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2875" w:rsidRDefault="00082875" w:rsidP="00720F0D">
      <w:pPr>
        <w:rPr>
          <w:sz w:val="40"/>
        </w:rPr>
      </w:pPr>
      <w:r>
        <w:rPr>
          <w:noProof/>
          <w:sz w:val="40"/>
          <w:lang w:eastAsia="en-AU"/>
        </w:rPr>
        <mc:AlternateContent>
          <mc:Choice Requires="wps">
            <w:drawing>
              <wp:anchor distT="0" distB="0" distL="114300" distR="114300" simplePos="0" relativeHeight="251689984" behindDoc="0" locked="0" layoutInCell="1" allowOverlap="1">
                <wp:simplePos x="0" y="0"/>
                <wp:positionH relativeFrom="column">
                  <wp:posOffset>4000500</wp:posOffset>
                </wp:positionH>
                <wp:positionV relativeFrom="paragraph">
                  <wp:posOffset>-704850</wp:posOffset>
                </wp:positionV>
                <wp:extent cx="2190750" cy="371475"/>
                <wp:effectExtent l="0" t="0" r="0" b="9525"/>
                <wp:wrapNone/>
                <wp:docPr id="10" name="Text Box 10"/>
                <wp:cNvGraphicFramePr/>
                <a:graphic xmlns:a="http://schemas.openxmlformats.org/drawingml/2006/main">
                  <a:graphicData uri="http://schemas.microsoft.com/office/word/2010/wordprocessingShape">
                    <wps:wsp>
                      <wps:cNvSpPr txBox="1"/>
                      <wps:spPr>
                        <a:xfrm>
                          <a:off x="0" y="0"/>
                          <a:ext cx="2190750" cy="371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13C4F" w:rsidRPr="00082875" w:rsidRDefault="00413C4F" w:rsidP="00082875">
                            <w:pPr>
                              <w:jc w:val="center"/>
                              <w:rPr>
                                <w:b/>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315pt;margin-top:-55.5pt;width:172.5pt;height:29.2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" fillcolor="white [3201]" stroked="f" strokeweight=".5pt">
                <v:textbox>
                  <w:txbxContent>
                    <w:p w:rsidR="00413C4F" w:rsidRPr="00082875" w:rsidRDefault="00413C4F" w:rsidP="00082875">
                      <w:pPr>
                        <w:jc w:val="center"/>
                        <w:rPr>
                          <w:b/>
                          <w:sz w:val="28"/>
                          <w:szCs w:val="28"/>
                        </w:rPr>
                      </w:pPr>
                    </w:p>
                  </w:txbxContent>
                </v:textbox>
              </v:shape>
            </w:pict>
          </mc:Fallback>
        </mc:AlternateContent>
      </w:r>
    </w:p>
    <w:p w:rsidR="00FC41D2" w:rsidRDefault="00082875" w:rsidP="007714B0">
      <w:pPr>
        <w:jc w:val="center"/>
        <w:rPr>
          <w:b/>
          <w:sz w:val="40"/>
          <w:szCs w:val="40"/>
        </w:rPr>
      </w:pPr>
      <w:r>
        <w:rPr>
          <w:b/>
          <w:sz w:val="56"/>
        </w:rPr>
        <w:t xml:space="preserve">Planning Proposal - </w:t>
      </w:r>
      <w:proofErr w:type="gramStart"/>
      <w:r w:rsidR="00366136">
        <w:rPr>
          <w:b/>
          <w:sz w:val="56"/>
        </w:rPr>
        <w:t xml:space="preserve">( </w:t>
      </w:r>
      <w:r>
        <w:rPr>
          <w:b/>
          <w:sz w:val="56"/>
        </w:rPr>
        <w:t>PP00</w:t>
      </w:r>
      <w:bookmarkStart w:id="0" w:name="_GoBack"/>
      <w:bookmarkEnd w:id="0"/>
      <w:r>
        <w:rPr>
          <w:b/>
          <w:sz w:val="56"/>
        </w:rPr>
        <w:t>3</w:t>
      </w:r>
      <w:proofErr w:type="gramEnd"/>
      <w:r w:rsidR="00366136">
        <w:rPr>
          <w:b/>
          <w:sz w:val="56"/>
        </w:rPr>
        <w:t xml:space="preserve"> )</w:t>
      </w:r>
    </w:p>
    <w:p w:rsidR="00082875" w:rsidRPr="00082875" w:rsidRDefault="00082875" w:rsidP="00082875">
      <w:pPr>
        <w:rPr>
          <w:b/>
          <w:sz w:val="40"/>
          <w:szCs w:val="40"/>
        </w:rPr>
      </w:pPr>
      <w:r>
        <w:rPr>
          <w:b/>
          <w:sz w:val="40"/>
          <w:szCs w:val="40"/>
        </w:rPr>
        <w:t>___________________________________________</w:t>
      </w:r>
    </w:p>
    <w:p w:rsidR="006B2E02" w:rsidRPr="00082875" w:rsidRDefault="00E1185E" w:rsidP="00082875">
      <w:pPr>
        <w:jc w:val="center"/>
        <w:rPr>
          <w:b/>
          <w:sz w:val="52"/>
          <w:szCs w:val="52"/>
        </w:rPr>
      </w:pPr>
      <w:r w:rsidRPr="00082875">
        <w:rPr>
          <w:b/>
          <w:sz w:val="52"/>
          <w:szCs w:val="52"/>
        </w:rPr>
        <w:t>Shoalhaven</w:t>
      </w:r>
      <w:r w:rsidR="006B2E02" w:rsidRPr="00082875">
        <w:rPr>
          <w:b/>
          <w:sz w:val="52"/>
          <w:szCs w:val="52"/>
        </w:rPr>
        <w:t xml:space="preserve"> LEP</w:t>
      </w:r>
      <w:r w:rsidRPr="00082875">
        <w:rPr>
          <w:b/>
          <w:sz w:val="52"/>
          <w:szCs w:val="52"/>
        </w:rPr>
        <w:t xml:space="preserve"> 2014</w:t>
      </w:r>
      <w:r w:rsidR="006B2E02" w:rsidRPr="00082875">
        <w:rPr>
          <w:b/>
          <w:sz w:val="52"/>
          <w:szCs w:val="52"/>
        </w:rPr>
        <w:t xml:space="preserve"> Housekeeping Amendment – Stage 2</w:t>
      </w:r>
    </w:p>
    <w:p w:rsidR="006B2E02" w:rsidRPr="006B2E02" w:rsidRDefault="006B2E02" w:rsidP="00720F0D"/>
    <w:p w:rsidR="006B2E02" w:rsidRDefault="006B2E02" w:rsidP="00720F0D">
      <w:pPr>
        <w:rPr>
          <w:rFonts w:cs="Arial"/>
        </w:rPr>
      </w:pPr>
    </w:p>
    <w:p w:rsidR="00366136" w:rsidRDefault="00366136" w:rsidP="00720F0D">
      <w:pPr>
        <w:rPr>
          <w:rFonts w:cs="Arial"/>
        </w:rPr>
      </w:pPr>
    </w:p>
    <w:p w:rsidR="00366136" w:rsidRPr="00A26E30" w:rsidRDefault="00366136" w:rsidP="00720F0D">
      <w:pPr>
        <w:rPr>
          <w:rFonts w:cs="Arial"/>
        </w:rPr>
      </w:pPr>
    </w:p>
    <w:p w:rsidR="006B2E02" w:rsidRPr="00A26E30" w:rsidRDefault="006B2E02" w:rsidP="00720F0D">
      <w:pPr>
        <w:rPr>
          <w:rFonts w:cs="Arial"/>
          <w:sz w:val="32"/>
          <w:szCs w:val="32"/>
        </w:rPr>
      </w:pPr>
      <w:r w:rsidRPr="00A26E30">
        <w:rPr>
          <w:rFonts w:cs="Arial"/>
          <w:sz w:val="32"/>
          <w:szCs w:val="32"/>
        </w:rPr>
        <w:t xml:space="preserve">Prepared by </w:t>
      </w:r>
    </w:p>
    <w:p w:rsidR="006B2E02" w:rsidRPr="00A26E30" w:rsidRDefault="006B2E02" w:rsidP="00720F0D">
      <w:pPr>
        <w:rPr>
          <w:rFonts w:cs="Arial"/>
          <w:sz w:val="32"/>
          <w:szCs w:val="32"/>
        </w:rPr>
      </w:pPr>
      <w:r>
        <w:rPr>
          <w:rFonts w:cs="Arial"/>
          <w:sz w:val="32"/>
          <w:szCs w:val="32"/>
        </w:rPr>
        <w:t>Planning and Development Services</w:t>
      </w:r>
      <w:r w:rsidRPr="00A26E30">
        <w:rPr>
          <w:rFonts w:cs="Arial"/>
          <w:sz w:val="32"/>
          <w:szCs w:val="32"/>
        </w:rPr>
        <w:t xml:space="preserve"> Group</w:t>
      </w:r>
    </w:p>
    <w:p w:rsidR="006B2E02" w:rsidRDefault="006B2E02" w:rsidP="00720F0D">
      <w:pPr>
        <w:rPr>
          <w:rFonts w:cs="Arial"/>
          <w:sz w:val="32"/>
          <w:szCs w:val="32"/>
        </w:rPr>
      </w:pPr>
      <w:r w:rsidRPr="00A26E30">
        <w:rPr>
          <w:rFonts w:cs="Arial"/>
          <w:sz w:val="32"/>
          <w:szCs w:val="32"/>
        </w:rPr>
        <w:t>Shoalhaven City Council</w:t>
      </w:r>
    </w:p>
    <w:p w:rsidR="006B2E02" w:rsidRDefault="006B2E02" w:rsidP="00720F0D">
      <w:pPr>
        <w:rPr>
          <w:rFonts w:cs="Arial"/>
          <w:sz w:val="32"/>
          <w:szCs w:val="32"/>
        </w:rPr>
      </w:pPr>
    </w:p>
    <w:p w:rsidR="006B2E02" w:rsidRPr="00A26E30" w:rsidRDefault="006B2E02" w:rsidP="00720F0D">
      <w:pPr>
        <w:rPr>
          <w:rFonts w:cs="Arial"/>
          <w:sz w:val="32"/>
          <w:szCs w:val="32"/>
        </w:rPr>
      </w:pPr>
      <w:r>
        <w:rPr>
          <w:rFonts w:cs="Arial"/>
          <w:sz w:val="32"/>
          <w:szCs w:val="32"/>
        </w:rPr>
        <w:t>File 49237</w:t>
      </w:r>
      <w:r w:rsidR="00051202">
        <w:rPr>
          <w:rFonts w:cs="Arial"/>
          <w:sz w:val="32"/>
          <w:szCs w:val="32"/>
        </w:rPr>
        <w:t>E</w:t>
      </w:r>
    </w:p>
    <w:p w:rsidR="006B2E02" w:rsidRDefault="006B2E02" w:rsidP="00720F0D">
      <w:pPr>
        <w:rPr>
          <w:rFonts w:cs="Arial"/>
          <w:sz w:val="32"/>
          <w:szCs w:val="32"/>
        </w:rPr>
      </w:pPr>
    </w:p>
    <w:p w:rsidR="006B2E02" w:rsidRDefault="006B2E02" w:rsidP="00720F0D">
      <w:pPr>
        <w:rPr>
          <w:rFonts w:cs="Arial"/>
          <w:sz w:val="32"/>
          <w:szCs w:val="32"/>
        </w:rPr>
      </w:pPr>
      <w:r>
        <w:rPr>
          <w:rFonts w:cs="Arial"/>
          <w:sz w:val="32"/>
          <w:szCs w:val="32"/>
        </w:rPr>
        <w:t>Version 1 – Gateway Version</w:t>
      </w:r>
    </w:p>
    <w:p w:rsidR="006B2E02" w:rsidRPr="00A26E30" w:rsidRDefault="00DE2494" w:rsidP="00720F0D">
      <w:pPr>
        <w:rPr>
          <w:rFonts w:cs="Arial"/>
          <w:sz w:val="32"/>
          <w:szCs w:val="32"/>
        </w:rPr>
      </w:pPr>
      <w:r>
        <w:rPr>
          <w:rFonts w:cs="Arial"/>
          <w:sz w:val="32"/>
          <w:szCs w:val="32"/>
        </w:rPr>
        <w:t xml:space="preserve"> </w:t>
      </w:r>
    </w:p>
    <w:p w:rsidR="00082875" w:rsidRDefault="00B902A9" w:rsidP="00720F0D">
      <w:pPr>
        <w:rPr>
          <w:rFonts w:cs="Arial"/>
          <w:sz w:val="32"/>
          <w:szCs w:val="32"/>
        </w:rPr>
      </w:pPr>
      <w:r>
        <w:rPr>
          <w:rFonts w:cs="Arial"/>
          <w:sz w:val="32"/>
          <w:szCs w:val="32"/>
        </w:rPr>
        <w:t>June</w:t>
      </w:r>
      <w:r w:rsidR="006B2E02">
        <w:rPr>
          <w:rFonts w:cs="Arial"/>
          <w:sz w:val="32"/>
          <w:szCs w:val="32"/>
        </w:rPr>
        <w:t xml:space="preserve"> 2015</w:t>
      </w:r>
    </w:p>
    <w:p w:rsidR="00082875" w:rsidRDefault="00082875" w:rsidP="00720F0D">
      <w:pPr>
        <w:rPr>
          <w:rFonts w:cs="Arial"/>
          <w:sz w:val="32"/>
          <w:szCs w:val="32"/>
        </w:rPr>
      </w:pPr>
    </w:p>
    <w:p w:rsidR="006B2E02" w:rsidRDefault="00082875" w:rsidP="006B2E02">
      <w:pPr>
        <w:jc w:val="both"/>
        <w:rPr>
          <w:rFonts w:cs="Arial"/>
          <w:sz w:val="32"/>
          <w:szCs w:val="32"/>
        </w:rPr>
      </w:pPr>
      <w:r>
        <w:rPr>
          <w:rFonts w:cs="Arial"/>
          <w:noProof/>
          <w:sz w:val="32"/>
          <w:szCs w:val="32"/>
          <w:lang w:eastAsia="en-AU"/>
        </w:rPr>
        <w:drawing>
          <wp:inline distT="0" distB="0" distL="0" distR="0">
            <wp:extent cx="6189345" cy="894554"/>
            <wp:effectExtent l="0" t="0" r="1905" b="1270"/>
            <wp:docPr id="5" name="Picture 5" descr="C:\Users\walkert\Desktop\Admin Stuff\SCC letterhead 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kert\Desktop\Admin Stuff\SCC letterhead bottom.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89345" cy="894554"/>
                    </a:xfrm>
                    <a:prstGeom prst="rect">
                      <a:avLst/>
                    </a:prstGeom>
                    <a:noFill/>
                    <a:ln>
                      <a:noFill/>
                    </a:ln>
                  </pic:spPr>
                </pic:pic>
              </a:graphicData>
            </a:graphic>
          </wp:inline>
        </w:drawing>
      </w:r>
    </w:p>
    <w:p w:rsidR="00082875" w:rsidRDefault="00082875" w:rsidP="006B2E02">
      <w:pPr>
        <w:jc w:val="both"/>
        <w:rPr>
          <w:rFonts w:cs="Arial"/>
          <w:sz w:val="32"/>
          <w:szCs w:val="32"/>
        </w:rPr>
        <w:sectPr w:rsidR="00082875" w:rsidSect="006D0341">
          <w:headerReference w:type="default" r:id="rId10"/>
          <w:footerReference w:type="default" r:id="rId11"/>
          <w:type w:val="continuous"/>
          <w:pgSz w:w="11907" w:h="16840" w:code="9"/>
          <w:pgMar w:top="1440" w:right="1080" w:bottom="1440" w:left="1080" w:header="709" w:footer="709" w:gutter="0"/>
          <w:cols w:space="708"/>
          <w:titlePg/>
          <w:docGrid w:linePitch="360"/>
        </w:sectPr>
      </w:pPr>
    </w:p>
    <w:p w:rsidR="006B2E02" w:rsidRDefault="006B2E02" w:rsidP="006B2E02">
      <w:pPr>
        <w:jc w:val="both"/>
        <w:rPr>
          <w:rFonts w:cs="Arial"/>
        </w:rPr>
      </w:pPr>
    </w:p>
    <w:p w:rsidR="006B2E02" w:rsidRDefault="006B2E02" w:rsidP="006B2E02">
      <w:pPr>
        <w:jc w:val="both"/>
        <w:rPr>
          <w:rFonts w:cs="Arial"/>
        </w:rPr>
      </w:pPr>
    </w:p>
    <w:p w:rsidR="006B2E02" w:rsidRDefault="006B2E02" w:rsidP="006B2E02">
      <w:pPr>
        <w:jc w:val="both"/>
        <w:rPr>
          <w:rFonts w:cs="Arial"/>
        </w:rPr>
      </w:pPr>
    </w:p>
    <w:p w:rsidR="006B2E02" w:rsidRDefault="006B2E02" w:rsidP="006B2E02">
      <w:pPr>
        <w:jc w:val="both"/>
        <w:rPr>
          <w:rFonts w:cs="Arial"/>
        </w:rPr>
      </w:pPr>
    </w:p>
    <w:p w:rsidR="006B2E02" w:rsidRPr="00231BA9" w:rsidRDefault="006B2E02" w:rsidP="006B2E02">
      <w:pPr>
        <w:spacing w:after="0"/>
        <w:jc w:val="center"/>
        <w:rPr>
          <w:rFonts w:cs="Arial"/>
        </w:rPr>
      </w:pPr>
      <w:r w:rsidRPr="00231BA9">
        <w:rPr>
          <w:rFonts w:cs="Arial"/>
        </w:rPr>
        <w:t>Shoalhaven City Council</w:t>
      </w:r>
    </w:p>
    <w:p w:rsidR="006B2E02" w:rsidRPr="00231BA9" w:rsidRDefault="006B2E02" w:rsidP="006B2E02">
      <w:pPr>
        <w:spacing w:after="0"/>
        <w:jc w:val="center"/>
        <w:rPr>
          <w:rFonts w:cs="Arial"/>
        </w:rPr>
      </w:pPr>
      <w:r w:rsidRPr="00231BA9">
        <w:rPr>
          <w:rFonts w:cs="Arial"/>
        </w:rPr>
        <w:t>PO Box 42</w:t>
      </w:r>
    </w:p>
    <w:p w:rsidR="006B2E02" w:rsidRPr="00231BA9" w:rsidRDefault="006B2E02" w:rsidP="006B2E02">
      <w:pPr>
        <w:spacing w:after="0"/>
        <w:jc w:val="center"/>
        <w:rPr>
          <w:rFonts w:cs="Arial"/>
        </w:rPr>
      </w:pPr>
      <w:r w:rsidRPr="00231BA9">
        <w:rPr>
          <w:rFonts w:cs="Arial"/>
        </w:rPr>
        <w:t>NOWRA NSW 2541</w:t>
      </w:r>
    </w:p>
    <w:p w:rsidR="006B2E02" w:rsidRPr="00231BA9" w:rsidRDefault="006B2E02" w:rsidP="006B2E02">
      <w:pPr>
        <w:spacing w:after="0"/>
        <w:jc w:val="center"/>
        <w:rPr>
          <w:rFonts w:cs="Arial"/>
        </w:rPr>
      </w:pPr>
      <w:r w:rsidRPr="00231BA9">
        <w:rPr>
          <w:rFonts w:cs="Arial"/>
        </w:rPr>
        <w:t>telephone (02) 4429 3111</w:t>
      </w:r>
    </w:p>
    <w:p w:rsidR="006B2E02" w:rsidRPr="00231BA9" w:rsidRDefault="006B2E02" w:rsidP="006B2E02">
      <w:pPr>
        <w:spacing w:after="0"/>
        <w:jc w:val="center"/>
        <w:rPr>
          <w:rFonts w:cs="Arial"/>
        </w:rPr>
      </w:pPr>
      <w:r w:rsidRPr="00231BA9">
        <w:rPr>
          <w:rFonts w:cs="Arial"/>
        </w:rPr>
        <w:t>facsimile (02) 4422 1816</w:t>
      </w:r>
    </w:p>
    <w:p w:rsidR="006B2E02" w:rsidRPr="00231BA9" w:rsidRDefault="006B2E02" w:rsidP="006B2E02">
      <w:pPr>
        <w:spacing w:after="0"/>
        <w:jc w:val="center"/>
        <w:rPr>
          <w:rFonts w:cs="Arial"/>
        </w:rPr>
      </w:pPr>
      <w:r w:rsidRPr="00231BA9">
        <w:rPr>
          <w:rFonts w:cs="Arial"/>
        </w:rPr>
        <w:t xml:space="preserve">e-mail </w:t>
      </w:r>
      <w:hyperlink r:id="rId12" w:history="1">
        <w:r w:rsidRPr="00231BA9">
          <w:rPr>
            <w:rFonts w:cs="Arial"/>
          </w:rPr>
          <w:t>council@shoalhaven.nsw.gov.au</w:t>
        </w:r>
      </w:hyperlink>
      <w:r w:rsidRPr="00231BA9">
        <w:rPr>
          <w:rFonts w:cs="Arial"/>
        </w:rPr>
        <w:t xml:space="preserve"> </w:t>
      </w:r>
    </w:p>
    <w:p w:rsidR="006B2E02" w:rsidRPr="00231BA9" w:rsidRDefault="006B2E02" w:rsidP="006B2E02">
      <w:pPr>
        <w:spacing w:after="0"/>
        <w:jc w:val="center"/>
        <w:rPr>
          <w:rFonts w:cs="Arial"/>
        </w:rPr>
      </w:pPr>
      <w:r w:rsidRPr="00231BA9">
        <w:rPr>
          <w:rFonts w:cs="Arial"/>
        </w:rPr>
        <w:t xml:space="preserve">internet </w:t>
      </w:r>
      <w:hyperlink r:id="rId13" w:history="1">
        <w:r w:rsidRPr="00231BA9">
          <w:rPr>
            <w:rFonts w:cs="Arial"/>
          </w:rPr>
          <w:t>www.shoalhaven.nsw.gov.au</w:t>
        </w:r>
      </w:hyperlink>
    </w:p>
    <w:p w:rsidR="006B2E02" w:rsidRDefault="006B2E02" w:rsidP="006B2E02">
      <w:pPr>
        <w:pBdr>
          <w:bottom w:val="single" w:sz="6" w:space="1" w:color="auto"/>
        </w:pBdr>
        <w:jc w:val="center"/>
        <w:rPr>
          <w:rFonts w:ascii="Arial Narrow" w:hAnsi="Arial Narrow"/>
          <w:b/>
          <w:bCs/>
        </w:rPr>
      </w:pPr>
    </w:p>
    <w:p w:rsidR="006B2E02" w:rsidRDefault="006B2E02" w:rsidP="006B2E02">
      <w:pPr>
        <w:pBdr>
          <w:bottom w:val="single" w:sz="6" w:space="1" w:color="auto"/>
        </w:pBdr>
        <w:jc w:val="center"/>
        <w:rPr>
          <w:rFonts w:ascii="Arial Narrow" w:hAnsi="Arial Narrow"/>
          <w:b/>
          <w:bCs/>
        </w:rPr>
      </w:pPr>
    </w:p>
    <w:p w:rsidR="006B2E02" w:rsidRDefault="006B2E02" w:rsidP="006B2E02">
      <w:pPr>
        <w:pBdr>
          <w:bottom w:val="single" w:sz="6" w:space="1" w:color="auto"/>
        </w:pBdr>
        <w:jc w:val="center"/>
        <w:rPr>
          <w:rFonts w:ascii="Arial Narrow" w:hAnsi="Arial Narrow"/>
          <w:b/>
          <w:bCs/>
        </w:rPr>
      </w:pPr>
    </w:p>
    <w:p w:rsidR="006B2E02" w:rsidRDefault="006B2E02" w:rsidP="006B2E02">
      <w:pPr>
        <w:jc w:val="center"/>
        <w:rPr>
          <w:rFonts w:ascii="Arial Narrow" w:hAnsi="Arial Narrow"/>
          <w:b/>
          <w:bCs/>
        </w:rPr>
      </w:pPr>
    </w:p>
    <w:p w:rsidR="006B2E02" w:rsidRPr="005D3FB5" w:rsidRDefault="006B2E02" w:rsidP="006B2E02">
      <w:pPr>
        <w:jc w:val="center"/>
        <w:rPr>
          <w:rFonts w:cs="Arial"/>
          <w:b/>
          <w:bCs/>
        </w:rPr>
      </w:pPr>
      <w:r w:rsidRPr="005D3FB5">
        <w:rPr>
          <w:rFonts w:cs="Arial"/>
          <w:b/>
          <w:bCs/>
        </w:rPr>
        <w:t>Disclaimer</w:t>
      </w:r>
    </w:p>
    <w:p w:rsidR="006B2E02" w:rsidRPr="005D3FB5" w:rsidRDefault="006B2E02" w:rsidP="006B2E02">
      <w:pPr>
        <w:jc w:val="center"/>
        <w:rPr>
          <w:rFonts w:cs="Arial"/>
        </w:rPr>
      </w:pPr>
      <w:r w:rsidRPr="005D3FB5">
        <w:rPr>
          <w:rFonts w:cs="Arial"/>
        </w:rPr>
        <w:t>Every effort has been made to provide accurate and complete information.</w:t>
      </w:r>
    </w:p>
    <w:p w:rsidR="006B2E02" w:rsidRPr="005D3FB5" w:rsidRDefault="006B2E02" w:rsidP="006B2E02">
      <w:pPr>
        <w:jc w:val="center"/>
        <w:rPr>
          <w:rFonts w:cs="Arial"/>
        </w:rPr>
      </w:pPr>
      <w:r w:rsidRPr="005D3FB5">
        <w:rPr>
          <w:rFonts w:cs="Arial"/>
        </w:rPr>
        <w:t>However, Shoalhaven City Council assumes no responsibility for any direct, indirect,</w:t>
      </w:r>
      <w:r>
        <w:rPr>
          <w:rFonts w:cs="Arial"/>
        </w:rPr>
        <w:t xml:space="preserve"> </w:t>
      </w:r>
      <w:r w:rsidRPr="005D3FB5">
        <w:rPr>
          <w:rFonts w:cs="Arial"/>
        </w:rPr>
        <w:t>incidental, or consequential damages arising from the use of information in this document.</w:t>
      </w:r>
    </w:p>
    <w:p w:rsidR="006B2E02" w:rsidRDefault="006B2E02" w:rsidP="006B2E02">
      <w:pPr>
        <w:pBdr>
          <w:bottom w:val="single" w:sz="4" w:space="1" w:color="auto"/>
        </w:pBdr>
        <w:jc w:val="center"/>
        <w:rPr>
          <w:rFonts w:cs="Arial"/>
        </w:rPr>
      </w:pPr>
    </w:p>
    <w:p w:rsidR="006B2E02" w:rsidRDefault="006B2E02" w:rsidP="006B2E02">
      <w:pPr>
        <w:jc w:val="center"/>
        <w:rPr>
          <w:rFonts w:cs="Arial"/>
        </w:rPr>
      </w:pPr>
    </w:p>
    <w:p w:rsidR="006B2E02" w:rsidRDefault="006B2E02" w:rsidP="006B2E02">
      <w:pPr>
        <w:jc w:val="center"/>
        <w:rPr>
          <w:rFonts w:cs="Arial"/>
        </w:rPr>
      </w:pPr>
    </w:p>
    <w:p w:rsidR="006B2E02" w:rsidRPr="005D3FB5" w:rsidRDefault="006B2E02" w:rsidP="006B2E02">
      <w:pPr>
        <w:jc w:val="center"/>
        <w:rPr>
          <w:rFonts w:cs="Arial"/>
        </w:rPr>
      </w:pPr>
    </w:p>
    <w:p w:rsidR="006B2E02" w:rsidRPr="005D3FB5" w:rsidRDefault="006B2E02" w:rsidP="006B2E02">
      <w:pPr>
        <w:jc w:val="center"/>
        <w:rPr>
          <w:rFonts w:cs="Arial"/>
          <w:b/>
          <w:bCs/>
        </w:rPr>
      </w:pPr>
      <w:r w:rsidRPr="005D3FB5">
        <w:rPr>
          <w:rFonts w:cs="Arial"/>
          <w:b/>
          <w:bCs/>
        </w:rPr>
        <w:t>Copyright Notice</w:t>
      </w:r>
    </w:p>
    <w:p w:rsidR="006B2E02" w:rsidRPr="005D3FB5" w:rsidRDefault="006B2E02" w:rsidP="006B2E02">
      <w:pPr>
        <w:jc w:val="center"/>
        <w:rPr>
          <w:rFonts w:cs="Arial"/>
        </w:rPr>
      </w:pPr>
      <w:r w:rsidRPr="005D3FB5">
        <w:rPr>
          <w:rFonts w:cs="Arial"/>
        </w:rPr>
        <w:t>No part of this publication may be reproduced in any form, or stored in a database or retrieval system, or transmitted or distributed in any form by any means, electronic, mechanical photocopying, recording, or otherwise without written permission from Shoalhaven City Council.  All rights reserved.</w:t>
      </w:r>
    </w:p>
    <w:p w:rsidR="006B2E02" w:rsidRPr="005D3FB5" w:rsidRDefault="006B2E02" w:rsidP="006B2E02">
      <w:pPr>
        <w:jc w:val="center"/>
        <w:rPr>
          <w:rFonts w:cs="Arial"/>
        </w:rPr>
      </w:pPr>
    </w:p>
    <w:p w:rsidR="006B2E02" w:rsidRPr="005D3FB5" w:rsidRDefault="006B2E02" w:rsidP="006B2E02">
      <w:pPr>
        <w:jc w:val="center"/>
        <w:rPr>
          <w:rFonts w:cs="Arial"/>
        </w:rPr>
      </w:pPr>
      <w:r>
        <w:rPr>
          <w:rFonts w:cs="Arial"/>
        </w:rPr>
        <w:t>Copyright © 2015</w:t>
      </w:r>
      <w:r w:rsidRPr="005D3FB5">
        <w:rPr>
          <w:rFonts w:cs="Arial"/>
        </w:rPr>
        <w:t>, Shoalhaven City Council</w:t>
      </w:r>
    </w:p>
    <w:sdt>
      <w:sdtPr>
        <w:rPr>
          <w:rFonts w:ascii="Arial" w:eastAsiaTheme="minorHAnsi" w:hAnsi="Arial" w:cstheme="minorBidi"/>
          <w:b w:val="0"/>
          <w:bCs w:val="0"/>
          <w:color w:val="auto"/>
          <w:sz w:val="24"/>
          <w:szCs w:val="22"/>
          <w:lang w:val="en-AU" w:eastAsia="en-US"/>
        </w:rPr>
        <w:id w:val="-1980750719"/>
        <w:docPartObj>
          <w:docPartGallery w:val="Table of Contents"/>
          <w:docPartUnique/>
        </w:docPartObj>
      </w:sdtPr>
      <w:sdtEndPr>
        <w:rPr>
          <w:noProof/>
          <w:sz w:val="22"/>
        </w:rPr>
      </w:sdtEndPr>
      <w:sdtContent>
        <w:p w:rsidR="00EE407E" w:rsidRPr="00F84CF7" w:rsidRDefault="00EE407E">
          <w:pPr>
            <w:pStyle w:val="TOCHeading"/>
            <w:rPr>
              <w:rStyle w:val="Heading1Char"/>
              <w:color w:val="auto"/>
            </w:rPr>
          </w:pPr>
          <w:r w:rsidRPr="00F84CF7">
            <w:rPr>
              <w:rStyle w:val="Heading1Char"/>
              <w:color w:val="auto"/>
            </w:rPr>
            <w:t>Table of Contents</w:t>
          </w:r>
        </w:p>
        <w:p w:rsidR="00923D7B" w:rsidRDefault="00EE407E">
          <w:pPr>
            <w:pStyle w:val="TOC1"/>
            <w:tabs>
              <w:tab w:val="right" w:leader="dot" w:pos="9742"/>
            </w:tabs>
            <w:rPr>
              <w:rFonts w:asciiTheme="minorHAnsi" w:eastAsiaTheme="minorEastAsia" w:hAnsiTheme="minorHAnsi"/>
              <w:noProof/>
              <w:lang w:eastAsia="en-AU"/>
            </w:rPr>
          </w:pPr>
          <w:r w:rsidRPr="00F84CF7">
            <w:fldChar w:fldCharType="begin"/>
          </w:r>
          <w:r w:rsidRPr="00F84CF7">
            <w:instrText xml:space="preserve"> TOC \o "1-3" \h \z \u </w:instrText>
          </w:r>
          <w:r w:rsidRPr="00F84CF7">
            <w:fldChar w:fldCharType="separate"/>
          </w:r>
          <w:hyperlink w:anchor="_Toc419790733" w:history="1">
            <w:r w:rsidR="00923D7B" w:rsidRPr="00A82811">
              <w:rPr>
                <w:rStyle w:val="Hyperlink"/>
                <w:noProof/>
              </w:rPr>
              <w:t>Introduction</w:t>
            </w:r>
            <w:r w:rsidR="00923D7B">
              <w:rPr>
                <w:noProof/>
                <w:webHidden/>
              </w:rPr>
              <w:tab/>
            </w:r>
            <w:r w:rsidR="00923D7B">
              <w:rPr>
                <w:noProof/>
                <w:webHidden/>
              </w:rPr>
              <w:fldChar w:fldCharType="begin"/>
            </w:r>
            <w:r w:rsidR="00923D7B">
              <w:rPr>
                <w:noProof/>
                <w:webHidden/>
              </w:rPr>
              <w:instrText xml:space="preserve"> PAGEREF _Toc419790733 \h </w:instrText>
            </w:r>
            <w:r w:rsidR="00923D7B">
              <w:rPr>
                <w:noProof/>
                <w:webHidden/>
              </w:rPr>
            </w:r>
            <w:r w:rsidR="00923D7B">
              <w:rPr>
                <w:noProof/>
                <w:webHidden/>
              </w:rPr>
              <w:fldChar w:fldCharType="separate"/>
            </w:r>
            <w:r w:rsidR="00923D7B">
              <w:rPr>
                <w:noProof/>
                <w:webHidden/>
              </w:rPr>
              <w:t>4</w:t>
            </w:r>
            <w:r w:rsidR="00923D7B">
              <w:rPr>
                <w:noProof/>
                <w:webHidden/>
              </w:rPr>
              <w:fldChar w:fldCharType="end"/>
            </w:r>
          </w:hyperlink>
        </w:p>
        <w:p w:rsidR="00923D7B" w:rsidRDefault="00534F9E">
          <w:pPr>
            <w:pStyle w:val="TOC1"/>
            <w:tabs>
              <w:tab w:val="right" w:leader="dot" w:pos="9742"/>
            </w:tabs>
            <w:rPr>
              <w:rFonts w:asciiTheme="minorHAnsi" w:eastAsiaTheme="minorEastAsia" w:hAnsiTheme="minorHAnsi"/>
              <w:noProof/>
              <w:lang w:eastAsia="en-AU"/>
            </w:rPr>
          </w:pPr>
          <w:hyperlink w:anchor="_Toc419790734" w:history="1">
            <w:r w:rsidR="00923D7B" w:rsidRPr="00A82811">
              <w:rPr>
                <w:rStyle w:val="Hyperlink"/>
                <w:noProof/>
              </w:rPr>
              <w:t>Background</w:t>
            </w:r>
            <w:r w:rsidR="00923D7B">
              <w:rPr>
                <w:noProof/>
                <w:webHidden/>
              </w:rPr>
              <w:tab/>
            </w:r>
            <w:r w:rsidR="00923D7B">
              <w:rPr>
                <w:noProof/>
                <w:webHidden/>
              </w:rPr>
              <w:fldChar w:fldCharType="begin"/>
            </w:r>
            <w:r w:rsidR="00923D7B">
              <w:rPr>
                <w:noProof/>
                <w:webHidden/>
              </w:rPr>
              <w:instrText xml:space="preserve"> PAGEREF _Toc419790734 \h </w:instrText>
            </w:r>
            <w:r w:rsidR="00923D7B">
              <w:rPr>
                <w:noProof/>
                <w:webHidden/>
              </w:rPr>
            </w:r>
            <w:r w:rsidR="00923D7B">
              <w:rPr>
                <w:noProof/>
                <w:webHidden/>
              </w:rPr>
              <w:fldChar w:fldCharType="separate"/>
            </w:r>
            <w:r w:rsidR="00923D7B">
              <w:rPr>
                <w:noProof/>
                <w:webHidden/>
              </w:rPr>
              <w:t>4</w:t>
            </w:r>
            <w:r w:rsidR="00923D7B">
              <w:rPr>
                <w:noProof/>
                <w:webHidden/>
              </w:rPr>
              <w:fldChar w:fldCharType="end"/>
            </w:r>
          </w:hyperlink>
        </w:p>
        <w:p w:rsidR="00923D7B" w:rsidRDefault="00534F9E">
          <w:pPr>
            <w:pStyle w:val="TOC1"/>
            <w:tabs>
              <w:tab w:val="right" w:leader="dot" w:pos="9742"/>
            </w:tabs>
            <w:rPr>
              <w:rFonts w:asciiTheme="minorHAnsi" w:eastAsiaTheme="minorEastAsia" w:hAnsiTheme="minorHAnsi"/>
              <w:noProof/>
              <w:lang w:eastAsia="en-AU"/>
            </w:rPr>
          </w:pPr>
          <w:hyperlink w:anchor="_Toc419790735" w:history="1">
            <w:r w:rsidR="00923D7B" w:rsidRPr="00A82811">
              <w:rPr>
                <w:rStyle w:val="Hyperlink"/>
                <w:noProof/>
              </w:rPr>
              <w:t>Part 1 – Objectives or intended outcomes</w:t>
            </w:r>
            <w:r w:rsidR="00923D7B">
              <w:rPr>
                <w:noProof/>
                <w:webHidden/>
              </w:rPr>
              <w:tab/>
            </w:r>
            <w:r w:rsidR="00923D7B">
              <w:rPr>
                <w:noProof/>
                <w:webHidden/>
              </w:rPr>
              <w:fldChar w:fldCharType="begin"/>
            </w:r>
            <w:r w:rsidR="00923D7B">
              <w:rPr>
                <w:noProof/>
                <w:webHidden/>
              </w:rPr>
              <w:instrText xml:space="preserve"> PAGEREF _Toc419790735 \h </w:instrText>
            </w:r>
            <w:r w:rsidR="00923D7B">
              <w:rPr>
                <w:noProof/>
                <w:webHidden/>
              </w:rPr>
            </w:r>
            <w:r w:rsidR="00923D7B">
              <w:rPr>
                <w:noProof/>
                <w:webHidden/>
              </w:rPr>
              <w:fldChar w:fldCharType="separate"/>
            </w:r>
            <w:r w:rsidR="00923D7B">
              <w:rPr>
                <w:noProof/>
                <w:webHidden/>
              </w:rPr>
              <w:t>5</w:t>
            </w:r>
            <w:r w:rsidR="00923D7B">
              <w:rPr>
                <w:noProof/>
                <w:webHidden/>
              </w:rPr>
              <w:fldChar w:fldCharType="end"/>
            </w:r>
          </w:hyperlink>
        </w:p>
        <w:p w:rsidR="00923D7B" w:rsidRDefault="00534F9E">
          <w:pPr>
            <w:pStyle w:val="TOC1"/>
            <w:tabs>
              <w:tab w:val="right" w:leader="dot" w:pos="9742"/>
            </w:tabs>
            <w:rPr>
              <w:rFonts w:asciiTheme="minorHAnsi" w:eastAsiaTheme="minorEastAsia" w:hAnsiTheme="minorHAnsi"/>
              <w:noProof/>
              <w:lang w:eastAsia="en-AU"/>
            </w:rPr>
          </w:pPr>
          <w:hyperlink w:anchor="_Toc419790736" w:history="1">
            <w:r w:rsidR="00923D7B" w:rsidRPr="00A82811">
              <w:rPr>
                <w:rStyle w:val="Hyperlink"/>
                <w:noProof/>
              </w:rPr>
              <w:t>Part 2 – Explanation of provisions</w:t>
            </w:r>
            <w:r w:rsidR="00923D7B">
              <w:rPr>
                <w:noProof/>
                <w:webHidden/>
              </w:rPr>
              <w:tab/>
            </w:r>
            <w:r w:rsidR="00923D7B">
              <w:rPr>
                <w:noProof/>
                <w:webHidden/>
              </w:rPr>
              <w:fldChar w:fldCharType="begin"/>
            </w:r>
            <w:r w:rsidR="00923D7B">
              <w:rPr>
                <w:noProof/>
                <w:webHidden/>
              </w:rPr>
              <w:instrText xml:space="preserve"> PAGEREF _Toc419790736 \h </w:instrText>
            </w:r>
            <w:r w:rsidR="00923D7B">
              <w:rPr>
                <w:noProof/>
                <w:webHidden/>
              </w:rPr>
            </w:r>
            <w:r w:rsidR="00923D7B">
              <w:rPr>
                <w:noProof/>
                <w:webHidden/>
              </w:rPr>
              <w:fldChar w:fldCharType="separate"/>
            </w:r>
            <w:r w:rsidR="00923D7B">
              <w:rPr>
                <w:noProof/>
                <w:webHidden/>
              </w:rPr>
              <w:t>6</w:t>
            </w:r>
            <w:r w:rsidR="00923D7B">
              <w:rPr>
                <w:noProof/>
                <w:webHidden/>
              </w:rPr>
              <w:fldChar w:fldCharType="end"/>
            </w:r>
          </w:hyperlink>
        </w:p>
        <w:p w:rsidR="00923D7B" w:rsidRDefault="00534F9E">
          <w:pPr>
            <w:pStyle w:val="TOC3"/>
            <w:tabs>
              <w:tab w:val="right" w:leader="dot" w:pos="9742"/>
            </w:tabs>
            <w:rPr>
              <w:rFonts w:asciiTheme="minorHAnsi" w:eastAsiaTheme="minorEastAsia" w:hAnsiTheme="minorHAnsi"/>
              <w:noProof/>
              <w:lang w:eastAsia="en-AU"/>
            </w:rPr>
          </w:pPr>
          <w:hyperlink w:anchor="_Toc419790737" w:history="1">
            <w:r w:rsidR="00923D7B" w:rsidRPr="00A82811">
              <w:rPr>
                <w:rStyle w:val="Hyperlink"/>
                <w:noProof/>
              </w:rPr>
              <w:t>Table 1 – List of amendments</w:t>
            </w:r>
            <w:r w:rsidR="00923D7B">
              <w:rPr>
                <w:noProof/>
                <w:webHidden/>
              </w:rPr>
              <w:tab/>
            </w:r>
            <w:r w:rsidR="00923D7B">
              <w:rPr>
                <w:noProof/>
                <w:webHidden/>
              </w:rPr>
              <w:fldChar w:fldCharType="begin"/>
            </w:r>
            <w:r w:rsidR="00923D7B">
              <w:rPr>
                <w:noProof/>
                <w:webHidden/>
              </w:rPr>
              <w:instrText xml:space="preserve"> PAGEREF _Toc419790737 \h </w:instrText>
            </w:r>
            <w:r w:rsidR="00923D7B">
              <w:rPr>
                <w:noProof/>
                <w:webHidden/>
              </w:rPr>
            </w:r>
            <w:r w:rsidR="00923D7B">
              <w:rPr>
                <w:noProof/>
                <w:webHidden/>
              </w:rPr>
              <w:fldChar w:fldCharType="separate"/>
            </w:r>
            <w:r w:rsidR="00923D7B">
              <w:rPr>
                <w:noProof/>
                <w:webHidden/>
              </w:rPr>
              <w:t>6</w:t>
            </w:r>
            <w:r w:rsidR="00923D7B">
              <w:rPr>
                <w:noProof/>
                <w:webHidden/>
              </w:rPr>
              <w:fldChar w:fldCharType="end"/>
            </w:r>
          </w:hyperlink>
        </w:p>
        <w:p w:rsidR="00923D7B" w:rsidRDefault="00534F9E">
          <w:pPr>
            <w:pStyle w:val="TOC1"/>
            <w:tabs>
              <w:tab w:val="right" w:leader="dot" w:pos="9742"/>
            </w:tabs>
            <w:rPr>
              <w:rFonts w:asciiTheme="minorHAnsi" w:eastAsiaTheme="minorEastAsia" w:hAnsiTheme="minorHAnsi"/>
              <w:noProof/>
              <w:lang w:eastAsia="en-AU"/>
            </w:rPr>
          </w:pPr>
          <w:hyperlink w:anchor="_Toc419790738" w:history="1">
            <w:r w:rsidR="00923D7B" w:rsidRPr="00A82811">
              <w:rPr>
                <w:rStyle w:val="Hyperlink"/>
                <w:noProof/>
              </w:rPr>
              <w:t>Part 3 – Justification</w:t>
            </w:r>
            <w:r w:rsidR="00923D7B">
              <w:rPr>
                <w:noProof/>
                <w:webHidden/>
              </w:rPr>
              <w:tab/>
            </w:r>
            <w:r w:rsidR="00923D7B">
              <w:rPr>
                <w:noProof/>
                <w:webHidden/>
              </w:rPr>
              <w:fldChar w:fldCharType="begin"/>
            </w:r>
            <w:r w:rsidR="00923D7B">
              <w:rPr>
                <w:noProof/>
                <w:webHidden/>
              </w:rPr>
              <w:instrText xml:space="preserve"> PAGEREF _Toc419790738 \h </w:instrText>
            </w:r>
            <w:r w:rsidR="00923D7B">
              <w:rPr>
                <w:noProof/>
                <w:webHidden/>
              </w:rPr>
            </w:r>
            <w:r w:rsidR="00923D7B">
              <w:rPr>
                <w:noProof/>
                <w:webHidden/>
              </w:rPr>
              <w:fldChar w:fldCharType="separate"/>
            </w:r>
            <w:r w:rsidR="00923D7B">
              <w:rPr>
                <w:noProof/>
                <w:webHidden/>
              </w:rPr>
              <w:t>73</w:t>
            </w:r>
            <w:r w:rsidR="00923D7B">
              <w:rPr>
                <w:noProof/>
                <w:webHidden/>
              </w:rPr>
              <w:fldChar w:fldCharType="end"/>
            </w:r>
          </w:hyperlink>
        </w:p>
        <w:p w:rsidR="00923D7B" w:rsidRDefault="00534F9E">
          <w:pPr>
            <w:pStyle w:val="TOC2"/>
            <w:tabs>
              <w:tab w:val="right" w:leader="dot" w:pos="9742"/>
            </w:tabs>
            <w:rPr>
              <w:rFonts w:asciiTheme="minorHAnsi" w:eastAsiaTheme="minorEastAsia" w:hAnsiTheme="minorHAnsi"/>
              <w:noProof/>
              <w:lang w:eastAsia="en-AU"/>
            </w:rPr>
          </w:pPr>
          <w:hyperlink w:anchor="_Toc419790739" w:history="1">
            <w:r w:rsidR="00923D7B" w:rsidRPr="00A82811">
              <w:rPr>
                <w:rStyle w:val="Hyperlink"/>
                <w:noProof/>
              </w:rPr>
              <w:t>Section A - Need for the Planning Proposal</w:t>
            </w:r>
            <w:r w:rsidR="00923D7B">
              <w:rPr>
                <w:noProof/>
                <w:webHidden/>
              </w:rPr>
              <w:tab/>
            </w:r>
            <w:r w:rsidR="00923D7B">
              <w:rPr>
                <w:noProof/>
                <w:webHidden/>
              </w:rPr>
              <w:fldChar w:fldCharType="begin"/>
            </w:r>
            <w:r w:rsidR="00923D7B">
              <w:rPr>
                <w:noProof/>
                <w:webHidden/>
              </w:rPr>
              <w:instrText xml:space="preserve"> PAGEREF _Toc419790739 \h </w:instrText>
            </w:r>
            <w:r w:rsidR="00923D7B">
              <w:rPr>
                <w:noProof/>
                <w:webHidden/>
              </w:rPr>
            </w:r>
            <w:r w:rsidR="00923D7B">
              <w:rPr>
                <w:noProof/>
                <w:webHidden/>
              </w:rPr>
              <w:fldChar w:fldCharType="separate"/>
            </w:r>
            <w:r w:rsidR="00923D7B">
              <w:rPr>
                <w:noProof/>
                <w:webHidden/>
              </w:rPr>
              <w:t>73</w:t>
            </w:r>
            <w:r w:rsidR="00923D7B">
              <w:rPr>
                <w:noProof/>
                <w:webHidden/>
              </w:rPr>
              <w:fldChar w:fldCharType="end"/>
            </w:r>
          </w:hyperlink>
        </w:p>
        <w:p w:rsidR="00923D7B" w:rsidRDefault="00534F9E">
          <w:pPr>
            <w:pStyle w:val="TOC3"/>
            <w:tabs>
              <w:tab w:val="right" w:leader="dot" w:pos="9742"/>
            </w:tabs>
            <w:rPr>
              <w:rFonts w:asciiTheme="minorHAnsi" w:eastAsiaTheme="minorEastAsia" w:hAnsiTheme="minorHAnsi"/>
              <w:noProof/>
              <w:lang w:eastAsia="en-AU"/>
            </w:rPr>
          </w:pPr>
          <w:hyperlink w:anchor="_Toc419790740" w:history="1">
            <w:r w:rsidR="00923D7B" w:rsidRPr="00A82811">
              <w:rPr>
                <w:rStyle w:val="Hyperlink"/>
                <w:noProof/>
              </w:rPr>
              <w:t>Is the Planning Proposal a result of any strategic study or report?</w:t>
            </w:r>
            <w:r w:rsidR="00923D7B">
              <w:rPr>
                <w:noProof/>
                <w:webHidden/>
              </w:rPr>
              <w:tab/>
            </w:r>
            <w:r w:rsidR="00923D7B">
              <w:rPr>
                <w:noProof/>
                <w:webHidden/>
              </w:rPr>
              <w:fldChar w:fldCharType="begin"/>
            </w:r>
            <w:r w:rsidR="00923D7B">
              <w:rPr>
                <w:noProof/>
                <w:webHidden/>
              </w:rPr>
              <w:instrText xml:space="preserve"> PAGEREF _Toc419790740 \h </w:instrText>
            </w:r>
            <w:r w:rsidR="00923D7B">
              <w:rPr>
                <w:noProof/>
                <w:webHidden/>
              </w:rPr>
            </w:r>
            <w:r w:rsidR="00923D7B">
              <w:rPr>
                <w:noProof/>
                <w:webHidden/>
              </w:rPr>
              <w:fldChar w:fldCharType="separate"/>
            </w:r>
            <w:r w:rsidR="00923D7B">
              <w:rPr>
                <w:noProof/>
                <w:webHidden/>
              </w:rPr>
              <w:t>73</w:t>
            </w:r>
            <w:r w:rsidR="00923D7B">
              <w:rPr>
                <w:noProof/>
                <w:webHidden/>
              </w:rPr>
              <w:fldChar w:fldCharType="end"/>
            </w:r>
          </w:hyperlink>
        </w:p>
        <w:p w:rsidR="00923D7B" w:rsidRDefault="00534F9E">
          <w:pPr>
            <w:pStyle w:val="TOC3"/>
            <w:tabs>
              <w:tab w:val="right" w:leader="dot" w:pos="9742"/>
            </w:tabs>
            <w:rPr>
              <w:rFonts w:asciiTheme="minorHAnsi" w:eastAsiaTheme="minorEastAsia" w:hAnsiTheme="minorHAnsi"/>
              <w:noProof/>
              <w:lang w:eastAsia="en-AU"/>
            </w:rPr>
          </w:pPr>
          <w:hyperlink w:anchor="_Toc419790741" w:history="1">
            <w:r w:rsidR="00923D7B" w:rsidRPr="00A82811">
              <w:rPr>
                <w:rStyle w:val="Hyperlink"/>
                <w:noProof/>
              </w:rPr>
              <w:t>Is the Planning Proposal the best means of achieving the objectives or intended outcomes?</w:t>
            </w:r>
            <w:r w:rsidR="00923D7B">
              <w:rPr>
                <w:noProof/>
                <w:webHidden/>
              </w:rPr>
              <w:tab/>
            </w:r>
            <w:r w:rsidR="00923D7B">
              <w:rPr>
                <w:noProof/>
                <w:webHidden/>
              </w:rPr>
              <w:fldChar w:fldCharType="begin"/>
            </w:r>
            <w:r w:rsidR="00923D7B">
              <w:rPr>
                <w:noProof/>
                <w:webHidden/>
              </w:rPr>
              <w:instrText xml:space="preserve"> PAGEREF _Toc419790741 \h </w:instrText>
            </w:r>
            <w:r w:rsidR="00923D7B">
              <w:rPr>
                <w:noProof/>
                <w:webHidden/>
              </w:rPr>
            </w:r>
            <w:r w:rsidR="00923D7B">
              <w:rPr>
                <w:noProof/>
                <w:webHidden/>
              </w:rPr>
              <w:fldChar w:fldCharType="separate"/>
            </w:r>
            <w:r w:rsidR="00923D7B">
              <w:rPr>
                <w:noProof/>
                <w:webHidden/>
              </w:rPr>
              <w:t>73</w:t>
            </w:r>
            <w:r w:rsidR="00923D7B">
              <w:rPr>
                <w:noProof/>
                <w:webHidden/>
              </w:rPr>
              <w:fldChar w:fldCharType="end"/>
            </w:r>
          </w:hyperlink>
        </w:p>
        <w:p w:rsidR="00923D7B" w:rsidRDefault="00534F9E">
          <w:pPr>
            <w:pStyle w:val="TOC2"/>
            <w:tabs>
              <w:tab w:val="right" w:leader="dot" w:pos="9742"/>
            </w:tabs>
            <w:rPr>
              <w:rFonts w:asciiTheme="minorHAnsi" w:eastAsiaTheme="minorEastAsia" w:hAnsiTheme="minorHAnsi"/>
              <w:noProof/>
              <w:lang w:eastAsia="en-AU"/>
            </w:rPr>
          </w:pPr>
          <w:hyperlink w:anchor="_Toc419790742" w:history="1">
            <w:r w:rsidR="00923D7B" w:rsidRPr="00A82811">
              <w:rPr>
                <w:rStyle w:val="Hyperlink"/>
                <w:noProof/>
              </w:rPr>
              <w:t>Section B – Relationship to strategic planning framework</w:t>
            </w:r>
            <w:r w:rsidR="00923D7B">
              <w:rPr>
                <w:noProof/>
                <w:webHidden/>
              </w:rPr>
              <w:tab/>
            </w:r>
            <w:r w:rsidR="00923D7B">
              <w:rPr>
                <w:noProof/>
                <w:webHidden/>
              </w:rPr>
              <w:fldChar w:fldCharType="begin"/>
            </w:r>
            <w:r w:rsidR="00923D7B">
              <w:rPr>
                <w:noProof/>
                <w:webHidden/>
              </w:rPr>
              <w:instrText xml:space="preserve"> PAGEREF _Toc419790742 \h </w:instrText>
            </w:r>
            <w:r w:rsidR="00923D7B">
              <w:rPr>
                <w:noProof/>
                <w:webHidden/>
              </w:rPr>
            </w:r>
            <w:r w:rsidR="00923D7B">
              <w:rPr>
                <w:noProof/>
                <w:webHidden/>
              </w:rPr>
              <w:fldChar w:fldCharType="separate"/>
            </w:r>
            <w:r w:rsidR="00923D7B">
              <w:rPr>
                <w:noProof/>
                <w:webHidden/>
              </w:rPr>
              <w:t>73</w:t>
            </w:r>
            <w:r w:rsidR="00923D7B">
              <w:rPr>
                <w:noProof/>
                <w:webHidden/>
              </w:rPr>
              <w:fldChar w:fldCharType="end"/>
            </w:r>
          </w:hyperlink>
        </w:p>
        <w:p w:rsidR="00923D7B" w:rsidRDefault="00534F9E">
          <w:pPr>
            <w:pStyle w:val="TOC3"/>
            <w:tabs>
              <w:tab w:val="right" w:leader="dot" w:pos="9742"/>
            </w:tabs>
            <w:rPr>
              <w:rFonts w:asciiTheme="minorHAnsi" w:eastAsiaTheme="minorEastAsia" w:hAnsiTheme="minorHAnsi"/>
              <w:noProof/>
              <w:lang w:eastAsia="en-AU"/>
            </w:rPr>
          </w:pPr>
          <w:hyperlink w:anchor="_Toc419790743" w:history="1">
            <w:r w:rsidR="00923D7B" w:rsidRPr="00A82811">
              <w:rPr>
                <w:rStyle w:val="Hyperlink"/>
                <w:noProof/>
              </w:rPr>
              <w:t>Is the Planning Proposal consistent with the objectives and actions of the South Coast Regional Strategy and the Draft Illawarra Regional Growth and Infrastructure Plan?</w:t>
            </w:r>
            <w:r w:rsidR="00923D7B">
              <w:rPr>
                <w:noProof/>
                <w:webHidden/>
              </w:rPr>
              <w:tab/>
            </w:r>
            <w:r w:rsidR="00923D7B">
              <w:rPr>
                <w:noProof/>
                <w:webHidden/>
              </w:rPr>
              <w:fldChar w:fldCharType="begin"/>
            </w:r>
            <w:r w:rsidR="00923D7B">
              <w:rPr>
                <w:noProof/>
                <w:webHidden/>
              </w:rPr>
              <w:instrText xml:space="preserve"> PAGEREF _Toc419790743 \h </w:instrText>
            </w:r>
            <w:r w:rsidR="00923D7B">
              <w:rPr>
                <w:noProof/>
                <w:webHidden/>
              </w:rPr>
            </w:r>
            <w:r w:rsidR="00923D7B">
              <w:rPr>
                <w:noProof/>
                <w:webHidden/>
              </w:rPr>
              <w:fldChar w:fldCharType="separate"/>
            </w:r>
            <w:r w:rsidR="00923D7B">
              <w:rPr>
                <w:noProof/>
                <w:webHidden/>
              </w:rPr>
              <w:t>73</w:t>
            </w:r>
            <w:r w:rsidR="00923D7B">
              <w:rPr>
                <w:noProof/>
                <w:webHidden/>
              </w:rPr>
              <w:fldChar w:fldCharType="end"/>
            </w:r>
          </w:hyperlink>
        </w:p>
        <w:p w:rsidR="00923D7B" w:rsidRDefault="00534F9E">
          <w:pPr>
            <w:pStyle w:val="TOC3"/>
            <w:tabs>
              <w:tab w:val="right" w:leader="dot" w:pos="9742"/>
            </w:tabs>
            <w:rPr>
              <w:rFonts w:asciiTheme="minorHAnsi" w:eastAsiaTheme="minorEastAsia" w:hAnsiTheme="minorHAnsi"/>
              <w:noProof/>
              <w:lang w:eastAsia="en-AU"/>
            </w:rPr>
          </w:pPr>
          <w:hyperlink w:anchor="_Toc419790744" w:history="1">
            <w:r w:rsidR="00923D7B" w:rsidRPr="00A82811">
              <w:rPr>
                <w:rStyle w:val="Hyperlink"/>
                <w:noProof/>
              </w:rPr>
              <w:t>Is the Planning Proposal consistent with Shoalhaven 2023?</w:t>
            </w:r>
            <w:r w:rsidR="00923D7B">
              <w:rPr>
                <w:noProof/>
                <w:webHidden/>
              </w:rPr>
              <w:tab/>
            </w:r>
            <w:r w:rsidR="00923D7B">
              <w:rPr>
                <w:noProof/>
                <w:webHidden/>
              </w:rPr>
              <w:fldChar w:fldCharType="begin"/>
            </w:r>
            <w:r w:rsidR="00923D7B">
              <w:rPr>
                <w:noProof/>
                <w:webHidden/>
              </w:rPr>
              <w:instrText xml:space="preserve"> PAGEREF _Toc419790744 \h </w:instrText>
            </w:r>
            <w:r w:rsidR="00923D7B">
              <w:rPr>
                <w:noProof/>
                <w:webHidden/>
              </w:rPr>
            </w:r>
            <w:r w:rsidR="00923D7B">
              <w:rPr>
                <w:noProof/>
                <w:webHidden/>
              </w:rPr>
              <w:fldChar w:fldCharType="separate"/>
            </w:r>
            <w:r w:rsidR="00923D7B">
              <w:rPr>
                <w:noProof/>
                <w:webHidden/>
              </w:rPr>
              <w:t>73</w:t>
            </w:r>
            <w:r w:rsidR="00923D7B">
              <w:rPr>
                <w:noProof/>
                <w:webHidden/>
              </w:rPr>
              <w:fldChar w:fldCharType="end"/>
            </w:r>
          </w:hyperlink>
        </w:p>
        <w:p w:rsidR="00923D7B" w:rsidRDefault="00534F9E">
          <w:pPr>
            <w:pStyle w:val="TOC3"/>
            <w:tabs>
              <w:tab w:val="right" w:leader="dot" w:pos="9742"/>
            </w:tabs>
            <w:rPr>
              <w:rFonts w:asciiTheme="minorHAnsi" w:eastAsiaTheme="minorEastAsia" w:hAnsiTheme="minorHAnsi"/>
              <w:noProof/>
              <w:lang w:eastAsia="en-AU"/>
            </w:rPr>
          </w:pPr>
          <w:hyperlink w:anchor="_Toc419790745" w:history="1">
            <w:r w:rsidR="00923D7B" w:rsidRPr="00A82811">
              <w:rPr>
                <w:rStyle w:val="Hyperlink"/>
                <w:noProof/>
              </w:rPr>
              <w:t>Is the Planning Proposal consistent with applicable State Environmental Planning Policies (SEPPs)?</w:t>
            </w:r>
            <w:r w:rsidR="00923D7B">
              <w:rPr>
                <w:noProof/>
                <w:webHidden/>
              </w:rPr>
              <w:tab/>
            </w:r>
            <w:r w:rsidR="00923D7B">
              <w:rPr>
                <w:noProof/>
                <w:webHidden/>
              </w:rPr>
              <w:fldChar w:fldCharType="begin"/>
            </w:r>
            <w:r w:rsidR="00923D7B">
              <w:rPr>
                <w:noProof/>
                <w:webHidden/>
              </w:rPr>
              <w:instrText xml:space="preserve"> PAGEREF _Toc419790745 \h </w:instrText>
            </w:r>
            <w:r w:rsidR="00923D7B">
              <w:rPr>
                <w:noProof/>
                <w:webHidden/>
              </w:rPr>
            </w:r>
            <w:r w:rsidR="00923D7B">
              <w:rPr>
                <w:noProof/>
                <w:webHidden/>
              </w:rPr>
              <w:fldChar w:fldCharType="separate"/>
            </w:r>
            <w:r w:rsidR="00923D7B">
              <w:rPr>
                <w:noProof/>
                <w:webHidden/>
              </w:rPr>
              <w:t>74</w:t>
            </w:r>
            <w:r w:rsidR="00923D7B">
              <w:rPr>
                <w:noProof/>
                <w:webHidden/>
              </w:rPr>
              <w:fldChar w:fldCharType="end"/>
            </w:r>
          </w:hyperlink>
        </w:p>
        <w:p w:rsidR="00923D7B" w:rsidRDefault="00534F9E">
          <w:pPr>
            <w:pStyle w:val="TOC3"/>
            <w:tabs>
              <w:tab w:val="right" w:leader="dot" w:pos="9742"/>
            </w:tabs>
            <w:rPr>
              <w:rFonts w:asciiTheme="minorHAnsi" w:eastAsiaTheme="minorEastAsia" w:hAnsiTheme="minorHAnsi"/>
              <w:noProof/>
              <w:lang w:eastAsia="en-AU"/>
            </w:rPr>
          </w:pPr>
          <w:hyperlink w:anchor="_Toc419790746" w:history="1">
            <w:r w:rsidR="00923D7B" w:rsidRPr="00A82811">
              <w:rPr>
                <w:rStyle w:val="Hyperlink"/>
                <w:noProof/>
              </w:rPr>
              <w:t>Is the Planning Proposal consistent with applicable Ministerial Directions (s117 directions)?</w:t>
            </w:r>
            <w:r w:rsidR="00923D7B">
              <w:rPr>
                <w:noProof/>
                <w:webHidden/>
              </w:rPr>
              <w:tab/>
            </w:r>
            <w:r w:rsidR="00923D7B">
              <w:rPr>
                <w:noProof/>
                <w:webHidden/>
              </w:rPr>
              <w:fldChar w:fldCharType="begin"/>
            </w:r>
            <w:r w:rsidR="00923D7B">
              <w:rPr>
                <w:noProof/>
                <w:webHidden/>
              </w:rPr>
              <w:instrText xml:space="preserve"> PAGEREF _Toc419790746 \h </w:instrText>
            </w:r>
            <w:r w:rsidR="00923D7B">
              <w:rPr>
                <w:noProof/>
                <w:webHidden/>
              </w:rPr>
            </w:r>
            <w:r w:rsidR="00923D7B">
              <w:rPr>
                <w:noProof/>
                <w:webHidden/>
              </w:rPr>
              <w:fldChar w:fldCharType="separate"/>
            </w:r>
            <w:r w:rsidR="00923D7B">
              <w:rPr>
                <w:noProof/>
                <w:webHidden/>
              </w:rPr>
              <w:t>75</w:t>
            </w:r>
            <w:r w:rsidR="00923D7B">
              <w:rPr>
                <w:noProof/>
                <w:webHidden/>
              </w:rPr>
              <w:fldChar w:fldCharType="end"/>
            </w:r>
          </w:hyperlink>
        </w:p>
        <w:p w:rsidR="00923D7B" w:rsidRDefault="00534F9E">
          <w:pPr>
            <w:pStyle w:val="TOC2"/>
            <w:tabs>
              <w:tab w:val="right" w:leader="dot" w:pos="9742"/>
            </w:tabs>
            <w:rPr>
              <w:rFonts w:asciiTheme="minorHAnsi" w:eastAsiaTheme="minorEastAsia" w:hAnsiTheme="minorHAnsi"/>
              <w:noProof/>
              <w:lang w:eastAsia="en-AU"/>
            </w:rPr>
          </w:pPr>
          <w:hyperlink w:anchor="_Toc419790747" w:history="1">
            <w:r w:rsidR="00923D7B" w:rsidRPr="00A82811">
              <w:rPr>
                <w:rStyle w:val="Hyperlink"/>
                <w:noProof/>
              </w:rPr>
              <w:t>Section C – Environmental, Social and Economic Impact</w:t>
            </w:r>
            <w:r w:rsidR="00923D7B">
              <w:rPr>
                <w:noProof/>
                <w:webHidden/>
              </w:rPr>
              <w:tab/>
            </w:r>
            <w:r w:rsidR="00923D7B">
              <w:rPr>
                <w:noProof/>
                <w:webHidden/>
              </w:rPr>
              <w:fldChar w:fldCharType="begin"/>
            </w:r>
            <w:r w:rsidR="00923D7B">
              <w:rPr>
                <w:noProof/>
                <w:webHidden/>
              </w:rPr>
              <w:instrText xml:space="preserve"> PAGEREF _Toc419790747 \h </w:instrText>
            </w:r>
            <w:r w:rsidR="00923D7B">
              <w:rPr>
                <w:noProof/>
                <w:webHidden/>
              </w:rPr>
            </w:r>
            <w:r w:rsidR="00923D7B">
              <w:rPr>
                <w:noProof/>
                <w:webHidden/>
              </w:rPr>
              <w:fldChar w:fldCharType="separate"/>
            </w:r>
            <w:r w:rsidR="00923D7B">
              <w:rPr>
                <w:noProof/>
                <w:webHidden/>
              </w:rPr>
              <w:t>78</w:t>
            </w:r>
            <w:r w:rsidR="00923D7B">
              <w:rPr>
                <w:noProof/>
                <w:webHidden/>
              </w:rPr>
              <w:fldChar w:fldCharType="end"/>
            </w:r>
          </w:hyperlink>
        </w:p>
        <w:p w:rsidR="00923D7B" w:rsidRDefault="00534F9E">
          <w:pPr>
            <w:pStyle w:val="TOC3"/>
            <w:tabs>
              <w:tab w:val="right" w:leader="dot" w:pos="9742"/>
            </w:tabs>
            <w:rPr>
              <w:rFonts w:asciiTheme="minorHAnsi" w:eastAsiaTheme="minorEastAsia" w:hAnsiTheme="minorHAnsi"/>
              <w:noProof/>
              <w:lang w:eastAsia="en-AU"/>
            </w:rPr>
          </w:pPr>
          <w:hyperlink w:anchor="_Toc419790748" w:history="1">
            <w:r w:rsidR="00923D7B" w:rsidRPr="00A82811">
              <w:rPr>
                <w:rStyle w:val="Hyperlink"/>
                <w:noProof/>
              </w:rPr>
              <w:t>Is there any likelihood that critical habitat or threatened species, populations or ecological communities, or their habitats will be adversely affected as a result of the proposal?</w:t>
            </w:r>
            <w:r w:rsidR="00923D7B">
              <w:rPr>
                <w:noProof/>
                <w:webHidden/>
              </w:rPr>
              <w:tab/>
            </w:r>
            <w:r w:rsidR="00923D7B">
              <w:rPr>
                <w:noProof/>
                <w:webHidden/>
              </w:rPr>
              <w:fldChar w:fldCharType="begin"/>
            </w:r>
            <w:r w:rsidR="00923D7B">
              <w:rPr>
                <w:noProof/>
                <w:webHidden/>
              </w:rPr>
              <w:instrText xml:space="preserve"> PAGEREF _Toc419790748 \h </w:instrText>
            </w:r>
            <w:r w:rsidR="00923D7B">
              <w:rPr>
                <w:noProof/>
                <w:webHidden/>
              </w:rPr>
            </w:r>
            <w:r w:rsidR="00923D7B">
              <w:rPr>
                <w:noProof/>
                <w:webHidden/>
              </w:rPr>
              <w:fldChar w:fldCharType="separate"/>
            </w:r>
            <w:r w:rsidR="00923D7B">
              <w:rPr>
                <w:noProof/>
                <w:webHidden/>
              </w:rPr>
              <w:t>78</w:t>
            </w:r>
            <w:r w:rsidR="00923D7B">
              <w:rPr>
                <w:noProof/>
                <w:webHidden/>
              </w:rPr>
              <w:fldChar w:fldCharType="end"/>
            </w:r>
          </w:hyperlink>
        </w:p>
        <w:p w:rsidR="00923D7B" w:rsidRDefault="00534F9E">
          <w:pPr>
            <w:pStyle w:val="TOC3"/>
            <w:tabs>
              <w:tab w:val="right" w:leader="dot" w:pos="9742"/>
            </w:tabs>
            <w:rPr>
              <w:rFonts w:asciiTheme="minorHAnsi" w:eastAsiaTheme="minorEastAsia" w:hAnsiTheme="minorHAnsi"/>
              <w:noProof/>
              <w:lang w:eastAsia="en-AU"/>
            </w:rPr>
          </w:pPr>
          <w:hyperlink w:anchor="_Toc419790749" w:history="1">
            <w:r w:rsidR="00923D7B" w:rsidRPr="00A82811">
              <w:rPr>
                <w:rStyle w:val="Hyperlink"/>
                <w:noProof/>
              </w:rPr>
              <w:t>Are there any other likely environmental effects as a result of the Planning Proposal and how are they proposed to be managed?</w:t>
            </w:r>
            <w:r w:rsidR="00923D7B">
              <w:rPr>
                <w:noProof/>
                <w:webHidden/>
              </w:rPr>
              <w:tab/>
            </w:r>
            <w:r w:rsidR="00923D7B">
              <w:rPr>
                <w:noProof/>
                <w:webHidden/>
              </w:rPr>
              <w:fldChar w:fldCharType="begin"/>
            </w:r>
            <w:r w:rsidR="00923D7B">
              <w:rPr>
                <w:noProof/>
                <w:webHidden/>
              </w:rPr>
              <w:instrText xml:space="preserve"> PAGEREF _Toc419790749 \h </w:instrText>
            </w:r>
            <w:r w:rsidR="00923D7B">
              <w:rPr>
                <w:noProof/>
                <w:webHidden/>
              </w:rPr>
            </w:r>
            <w:r w:rsidR="00923D7B">
              <w:rPr>
                <w:noProof/>
                <w:webHidden/>
              </w:rPr>
              <w:fldChar w:fldCharType="separate"/>
            </w:r>
            <w:r w:rsidR="00923D7B">
              <w:rPr>
                <w:noProof/>
                <w:webHidden/>
              </w:rPr>
              <w:t>79</w:t>
            </w:r>
            <w:r w:rsidR="00923D7B">
              <w:rPr>
                <w:noProof/>
                <w:webHidden/>
              </w:rPr>
              <w:fldChar w:fldCharType="end"/>
            </w:r>
          </w:hyperlink>
        </w:p>
        <w:p w:rsidR="00923D7B" w:rsidRDefault="00534F9E">
          <w:pPr>
            <w:pStyle w:val="TOC3"/>
            <w:tabs>
              <w:tab w:val="right" w:leader="dot" w:pos="9742"/>
            </w:tabs>
            <w:rPr>
              <w:rFonts w:asciiTheme="minorHAnsi" w:eastAsiaTheme="minorEastAsia" w:hAnsiTheme="minorHAnsi"/>
              <w:noProof/>
              <w:lang w:eastAsia="en-AU"/>
            </w:rPr>
          </w:pPr>
          <w:hyperlink w:anchor="_Toc419790750" w:history="1">
            <w:r w:rsidR="00923D7B" w:rsidRPr="00A82811">
              <w:rPr>
                <w:rStyle w:val="Hyperlink"/>
                <w:noProof/>
              </w:rPr>
              <w:t>Has the Planning Proposal adequately addressed any social or economic effects?</w:t>
            </w:r>
            <w:r w:rsidR="00923D7B">
              <w:rPr>
                <w:noProof/>
                <w:webHidden/>
              </w:rPr>
              <w:tab/>
            </w:r>
            <w:r w:rsidR="00923D7B">
              <w:rPr>
                <w:noProof/>
                <w:webHidden/>
              </w:rPr>
              <w:fldChar w:fldCharType="begin"/>
            </w:r>
            <w:r w:rsidR="00923D7B">
              <w:rPr>
                <w:noProof/>
                <w:webHidden/>
              </w:rPr>
              <w:instrText xml:space="preserve"> PAGEREF _Toc419790750 \h </w:instrText>
            </w:r>
            <w:r w:rsidR="00923D7B">
              <w:rPr>
                <w:noProof/>
                <w:webHidden/>
              </w:rPr>
            </w:r>
            <w:r w:rsidR="00923D7B">
              <w:rPr>
                <w:noProof/>
                <w:webHidden/>
              </w:rPr>
              <w:fldChar w:fldCharType="separate"/>
            </w:r>
            <w:r w:rsidR="00923D7B">
              <w:rPr>
                <w:noProof/>
                <w:webHidden/>
              </w:rPr>
              <w:t>79</w:t>
            </w:r>
            <w:r w:rsidR="00923D7B">
              <w:rPr>
                <w:noProof/>
                <w:webHidden/>
              </w:rPr>
              <w:fldChar w:fldCharType="end"/>
            </w:r>
          </w:hyperlink>
        </w:p>
        <w:p w:rsidR="00923D7B" w:rsidRDefault="00534F9E">
          <w:pPr>
            <w:pStyle w:val="TOC2"/>
            <w:tabs>
              <w:tab w:val="right" w:leader="dot" w:pos="9742"/>
            </w:tabs>
            <w:rPr>
              <w:rFonts w:asciiTheme="minorHAnsi" w:eastAsiaTheme="minorEastAsia" w:hAnsiTheme="minorHAnsi"/>
              <w:noProof/>
              <w:lang w:eastAsia="en-AU"/>
            </w:rPr>
          </w:pPr>
          <w:hyperlink w:anchor="_Toc419790751" w:history="1">
            <w:r w:rsidR="00923D7B" w:rsidRPr="00A82811">
              <w:rPr>
                <w:rStyle w:val="Hyperlink"/>
                <w:noProof/>
              </w:rPr>
              <w:t>Section D – State and Commonwealth interests</w:t>
            </w:r>
            <w:r w:rsidR="00923D7B">
              <w:rPr>
                <w:noProof/>
                <w:webHidden/>
              </w:rPr>
              <w:tab/>
            </w:r>
            <w:r w:rsidR="00923D7B">
              <w:rPr>
                <w:noProof/>
                <w:webHidden/>
              </w:rPr>
              <w:fldChar w:fldCharType="begin"/>
            </w:r>
            <w:r w:rsidR="00923D7B">
              <w:rPr>
                <w:noProof/>
                <w:webHidden/>
              </w:rPr>
              <w:instrText xml:space="preserve"> PAGEREF _Toc419790751 \h </w:instrText>
            </w:r>
            <w:r w:rsidR="00923D7B">
              <w:rPr>
                <w:noProof/>
                <w:webHidden/>
              </w:rPr>
            </w:r>
            <w:r w:rsidR="00923D7B">
              <w:rPr>
                <w:noProof/>
                <w:webHidden/>
              </w:rPr>
              <w:fldChar w:fldCharType="separate"/>
            </w:r>
            <w:r w:rsidR="00923D7B">
              <w:rPr>
                <w:noProof/>
                <w:webHidden/>
              </w:rPr>
              <w:t>79</w:t>
            </w:r>
            <w:r w:rsidR="00923D7B">
              <w:rPr>
                <w:noProof/>
                <w:webHidden/>
              </w:rPr>
              <w:fldChar w:fldCharType="end"/>
            </w:r>
          </w:hyperlink>
        </w:p>
        <w:p w:rsidR="00923D7B" w:rsidRDefault="00534F9E">
          <w:pPr>
            <w:pStyle w:val="TOC3"/>
            <w:tabs>
              <w:tab w:val="right" w:leader="dot" w:pos="9742"/>
            </w:tabs>
            <w:rPr>
              <w:rFonts w:asciiTheme="minorHAnsi" w:eastAsiaTheme="minorEastAsia" w:hAnsiTheme="minorHAnsi"/>
              <w:noProof/>
              <w:lang w:eastAsia="en-AU"/>
            </w:rPr>
          </w:pPr>
          <w:hyperlink w:anchor="_Toc419790752" w:history="1">
            <w:r w:rsidR="00923D7B" w:rsidRPr="00A82811">
              <w:rPr>
                <w:rStyle w:val="Hyperlink"/>
                <w:noProof/>
              </w:rPr>
              <w:t>Is there adequate public infrastructure for the Planning Proposal?</w:t>
            </w:r>
            <w:r w:rsidR="00923D7B">
              <w:rPr>
                <w:noProof/>
                <w:webHidden/>
              </w:rPr>
              <w:tab/>
            </w:r>
            <w:r w:rsidR="00923D7B">
              <w:rPr>
                <w:noProof/>
                <w:webHidden/>
              </w:rPr>
              <w:fldChar w:fldCharType="begin"/>
            </w:r>
            <w:r w:rsidR="00923D7B">
              <w:rPr>
                <w:noProof/>
                <w:webHidden/>
              </w:rPr>
              <w:instrText xml:space="preserve"> PAGEREF _Toc419790752 \h </w:instrText>
            </w:r>
            <w:r w:rsidR="00923D7B">
              <w:rPr>
                <w:noProof/>
                <w:webHidden/>
              </w:rPr>
            </w:r>
            <w:r w:rsidR="00923D7B">
              <w:rPr>
                <w:noProof/>
                <w:webHidden/>
              </w:rPr>
              <w:fldChar w:fldCharType="separate"/>
            </w:r>
            <w:r w:rsidR="00923D7B">
              <w:rPr>
                <w:noProof/>
                <w:webHidden/>
              </w:rPr>
              <w:t>79</w:t>
            </w:r>
            <w:r w:rsidR="00923D7B">
              <w:rPr>
                <w:noProof/>
                <w:webHidden/>
              </w:rPr>
              <w:fldChar w:fldCharType="end"/>
            </w:r>
          </w:hyperlink>
        </w:p>
        <w:p w:rsidR="00923D7B" w:rsidRDefault="00534F9E">
          <w:pPr>
            <w:pStyle w:val="TOC3"/>
            <w:tabs>
              <w:tab w:val="right" w:leader="dot" w:pos="9742"/>
            </w:tabs>
            <w:rPr>
              <w:rFonts w:asciiTheme="minorHAnsi" w:eastAsiaTheme="minorEastAsia" w:hAnsiTheme="minorHAnsi"/>
              <w:noProof/>
              <w:lang w:eastAsia="en-AU"/>
            </w:rPr>
          </w:pPr>
          <w:hyperlink w:anchor="_Toc419790753" w:history="1">
            <w:r w:rsidR="00923D7B" w:rsidRPr="00A82811">
              <w:rPr>
                <w:rStyle w:val="Hyperlink"/>
                <w:noProof/>
              </w:rPr>
              <w:t>What are the views of State and Commonwealth public authorities consulted in accordance with the Gateway determination?</w:t>
            </w:r>
            <w:r w:rsidR="00923D7B">
              <w:rPr>
                <w:noProof/>
                <w:webHidden/>
              </w:rPr>
              <w:tab/>
            </w:r>
            <w:r w:rsidR="00923D7B">
              <w:rPr>
                <w:noProof/>
                <w:webHidden/>
              </w:rPr>
              <w:fldChar w:fldCharType="begin"/>
            </w:r>
            <w:r w:rsidR="00923D7B">
              <w:rPr>
                <w:noProof/>
                <w:webHidden/>
              </w:rPr>
              <w:instrText xml:space="preserve"> PAGEREF _Toc419790753 \h </w:instrText>
            </w:r>
            <w:r w:rsidR="00923D7B">
              <w:rPr>
                <w:noProof/>
                <w:webHidden/>
              </w:rPr>
            </w:r>
            <w:r w:rsidR="00923D7B">
              <w:rPr>
                <w:noProof/>
                <w:webHidden/>
              </w:rPr>
              <w:fldChar w:fldCharType="separate"/>
            </w:r>
            <w:r w:rsidR="00923D7B">
              <w:rPr>
                <w:noProof/>
                <w:webHidden/>
              </w:rPr>
              <w:t>79</w:t>
            </w:r>
            <w:r w:rsidR="00923D7B">
              <w:rPr>
                <w:noProof/>
                <w:webHidden/>
              </w:rPr>
              <w:fldChar w:fldCharType="end"/>
            </w:r>
          </w:hyperlink>
        </w:p>
        <w:p w:rsidR="00923D7B" w:rsidRDefault="00534F9E">
          <w:pPr>
            <w:pStyle w:val="TOC1"/>
            <w:tabs>
              <w:tab w:val="right" w:leader="dot" w:pos="9742"/>
            </w:tabs>
            <w:rPr>
              <w:rFonts w:asciiTheme="minorHAnsi" w:eastAsiaTheme="minorEastAsia" w:hAnsiTheme="minorHAnsi"/>
              <w:noProof/>
              <w:lang w:eastAsia="en-AU"/>
            </w:rPr>
          </w:pPr>
          <w:hyperlink w:anchor="_Toc419790754" w:history="1">
            <w:r w:rsidR="00923D7B" w:rsidRPr="00A82811">
              <w:rPr>
                <w:rStyle w:val="Hyperlink"/>
                <w:noProof/>
              </w:rPr>
              <w:t>Part 4 – Mapping</w:t>
            </w:r>
            <w:r w:rsidR="00923D7B">
              <w:rPr>
                <w:noProof/>
                <w:webHidden/>
              </w:rPr>
              <w:tab/>
            </w:r>
            <w:r w:rsidR="00923D7B">
              <w:rPr>
                <w:noProof/>
                <w:webHidden/>
              </w:rPr>
              <w:fldChar w:fldCharType="begin"/>
            </w:r>
            <w:r w:rsidR="00923D7B">
              <w:rPr>
                <w:noProof/>
                <w:webHidden/>
              </w:rPr>
              <w:instrText xml:space="preserve"> PAGEREF _Toc419790754 \h </w:instrText>
            </w:r>
            <w:r w:rsidR="00923D7B">
              <w:rPr>
                <w:noProof/>
                <w:webHidden/>
              </w:rPr>
            </w:r>
            <w:r w:rsidR="00923D7B">
              <w:rPr>
                <w:noProof/>
                <w:webHidden/>
              </w:rPr>
              <w:fldChar w:fldCharType="separate"/>
            </w:r>
            <w:r w:rsidR="00923D7B">
              <w:rPr>
                <w:noProof/>
                <w:webHidden/>
              </w:rPr>
              <w:t>79</w:t>
            </w:r>
            <w:r w:rsidR="00923D7B">
              <w:rPr>
                <w:noProof/>
                <w:webHidden/>
              </w:rPr>
              <w:fldChar w:fldCharType="end"/>
            </w:r>
          </w:hyperlink>
        </w:p>
        <w:p w:rsidR="00923D7B" w:rsidRDefault="00534F9E">
          <w:pPr>
            <w:pStyle w:val="TOC1"/>
            <w:tabs>
              <w:tab w:val="right" w:leader="dot" w:pos="9742"/>
            </w:tabs>
            <w:rPr>
              <w:rFonts w:asciiTheme="minorHAnsi" w:eastAsiaTheme="minorEastAsia" w:hAnsiTheme="minorHAnsi"/>
              <w:noProof/>
              <w:lang w:eastAsia="en-AU"/>
            </w:rPr>
          </w:pPr>
          <w:hyperlink w:anchor="_Toc419790755" w:history="1">
            <w:r w:rsidR="00923D7B" w:rsidRPr="00A82811">
              <w:rPr>
                <w:rStyle w:val="Hyperlink"/>
                <w:noProof/>
              </w:rPr>
              <w:t>Part 5 – Community consultation</w:t>
            </w:r>
            <w:r w:rsidR="00923D7B">
              <w:rPr>
                <w:noProof/>
                <w:webHidden/>
              </w:rPr>
              <w:tab/>
            </w:r>
            <w:r w:rsidR="00923D7B">
              <w:rPr>
                <w:noProof/>
                <w:webHidden/>
              </w:rPr>
              <w:fldChar w:fldCharType="begin"/>
            </w:r>
            <w:r w:rsidR="00923D7B">
              <w:rPr>
                <w:noProof/>
                <w:webHidden/>
              </w:rPr>
              <w:instrText xml:space="preserve"> PAGEREF _Toc419790755 \h </w:instrText>
            </w:r>
            <w:r w:rsidR="00923D7B">
              <w:rPr>
                <w:noProof/>
                <w:webHidden/>
              </w:rPr>
            </w:r>
            <w:r w:rsidR="00923D7B">
              <w:rPr>
                <w:noProof/>
                <w:webHidden/>
              </w:rPr>
              <w:fldChar w:fldCharType="separate"/>
            </w:r>
            <w:r w:rsidR="00923D7B">
              <w:rPr>
                <w:noProof/>
                <w:webHidden/>
              </w:rPr>
              <w:t>80</w:t>
            </w:r>
            <w:r w:rsidR="00923D7B">
              <w:rPr>
                <w:noProof/>
                <w:webHidden/>
              </w:rPr>
              <w:fldChar w:fldCharType="end"/>
            </w:r>
          </w:hyperlink>
        </w:p>
        <w:p w:rsidR="00923D7B" w:rsidRDefault="00534F9E">
          <w:pPr>
            <w:pStyle w:val="TOC1"/>
            <w:tabs>
              <w:tab w:val="right" w:leader="dot" w:pos="9742"/>
            </w:tabs>
            <w:rPr>
              <w:rFonts w:asciiTheme="minorHAnsi" w:eastAsiaTheme="minorEastAsia" w:hAnsiTheme="minorHAnsi"/>
              <w:noProof/>
              <w:lang w:eastAsia="en-AU"/>
            </w:rPr>
          </w:pPr>
          <w:hyperlink w:anchor="_Toc419790756" w:history="1">
            <w:r w:rsidR="00923D7B" w:rsidRPr="00A82811">
              <w:rPr>
                <w:rStyle w:val="Hyperlink"/>
                <w:noProof/>
              </w:rPr>
              <w:t>Part 6 – Project timeline</w:t>
            </w:r>
            <w:r w:rsidR="00923D7B">
              <w:rPr>
                <w:noProof/>
                <w:webHidden/>
              </w:rPr>
              <w:tab/>
            </w:r>
            <w:r w:rsidR="00923D7B">
              <w:rPr>
                <w:noProof/>
                <w:webHidden/>
              </w:rPr>
              <w:fldChar w:fldCharType="begin"/>
            </w:r>
            <w:r w:rsidR="00923D7B">
              <w:rPr>
                <w:noProof/>
                <w:webHidden/>
              </w:rPr>
              <w:instrText xml:space="preserve"> PAGEREF _Toc419790756 \h </w:instrText>
            </w:r>
            <w:r w:rsidR="00923D7B">
              <w:rPr>
                <w:noProof/>
                <w:webHidden/>
              </w:rPr>
            </w:r>
            <w:r w:rsidR="00923D7B">
              <w:rPr>
                <w:noProof/>
                <w:webHidden/>
              </w:rPr>
              <w:fldChar w:fldCharType="separate"/>
            </w:r>
            <w:r w:rsidR="00923D7B">
              <w:rPr>
                <w:noProof/>
                <w:webHidden/>
              </w:rPr>
              <w:t>80</w:t>
            </w:r>
            <w:r w:rsidR="00923D7B">
              <w:rPr>
                <w:noProof/>
                <w:webHidden/>
              </w:rPr>
              <w:fldChar w:fldCharType="end"/>
            </w:r>
          </w:hyperlink>
        </w:p>
        <w:p w:rsidR="00923D7B" w:rsidRDefault="00534F9E">
          <w:pPr>
            <w:pStyle w:val="TOC3"/>
            <w:tabs>
              <w:tab w:val="right" w:leader="dot" w:pos="9742"/>
            </w:tabs>
            <w:rPr>
              <w:rFonts w:asciiTheme="minorHAnsi" w:eastAsiaTheme="minorEastAsia" w:hAnsiTheme="minorHAnsi"/>
              <w:noProof/>
              <w:lang w:eastAsia="en-AU"/>
            </w:rPr>
          </w:pPr>
          <w:hyperlink w:anchor="_Toc419790757" w:history="1">
            <w:r w:rsidR="00923D7B" w:rsidRPr="00A82811">
              <w:rPr>
                <w:rStyle w:val="Hyperlink"/>
                <w:noProof/>
              </w:rPr>
              <w:t>Table 2 - Planning Proposal Project Timeline</w:t>
            </w:r>
            <w:r w:rsidR="00923D7B">
              <w:rPr>
                <w:noProof/>
                <w:webHidden/>
              </w:rPr>
              <w:tab/>
            </w:r>
            <w:r w:rsidR="00923D7B">
              <w:rPr>
                <w:noProof/>
                <w:webHidden/>
              </w:rPr>
              <w:fldChar w:fldCharType="begin"/>
            </w:r>
            <w:r w:rsidR="00923D7B">
              <w:rPr>
                <w:noProof/>
                <w:webHidden/>
              </w:rPr>
              <w:instrText xml:space="preserve"> PAGEREF _Toc419790757 \h </w:instrText>
            </w:r>
            <w:r w:rsidR="00923D7B">
              <w:rPr>
                <w:noProof/>
                <w:webHidden/>
              </w:rPr>
            </w:r>
            <w:r w:rsidR="00923D7B">
              <w:rPr>
                <w:noProof/>
                <w:webHidden/>
              </w:rPr>
              <w:fldChar w:fldCharType="separate"/>
            </w:r>
            <w:r w:rsidR="00923D7B">
              <w:rPr>
                <w:noProof/>
                <w:webHidden/>
              </w:rPr>
              <w:t>80</w:t>
            </w:r>
            <w:r w:rsidR="00923D7B">
              <w:rPr>
                <w:noProof/>
                <w:webHidden/>
              </w:rPr>
              <w:fldChar w:fldCharType="end"/>
            </w:r>
          </w:hyperlink>
        </w:p>
        <w:p w:rsidR="00923D7B" w:rsidRDefault="00534F9E">
          <w:pPr>
            <w:pStyle w:val="TOC2"/>
            <w:tabs>
              <w:tab w:val="right" w:leader="dot" w:pos="9742"/>
            </w:tabs>
            <w:rPr>
              <w:rFonts w:asciiTheme="minorHAnsi" w:eastAsiaTheme="minorEastAsia" w:hAnsiTheme="minorHAnsi"/>
              <w:noProof/>
              <w:lang w:eastAsia="en-AU"/>
            </w:rPr>
          </w:pPr>
          <w:hyperlink w:anchor="_Toc419790758" w:history="1">
            <w:r w:rsidR="00923D7B" w:rsidRPr="00A82811">
              <w:rPr>
                <w:rStyle w:val="Hyperlink"/>
                <w:noProof/>
              </w:rPr>
              <w:t>Attachment A – Council Report and Resolution</w:t>
            </w:r>
            <w:r w:rsidR="00923D7B">
              <w:rPr>
                <w:noProof/>
                <w:webHidden/>
              </w:rPr>
              <w:tab/>
            </w:r>
            <w:r w:rsidR="00923D7B">
              <w:rPr>
                <w:noProof/>
                <w:webHidden/>
              </w:rPr>
              <w:fldChar w:fldCharType="begin"/>
            </w:r>
            <w:r w:rsidR="00923D7B">
              <w:rPr>
                <w:noProof/>
                <w:webHidden/>
              </w:rPr>
              <w:instrText xml:space="preserve"> PAGEREF _Toc419790758 \h </w:instrText>
            </w:r>
            <w:r w:rsidR="00923D7B">
              <w:rPr>
                <w:noProof/>
                <w:webHidden/>
              </w:rPr>
            </w:r>
            <w:r w:rsidR="00923D7B">
              <w:rPr>
                <w:noProof/>
                <w:webHidden/>
              </w:rPr>
              <w:fldChar w:fldCharType="separate"/>
            </w:r>
            <w:r w:rsidR="00923D7B">
              <w:rPr>
                <w:noProof/>
                <w:webHidden/>
              </w:rPr>
              <w:t>81</w:t>
            </w:r>
            <w:r w:rsidR="00923D7B">
              <w:rPr>
                <w:noProof/>
                <w:webHidden/>
              </w:rPr>
              <w:fldChar w:fldCharType="end"/>
            </w:r>
          </w:hyperlink>
        </w:p>
        <w:p w:rsidR="00923D7B" w:rsidRDefault="00534F9E">
          <w:pPr>
            <w:pStyle w:val="TOC2"/>
            <w:tabs>
              <w:tab w:val="right" w:leader="dot" w:pos="9742"/>
            </w:tabs>
            <w:rPr>
              <w:rFonts w:asciiTheme="minorHAnsi" w:eastAsiaTheme="minorEastAsia" w:hAnsiTheme="minorHAnsi"/>
              <w:noProof/>
              <w:lang w:eastAsia="en-AU"/>
            </w:rPr>
          </w:pPr>
          <w:hyperlink w:anchor="_Toc419790759" w:history="1">
            <w:r w:rsidR="00923D7B" w:rsidRPr="00A82811">
              <w:rPr>
                <w:rStyle w:val="Hyperlink"/>
                <w:noProof/>
              </w:rPr>
              <w:t>Attachment B – Checklist of State Environmental Planning Policies</w:t>
            </w:r>
            <w:r w:rsidR="00923D7B">
              <w:rPr>
                <w:noProof/>
                <w:webHidden/>
              </w:rPr>
              <w:tab/>
            </w:r>
            <w:r w:rsidR="00923D7B">
              <w:rPr>
                <w:noProof/>
                <w:webHidden/>
              </w:rPr>
              <w:fldChar w:fldCharType="begin"/>
            </w:r>
            <w:r w:rsidR="00923D7B">
              <w:rPr>
                <w:noProof/>
                <w:webHidden/>
              </w:rPr>
              <w:instrText xml:space="preserve"> PAGEREF _Toc419790759 \h </w:instrText>
            </w:r>
            <w:r w:rsidR="00923D7B">
              <w:rPr>
                <w:noProof/>
                <w:webHidden/>
              </w:rPr>
            </w:r>
            <w:r w:rsidR="00923D7B">
              <w:rPr>
                <w:noProof/>
                <w:webHidden/>
              </w:rPr>
              <w:fldChar w:fldCharType="separate"/>
            </w:r>
            <w:r w:rsidR="00923D7B">
              <w:rPr>
                <w:noProof/>
                <w:webHidden/>
              </w:rPr>
              <w:t>82</w:t>
            </w:r>
            <w:r w:rsidR="00923D7B">
              <w:rPr>
                <w:noProof/>
                <w:webHidden/>
              </w:rPr>
              <w:fldChar w:fldCharType="end"/>
            </w:r>
          </w:hyperlink>
        </w:p>
        <w:p w:rsidR="00923D7B" w:rsidRDefault="00534F9E">
          <w:pPr>
            <w:pStyle w:val="TOC2"/>
            <w:tabs>
              <w:tab w:val="right" w:leader="dot" w:pos="9742"/>
            </w:tabs>
            <w:rPr>
              <w:rFonts w:asciiTheme="minorHAnsi" w:eastAsiaTheme="minorEastAsia" w:hAnsiTheme="minorHAnsi"/>
              <w:noProof/>
              <w:lang w:eastAsia="en-AU"/>
            </w:rPr>
          </w:pPr>
          <w:hyperlink w:anchor="_Toc419790760" w:history="1">
            <w:r w:rsidR="00923D7B" w:rsidRPr="00A82811">
              <w:rPr>
                <w:rStyle w:val="Hyperlink"/>
                <w:noProof/>
              </w:rPr>
              <w:t>Attachment C – Checklist of Ministerial Directions</w:t>
            </w:r>
            <w:r w:rsidR="00923D7B">
              <w:rPr>
                <w:noProof/>
                <w:webHidden/>
              </w:rPr>
              <w:tab/>
            </w:r>
            <w:r w:rsidR="00923D7B">
              <w:rPr>
                <w:noProof/>
                <w:webHidden/>
              </w:rPr>
              <w:fldChar w:fldCharType="begin"/>
            </w:r>
            <w:r w:rsidR="00923D7B">
              <w:rPr>
                <w:noProof/>
                <w:webHidden/>
              </w:rPr>
              <w:instrText xml:space="preserve"> PAGEREF _Toc419790760 \h </w:instrText>
            </w:r>
            <w:r w:rsidR="00923D7B">
              <w:rPr>
                <w:noProof/>
                <w:webHidden/>
              </w:rPr>
            </w:r>
            <w:r w:rsidR="00923D7B">
              <w:rPr>
                <w:noProof/>
                <w:webHidden/>
              </w:rPr>
              <w:fldChar w:fldCharType="separate"/>
            </w:r>
            <w:r w:rsidR="00923D7B">
              <w:rPr>
                <w:noProof/>
                <w:webHidden/>
              </w:rPr>
              <w:t>83</w:t>
            </w:r>
            <w:r w:rsidR="00923D7B">
              <w:rPr>
                <w:noProof/>
                <w:webHidden/>
              </w:rPr>
              <w:fldChar w:fldCharType="end"/>
            </w:r>
          </w:hyperlink>
        </w:p>
        <w:p w:rsidR="00EE407E" w:rsidRDefault="00EE407E">
          <w:r w:rsidRPr="00F84CF7">
            <w:rPr>
              <w:b/>
              <w:bCs/>
              <w:noProof/>
            </w:rPr>
            <w:fldChar w:fldCharType="end"/>
          </w:r>
        </w:p>
      </w:sdtContent>
    </w:sdt>
    <w:p w:rsidR="00EE407E" w:rsidRDefault="00123F0C" w:rsidP="002828B2">
      <w:pPr>
        <w:pStyle w:val="Heading1"/>
      </w:pPr>
      <w:r>
        <w:br w:type="page"/>
      </w:r>
      <w:bookmarkStart w:id="1" w:name="_Toc419790733"/>
      <w:r w:rsidR="00EE407E">
        <w:lastRenderedPageBreak/>
        <w:t>Introduction</w:t>
      </w:r>
      <w:bookmarkEnd w:id="1"/>
    </w:p>
    <w:p w:rsidR="00EE407E" w:rsidRPr="00123F0C" w:rsidRDefault="00EE407E" w:rsidP="00D676B4">
      <w:pPr>
        <w:jc w:val="both"/>
      </w:pPr>
      <w:r w:rsidRPr="00123F0C">
        <w:t xml:space="preserve">The </w:t>
      </w:r>
      <w:r w:rsidR="00E1185E">
        <w:t>Planning Proposal (PP)</w:t>
      </w:r>
      <w:r w:rsidRPr="00123F0C">
        <w:t xml:space="preserve"> </w:t>
      </w:r>
      <w:r w:rsidR="00E1185E">
        <w:rPr>
          <w:i/>
        </w:rPr>
        <w:t>Shoalhaven LEP 2014</w:t>
      </w:r>
      <w:r w:rsidR="006B2E02" w:rsidRPr="006B2E02">
        <w:rPr>
          <w:i/>
        </w:rPr>
        <w:t xml:space="preserve"> Housekeeping Amendment </w:t>
      </w:r>
      <w:r w:rsidR="00051202">
        <w:rPr>
          <w:i/>
        </w:rPr>
        <w:t xml:space="preserve">- </w:t>
      </w:r>
      <w:r w:rsidR="006B2E02" w:rsidRPr="006B2E02">
        <w:rPr>
          <w:i/>
        </w:rPr>
        <w:t>Stage 2 (PP00</w:t>
      </w:r>
      <w:r w:rsidR="00A44C07">
        <w:rPr>
          <w:i/>
        </w:rPr>
        <w:t>3</w:t>
      </w:r>
      <w:r w:rsidR="006B2E02" w:rsidRPr="006B2E02">
        <w:rPr>
          <w:i/>
        </w:rPr>
        <w:t>)</w:t>
      </w:r>
      <w:r w:rsidR="006B2E02">
        <w:t xml:space="preserve"> e</w:t>
      </w:r>
      <w:r w:rsidRPr="00123F0C">
        <w:t>xplains the intent of, and justification for</w:t>
      </w:r>
      <w:r w:rsidR="00051202">
        <w:t>,</w:t>
      </w:r>
      <w:r w:rsidRPr="00123F0C">
        <w:t xml:space="preserve"> </w:t>
      </w:r>
      <w:r w:rsidR="00987543">
        <w:t>an</w:t>
      </w:r>
      <w:r w:rsidR="006078BB">
        <w:t xml:space="preserve"> amendment to</w:t>
      </w:r>
      <w:r w:rsidR="0097651D">
        <w:t xml:space="preserve"> </w:t>
      </w:r>
      <w:r w:rsidRPr="00123F0C">
        <w:t>Shoalhaven Lo</w:t>
      </w:r>
      <w:r w:rsidR="00AF72F1">
        <w:t>cal Environmental Plan 2014 (</w:t>
      </w:r>
      <w:r w:rsidRPr="00123F0C">
        <w:t>LEP</w:t>
      </w:r>
      <w:r w:rsidR="00AF72F1">
        <w:t xml:space="preserve"> 2014</w:t>
      </w:r>
      <w:r w:rsidRPr="00123F0C">
        <w:t>).</w:t>
      </w:r>
    </w:p>
    <w:p w:rsidR="00987543" w:rsidRDefault="00720F0D" w:rsidP="00D030E7">
      <w:r>
        <w:t>PP00</w:t>
      </w:r>
      <w:r w:rsidR="00A44C07">
        <w:t>3</w:t>
      </w:r>
      <w:r w:rsidR="00EE407E" w:rsidRPr="00123F0C">
        <w:t xml:space="preserve"> is the </w:t>
      </w:r>
      <w:r w:rsidR="00962763">
        <w:t xml:space="preserve">first </w:t>
      </w:r>
      <w:r w:rsidR="006B2E02">
        <w:t>major</w:t>
      </w:r>
      <w:r w:rsidR="00EE407E" w:rsidRPr="00123F0C">
        <w:t xml:space="preserve"> housekeeping amendment</w:t>
      </w:r>
      <w:r w:rsidR="00962763">
        <w:t xml:space="preserve"> to </w:t>
      </w:r>
      <w:r w:rsidR="00AF72F1">
        <w:t>Shoalhaven LEP 2014</w:t>
      </w:r>
      <w:r w:rsidR="00EE407E" w:rsidRPr="00123F0C">
        <w:t xml:space="preserve"> </w:t>
      </w:r>
      <w:r w:rsidR="00DA5FF3" w:rsidRPr="00123F0C">
        <w:t>and intend</w:t>
      </w:r>
      <w:r w:rsidR="00EE407E" w:rsidRPr="00123F0C">
        <w:t>s to</w:t>
      </w:r>
      <w:r w:rsidR="00987543">
        <w:t xml:space="preserve"> improve</w:t>
      </w:r>
      <w:r w:rsidR="001A0494">
        <w:t xml:space="preserve"> the </w:t>
      </w:r>
      <w:r w:rsidR="00DA5FF3" w:rsidRPr="00F84CF7">
        <w:t xml:space="preserve">operation and accuracy of </w:t>
      </w:r>
      <w:r w:rsidR="00DE2494">
        <w:t>the plan:</w:t>
      </w:r>
    </w:p>
    <w:p w:rsidR="001A0494" w:rsidRPr="00E632FA" w:rsidRDefault="001A0494" w:rsidP="00D030E7">
      <w:pPr>
        <w:pStyle w:val="ListParagraph"/>
        <w:numPr>
          <w:ilvl w:val="0"/>
          <w:numId w:val="67"/>
        </w:numPr>
        <w:jc w:val="both"/>
      </w:pPr>
      <w:r>
        <w:t>c</w:t>
      </w:r>
      <w:r w:rsidRPr="00E632FA">
        <w:t>orrecting various minor errors and oversights</w:t>
      </w:r>
      <w:r>
        <w:t xml:space="preserve"> in the heritage mapping overlay; </w:t>
      </w:r>
    </w:p>
    <w:p w:rsidR="001A0494" w:rsidRPr="00E632FA" w:rsidRDefault="001A0494" w:rsidP="00D030E7">
      <w:pPr>
        <w:pStyle w:val="ListParagraph"/>
        <w:numPr>
          <w:ilvl w:val="0"/>
          <w:numId w:val="67"/>
        </w:numPr>
        <w:jc w:val="both"/>
      </w:pPr>
      <w:r>
        <w:t>c</w:t>
      </w:r>
      <w:r w:rsidRPr="00E632FA">
        <w:t xml:space="preserve">orrecting </w:t>
      </w:r>
      <w:r>
        <w:t xml:space="preserve">grammatical anomalies in </w:t>
      </w:r>
      <w:r w:rsidRPr="00E632FA">
        <w:t xml:space="preserve">Schedule 5 – </w:t>
      </w:r>
      <w:r>
        <w:t>Environmental heritage;</w:t>
      </w:r>
    </w:p>
    <w:p w:rsidR="00E632FA" w:rsidRPr="00E632FA" w:rsidRDefault="001A0494" w:rsidP="00D030E7">
      <w:pPr>
        <w:pStyle w:val="ListParagraph"/>
        <w:numPr>
          <w:ilvl w:val="0"/>
          <w:numId w:val="67"/>
        </w:numPr>
        <w:jc w:val="both"/>
      </w:pPr>
      <w:r>
        <w:t>i</w:t>
      </w:r>
      <w:r w:rsidR="00E632FA" w:rsidRPr="00E632FA">
        <w:t xml:space="preserve">ncluding </w:t>
      </w:r>
      <w:r w:rsidR="00051202">
        <w:t>‘l</w:t>
      </w:r>
      <w:r w:rsidR="00E632FA" w:rsidRPr="00E632FA">
        <w:t>ight Industries</w:t>
      </w:r>
      <w:r w:rsidR="00051202">
        <w:t>’</w:t>
      </w:r>
      <w:r w:rsidR="00E632FA" w:rsidRPr="00E632FA">
        <w:t xml:space="preserve"> as permitted with consent in </w:t>
      </w:r>
      <w:r w:rsidR="00051202">
        <w:t xml:space="preserve">the </w:t>
      </w:r>
      <w:r w:rsidR="00E632FA" w:rsidRPr="00E632FA">
        <w:t>RU5 Village</w:t>
      </w:r>
      <w:r w:rsidR="00051202" w:rsidRPr="00051202">
        <w:t xml:space="preserve"> </w:t>
      </w:r>
      <w:r w:rsidR="00051202" w:rsidRPr="00E632FA">
        <w:t>zone</w:t>
      </w:r>
      <w:r w:rsidR="00E632FA" w:rsidRPr="00E632FA">
        <w:t>;</w:t>
      </w:r>
    </w:p>
    <w:p w:rsidR="00E632FA" w:rsidRPr="00E632FA" w:rsidRDefault="001A0494" w:rsidP="00D030E7">
      <w:pPr>
        <w:pStyle w:val="ListParagraph"/>
        <w:numPr>
          <w:ilvl w:val="0"/>
          <w:numId w:val="67"/>
        </w:numPr>
        <w:jc w:val="both"/>
      </w:pPr>
      <w:r>
        <w:t>r</w:t>
      </w:r>
      <w:r w:rsidR="00DD68C4">
        <w:t xml:space="preserve">emoving </w:t>
      </w:r>
      <w:r w:rsidR="00051202" w:rsidRPr="00987543">
        <w:t xml:space="preserve">‘restricted premises’ </w:t>
      </w:r>
      <w:r w:rsidR="00DD68C4">
        <w:t>as a</w:t>
      </w:r>
      <w:r w:rsidR="00E632FA" w:rsidRPr="00E632FA">
        <w:t xml:space="preserve"> prohibited </w:t>
      </w:r>
      <w:r w:rsidR="00051202">
        <w:t xml:space="preserve">use </w:t>
      </w:r>
      <w:r w:rsidR="00E632FA" w:rsidRPr="00E632FA">
        <w:t xml:space="preserve">for </w:t>
      </w:r>
      <w:r w:rsidR="00051202">
        <w:t>the</w:t>
      </w:r>
      <w:r w:rsidR="00051202" w:rsidRPr="00E632FA">
        <w:t xml:space="preserve"> </w:t>
      </w:r>
      <w:r w:rsidR="00E632FA" w:rsidRPr="00E632FA">
        <w:t>B2 Local Centre, B3 Commercial Core, and B4 Mixed Use</w:t>
      </w:r>
      <w:r w:rsidR="00051202">
        <w:t xml:space="preserve"> zones</w:t>
      </w:r>
      <w:r w:rsidR="00E632FA" w:rsidRPr="00E632FA">
        <w:t>;</w:t>
      </w:r>
    </w:p>
    <w:p w:rsidR="00E632FA" w:rsidRPr="00E632FA" w:rsidRDefault="001A0494" w:rsidP="00D030E7">
      <w:pPr>
        <w:pStyle w:val="ListParagraph"/>
        <w:numPr>
          <w:ilvl w:val="0"/>
          <w:numId w:val="67"/>
        </w:numPr>
        <w:jc w:val="both"/>
      </w:pPr>
      <w:r>
        <w:t>c</w:t>
      </w:r>
      <w:r w:rsidR="00E632FA" w:rsidRPr="00E632FA">
        <w:t>orrecting various minor mapping errors and oversights;</w:t>
      </w:r>
      <w:r>
        <w:t xml:space="preserve"> and</w:t>
      </w:r>
    </w:p>
    <w:p w:rsidR="00E632FA" w:rsidRPr="00E632FA" w:rsidRDefault="001A0494" w:rsidP="00D030E7">
      <w:pPr>
        <w:pStyle w:val="ListParagraph"/>
        <w:numPr>
          <w:ilvl w:val="0"/>
          <w:numId w:val="67"/>
        </w:numPr>
        <w:jc w:val="both"/>
      </w:pPr>
      <w:r>
        <w:t>u</w:t>
      </w:r>
      <w:r w:rsidR="00DE2494">
        <w:t>pdating</w:t>
      </w:r>
      <w:r w:rsidR="00E632FA" w:rsidRPr="00E632FA">
        <w:t xml:space="preserve"> mapping </w:t>
      </w:r>
      <w:r w:rsidR="00987543">
        <w:t>arising from</w:t>
      </w:r>
      <w:r w:rsidR="00E632FA" w:rsidRPr="00E632FA">
        <w:t xml:space="preserve"> various RMS land acquisitions for the Berry Bypass</w:t>
      </w:r>
      <w:r w:rsidR="00B8279F">
        <w:t>.</w:t>
      </w:r>
    </w:p>
    <w:p w:rsidR="0005360A" w:rsidRPr="00984759" w:rsidRDefault="0005360A" w:rsidP="00D676B4">
      <w:pPr>
        <w:jc w:val="both"/>
      </w:pPr>
      <w:r w:rsidRPr="00984759">
        <w:t>A</w:t>
      </w:r>
      <w:r w:rsidR="008B631E">
        <w:t>n explanation</w:t>
      </w:r>
      <w:r w:rsidRPr="00984759">
        <w:t>, justification and drafting instruction for each proposed amendment is in</w:t>
      </w:r>
      <w:r w:rsidR="00E71080">
        <w:t>cluded in</w:t>
      </w:r>
      <w:r w:rsidRPr="00984759">
        <w:t xml:space="preserve"> </w:t>
      </w:r>
      <w:r w:rsidR="008B631E">
        <w:t xml:space="preserve">Part 2 – </w:t>
      </w:r>
      <w:r w:rsidR="00E71080">
        <w:t>E</w:t>
      </w:r>
      <w:r w:rsidR="008B631E">
        <w:t>xplanation of provisions</w:t>
      </w:r>
      <w:r w:rsidR="0097651D">
        <w:t xml:space="preserve"> section of th</w:t>
      </w:r>
      <w:r w:rsidR="00051202">
        <w:t>is</w:t>
      </w:r>
      <w:r w:rsidR="0097651D">
        <w:t xml:space="preserve"> </w:t>
      </w:r>
      <w:r w:rsidR="00E1185E">
        <w:t>PP</w:t>
      </w:r>
      <w:r w:rsidR="0097651D">
        <w:t>.</w:t>
      </w:r>
    </w:p>
    <w:p w:rsidR="0005360A" w:rsidRPr="00123F0C" w:rsidRDefault="00720F0D" w:rsidP="00D676B4">
      <w:pPr>
        <w:jc w:val="both"/>
      </w:pPr>
      <w:r>
        <w:t>PP00</w:t>
      </w:r>
      <w:r w:rsidR="00A44C07">
        <w:t>3</w:t>
      </w:r>
      <w:r w:rsidR="0005360A" w:rsidRPr="00123F0C">
        <w:t xml:space="preserve"> has been prepared in accordance with Section 55 of the </w:t>
      </w:r>
      <w:r w:rsidR="0005360A" w:rsidRPr="00123F0C">
        <w:rPr>
          <w:i/>
        </w:rPr>
        <w:t>Environmental Planning and Assessment Act 1979</w:t>
      </w:r>
      <w:r w:rsidR="0005360A" w:rsidRPr="00123F0C">
        <w:t xml:space="preserve"> (the Act) and the relevant Department of Planning Guidelines, including </w:t>
      </w:r>
      <w:r w:rsidR="0005360A" w:rsidRPr="00123F0C">
        <w:rPr>
          <w:i/>
        </w:rPr>
        <w:t>A Guide to Preparing Local Environmental Plans</w:t>
      </w:r>
      <w:r w:rsidR="0005360A" w:rsidRPr="00123F0C">
        <w:t xml:space="preserve"> and </w:t>
      </w:r>
      <w:r w:rsidR="0005360A" w:rsidRPr="00123F0C">
        <w:rPr>
          <w:i/>
        </w:rPr>
        <w:t>A Guide to Preparing Planning Proposals</w:t>
      </w:r>
      <w:r w:rsidR="0005360A" w:rsidRPr="00123F0C">
        <w:t>.</w:t>
      </w:r>
    </w:p>
    <w:p w:rsidR="00EE407E" w:rsidRDefault="00EE407E" w:rsidP="00EE407E">
      <w:pPr>
        <w:pStyle w:val="Heading1"/>
      </w:pPr>
      <w:bookmarkStart w:id="2" w:name="_Toc419790734"/>
      <w:r>
        <w:t>Background</w:t>
      </w:r>
      <w:bookmarkEnd w:id="2"/>
    </w:p>
    <w:p w:rsidR="00DD2DE0" w:rsidRPr="00DD2DE0" w:rsidRDefault="00AF72F1" w:rsidP="00D676B4">
      <w:pPr>
        <w:jc w:val="both"/>
      </w:pPr>
      <w:r>
        <w:t>Shoalhaven LEP 2014</w:t>
      </w:r>
      <w:r w:rsidR="00987543">
        <w:t xml:space="preserve"> </w:t>
      </w:r>
      <w:r w:rsidR="006B2E02">
        <w:t>was notified by the State Government</w:t>
      </w:r>
      <w:r w:rsidR="00DD2DE0" w:rsidRPr="00DD2DE0">
        <w:t xml:space="preserve"> on 8 April 2014 and </w:t>
      </w:r>
      <w:r w:rsidR="006B2E02">
        <w:t xml:space="preserve">legally commenced on 22 April 2014. </w:t>
      </w:r>
      <w:r>
        <w:t xml:space="preserve"> </w:t>
      </w:r>
      <w:r w:rsidR="00DE2494">
        <w:t>The plan</w:t>
      </w:r>
      <w:r w:rsidR="006B2E02">
        <w:t xml:space="preserve"> </w:t>
      </w:r>
      <w:r w:rsidR="00987543">
        <w:t>consolidated</w:t>
      </w:r>
      <w:r w:rsidR="00DD2DE0" w:rsidRPr="00DD2DE0">
        <w:t xml:space="preserve"> previous planning controls into one local environmental plan</w:t>
      </w:r>
      <w:r w:rsidR="00987543">
        <w:t xml:space="preserve"> and also transitioned existing</w:t>
      </w:r>
      <w:r w:rsidR="00DD2DE0" w:rsidRPr="00DD2DE0">
        <w:t xml:space="preserve"> controls into the NSW Government's Standard Inst</w:t>
      </w:r>
      <w:r w:rsidR="00DE2494">
        <w:t>rument Local Environmental Plan format.</w:t>
      </w:r>
    </w:p>
    <w:p w:rsidR="00F84CF7" w:rsidRDefault="00DE2494" w:rsidP="00D676B4">
      <w:pPr>
        <w:jc w:val="both"/>
      </w:pPr>
      <w:r>
        <w:t>As part of the completion and also s</w:t>
      </w:r>
      <w:r w:rsidR="00095670">
        <w:t xml:space="preserve">ince Shoalhaven LEP 2014 </w:t>
      </w:r>
      <w:r w:rsidR="00DD2DE0" w:rsidRPr="00DD2DE0">
        <w:t xml:space="preserve">has been in force, Council has identified a number of housekeeping </w:t>
      </w:r>
      <w:r>
        <w:t>type changes or adjustments</w:t>
      </w:r>
      <w:r w:rsidR="00DD2DE0" w:rsidRPr="00DD2DE0">
        <w:t xml:space="preserve"> </w:t>
      </w:r>
      <w:r w:rsidR="001A0494">
        <w:t xml:space="preserve">that are </w:t>
      </w:r>
      <w:r w:rsidR="00DD2DE0" w:rsidRPr="00DD2DE0">
        <w:t>needed to improve the operation and accuracy of the plan. Council continuously reviews</w:t>
      </w:r>
      <w:r>
        <w:t xml:space="preserve"> the</w:t>
      </w:r>
      <w:r w:rsidR="00DD2DE0" w:rsidRPr="00DD2DE0">
        <w:t xml:space="preserve"> </w:t>
      </w:r>
      <w:r w:rsidR="00AF72F1">
        <w:t>Shoalhaven LEP 2014</w:t>
      </w:r>
      <w:r w:rsidR="00DD2DE0" w:rsidRPr="00DD2DE0">
        <w:t xml:space="preserve"> to ensure it aligns with their strategic documents</w:t>
      </w:r>
      <w:r w:rsidR="003D4897">
        <w:t>, is improved where necessary</w:t>
      </w:r>
      <w:r w:rsidR="00E71080">
        <w:t>,</w:t>
      </w:r>
      <w:r w:rsidR="00DD2DE0" w:rsidRPr="00DD2DE0">
        <w:t xml:space="preserve"> and delivers positive outcomes for the community. </w:t>
      </w:r>
    </w:p>
    <w:p w:rsidR="001E267F" w:rsidRDefault="001E267F" w:rsidP="00D676B4">
      <w:pPr>
        <w:widowControl w:val="0"/>
        <w:jc w:val="both"/>
      </w:pPr>
      <w:r>
        <w:t xml:space="preserve">In accordance with advice received from the </w:t>
      </w:r>
      <w:r w:rsidR="001A0494">
        <w:t xml:space="preserve">NSW </w:t>
      </w:r>
      <w:r>
        <w:t xml:space="preserve">Department of Planning &amp; Environment, the </w:t>
      </w:r>
      <w:r w:rsidR="001A0494">
        <w:t xml:space="preserve">overall </w:t>
      </w:r>
      <w:r w:rsidR="00095670">
        <w:t>housekeeping a</w:t>
      </w:r>
      <w:r>
        <w:t xml:space="preserve">mendment has been </w:t>
      </w:r>
      <w:r w:rsidR="001A0494">
        <w:t>broken into</w:t>
      </w:r>
      <w:r w:rsidR="00D03530">
        <w:t xml:space="preserve"> the following</w:t>
      </w:r>
      <w:r>
        <w:t xml:space="preserve"> </w:t>
      </w:r>
      <w:r w:rsidR="0084111D">
        <w:t>separate amendment</w:t>
      </w:r>
      <w:r w:rsidR="00B63FC9">
        <w:t>s</w:t>
      </w:r>
      <w:r w:rsidR="0084111D">
        <w:t xml:space="preserve"> </w:t>
      </w:r>
      <w:r w:rsidR="001A0494">
        <w:t>to assist its proce</w:t>
      </w:r>
      <w:r w:rsidR="00D03530">
        <w:t>ssing:</w:t>
      </w:r>
    </w:p>
    <w:p w:rsidR="001A0494" w:rsidRDefault="001A0494" w:rsidP="005B569D">
      <w:pPr>
        <w:pStyle w:val="ListParagraph"/>
        <w:widowControl w:val="0"/>
        <w:numPr>
          <w:ilvl w:val="0"/>
          <w:numId w:val="66"/>
        </w:numPr>
        <w:jc w:val="both"/>
      </w:pPr>
      <w:r>
        <w:t xml:space="preserve">Stage 1 </w:t>
      </w:r>
      <w:r w:rsidR="00B8279F">
        <w:t>(PP</w:t>
      </w:r>
      <w:r w:rsidR="005E6CD4">
        <w:t>008</w:t>
      </w:r>
      <w:r w:rsidR="00684073">
        <w:t xml:space="preserve">) </w:t>
      </w:r>
      <w:r>
        <w:t>inserts ‘shop top housing’ and ‘serviced apartments’ as permitted with consent in the B3 Commercial Core zone, and inserts a provision to enable subdivision of split zoned land to create a residue lot that is smaller than the minimum lot size</w:t>
      </w:r>
      <w:r w:rsidR="00DB140F">
        <w:t>;</w:t>
      </w:r>
    </w:p>
    <w:p w:rsidR="005B569D" w:rsidRDefault="005B569D" w:rsidP="005B569D">
      <w:pPr>
        <w:widowControl w:val="0"/>
        <w:jc w:val="both"/>
      </w:pPr>
    </w:p>
    <w:p w:rsidR="001E267F" w:rsidRDefault="005B3E05" w:rsidP="005B569D">
      <w:pPr>
        <w:pStyle w:val="ListParagraph"/>
        <w:widowControl w:val="0"/>
        <w:numPr>
          <w:ilvl w:val="0"/>
          <w:numId w:val="66"/>
        </w:numPr>
        <w:jc w:val="both"/>
      </w:pPr>
      <w:r>
        <w:t>Stage</w:t>
      </w:r>
      <w:r w:rsidR="001E267F">
        <w:t xml:space="preserve"> </w:t>
      </w:r>
      <w:r>
        <w:t xml:space="preserve">2 </w:t>
      </w:r>
      <w:r w:rsidR="00B8279F">
        <w:t xml:space="preserve">(PP003) </w:t>
      </w:r>
      <w:r w:rsidR="00D03530">
        <w:t>includes</w:t>
      </w:r>
      <w:r w:rsidR="0097651D">
        <w:t xml:space="preserve"> all of the</w:t>
      </w:r>
      <w:r w:rsidR="001A0494">
        <w:t xml:space="preserve"> </w:t>
      </w:r>
      <w:r w:rsidR="0097651D">
        <w:t>heritage</w:t>
      </w:r>
      <w:r w:rsidR="00B8279F">
        <w:t xml:space="preserve"> map and schedule changes</w:t>
      </w:r>
      <w:r w:rsidR="0097651D">
        <w:t>, Land U</w:t>
      </w:r>
      <w:r w:rsidR="001E267F">
        <w:t xml:space="preserve">se table </w:t>
      </w:r>
      <w:r w:rsidR="00B8279F">
        <w:t xml:space="preserve">changes </w:t>
      </w:r>
      <w:r w:rsidR="001E267F">
        <w:t xml:space="preserve">and the majority of the </w:t>
      </w:r>
      <w:r w:rsidR="001A0494">
        <w:t xml:space="preserve">minor </w:t>
      </w:r>
      <w:r w:rsidR="001E267F">
        <w:t>mapping changes</w:t>
      </w:r>
    </w:p>
    <w:p w:rsidR="001E267F" w:rsidRDefault="005B3E05" w:rsidP="005B569D">
      <w:pPr>
        <w:pStyle w:val="ListParagraph"/>
        <w:widowControl w:val="0"/>
        <w:numPr>
          <w:ilvl w:val="0"/>
          <w:numId w:val="66"/>
        </w:numPr>
        <w:jc w:val="both"/>
      </w:pPr>
      <w:r>
        <w:t xml:space="preserve">Stage 3 </w:t>
      </w:r>
      <w:r w:rsidR="005E6CD4">
        <w:t xml:space="preserve">(PP011) </w:t>
      </w:r>
      <w:r w:rsidR="00D03530">
        <w:t>will include</w:t>
      </w:r>
      <w:r w:rsidR="001E267F">
        <w:t xml:space="preserve"> policy</w:t>
      </w:r>
      <w:r w:rsidR="00E71080">
        <w:t xml:space="preserve"> changes</w:t>
      </w:r>
      <w:r w:rsidR="001E267F">
        <w:t>, rezoning</w:t>
      </w:r>
      <w:r w:rsidR="00E71080">
        <w:t>s</w:t>
      </w:r>
      <w:r w:rsidR="001A0494">
        <w:t>, and</w:t>
      </w:r>
      <w:r w:rsidR="001E267F">
        <w:t xml:space="preserve"> more complex mapping changes</w:t>
      </w:r>
      <w:r w:rsidR="00DB140F">
        <w:t>; and</w:t>
      </w:r>
    </w:p>
    <w:p w:rsidR="001A0494" w:rsidRPr="00DD2DE0" w:rsidRDefault="001A0494" w:rsidP="005B569D">
      <w:pPr>
        <w:pStyle w:val="ListParagraph"/>
        <w:widowControl w:val="0"/>
        <w:numPr>
          <w:ilvl w:val="0"/>
          <w:numId w:val="66"/>
        </w:numPr>
        <w:jc w:val="both"/>
      </w:pPr>
      <w:r>
        <w:t xml:space="preserve">Stage </w:t>
      </w:r>
      <w:r w:rsidR="005E6CD4">
        <w:t xml:space="preserve">4 (PP012) </w:t>
      </w:r>
      <w:r w:rsidR="00D03530">
        <w:t>will update</w:t>
      </w:r>
      <w:r w:rsidR="0042646C">
        <w:t xml:space="preserve"> the </w:t>
      </w:r>
      <w:r>
        <w:t xml:space="preserve">flood mapping for </w:t>
      </w:r>
      <w:r w:rsidR="0042646C">
        <w:t xml:space="preserve">Broughton Creek, </w:t>
      </w:r>
      <w:r>
        <w:t>St Georges Basin</w:t>
      </w:r>
      <w:r w:rsidR="0042646C">
        <w:t>, Lake Conjola, and Burrill Lake</w:t>
      </w:r>
      <w:r w:rsidR="005E6CD4">
        <w:t>.</w:t>
      </w:r>
    </w:p>
    <w:p w:rsidR="00BF6848" w:rsidRDefault="00BF6848" w:rsidP="00434245">
      <w:pPr>
        <w:pStyle w:val="Heading1"/>
      </w:pPr>
      <w:bookmarkStart w:id="3" w:name="_Toc419790735"/>
      <w:r>
        <w:t>Part 1 – Objectives or intended outcomes</w:t>
      </w:r>
      <w:bookmarkEnd w:id="3"/>
    </w:p>
    <w:p w:rsidR="00BF6848" w:rsidRPr="00707FC4" w:rsidRDefault="006B4579" w:rsidP="00BF6848">
      <w:pPr>
        <w:widowControl w:val="0"/>
      </w:pPr>
      <w:r>
        <w:t>This</w:t>
      </w:r>
      <w:r w:rsidR="00BF6848" w:rsidRPr="00707FC4">
        <w:t xml:space="preserve"> </w:t>
      </w:r>
      <w:r w:rsidR="00E1185E">
        <w:t>PP</w:t>
      </w:r>
      <w:r w:rsidR="00BF6848" w:rsidRPr="00707FC4">
        <w:t xml:space="preserve"> intends to:</w:t>
      </w:r>
    </w:p>
    <w:p w:rsidR="00DB140F" w:rsidRDefault="00DB140F" w:rsidP="00675FAD">
      <w:pPr>
        <w:pStyle w:val="ListParagraph"/>
        <w:widowControl w:val="0"/>
        <w:numPr>
          <w:ilvl w:val="0"/>
          <w:numId w:val="2"/>
        </w:numPr>
        <w:jc w:val="both"/>
      </w:pPr>
      <w:r>
        <w:t>correct</w:t>
      </w:r>
      <w:r w:rsidRPr="00707FC4">
        <w:t xml:space="preserve"> errors</w:t>
      </w:r>
      <w:r>
        <w:t xml:space="preserve"> in the </w:t>
      </w:r>
      <w:r w:rsidR="00CF1D21">
        <w:t>Schedule 5</w:t>
      </w:r>
      <w:r w:rsidRPr="00707FC4">
        <w:t xml:space="preserve"> </w:t>
      </w:r>
      <w:r w:rsidR="006B4579">
        <w:t xml:space="preserve"> - Environmental Heritage and the associated map overlays </w:t>
      </w:r>
      <w:r w:rsidRPr="00707FC4">
        <w:t xml:space="preserve">made during the drafting of </w:t>
      </w:r>
      <w:r w:rsidR="00AF72F1">
        <w:t>Shoalhaven LEP 2014</w:t>
      </w:r>
      <w:r w:rsidRPr="00707FC4">
        <w:t>;</w:t>
      </w:r>
      <w:r>
        <w:t xml:space="preserve"> </w:t>
      </w:r>
    </w:p>
    <w:p w:rsidR="00DB140F" w:rsidRPr="00E632FA" w:rsidRDefault="00DB140F" w:rsidP="00675FAD">
      <w:pPr>
        <w:pStyle w:val="ListParagraph"/>
        <w:numPr>
          <w:ilvl w:val="0"/>
          <w:numId w:val="2"/>
        </w:numPr>
        <w:jc w:val="both"/>
      </w:pPr>
      <w:r w:rsidRPr="00E632FA">
        <w:t>Includ</w:t>
      </w:r>
      <w:r>
        <w:t>e</w:t>
      </w:r>
      <w:r w:rsidRPr="00E632FA">
        <w:t xml:space="preserve"> </w:t>
      </w:r>
      <w:r>
        <w:t>‘l</w:t>
      </w:r>
      <w:r w:rsidRPr="00E632FA">
        <w:t>ight Industries</w:t>
      </w:r>
      <w:r>
        <w:t>’</w:t>
      </w:r>
      <w:r w:rsidRPr="00E632FA">
        <w:t xml:space="preserve"> as permitted with consent in </w:t>
      </w:r>
      <w:r>
        <w:t xml:space="preserve">the </w:t>
      </w:r>
      <w:r w:rsidRPr="00E632FA">
        <w:t>RU5 Village</w:t>
      </w:r>
      <w:r w:rsidRPr="00051202">
        <w:t xml:space="preserve"> </w:t>
      </w:r>
      <w:r w:rsidRPr="00E632FA">
        <w:t>zone;</w:t>
      </w:r>
      <w:r>
        <w:t xml:space="preserve"> </w:t>
      </w:r>
    </w:p>
    <w:p w:rsidR="00DB140F" w:rsidRPr="00E632FA" w:rsidRDefault="00DB140F" w:rsidP="00675FAD">
      <w:pPr>
        <w:pStyle w:val="ListParagraph"/>
        <w:numPr>
          <w:ilvl w:val="0"/>
          <w:numId w:val="2"/>
        </w:numPr>
        <w:jc w:val="both"/>
      </w:pPr>
      <w:r w:rsidRPr="00E632FA">
        <w:t>R</w:t>
      </w:r>
      <w:r>
        <w:t xml:space="preserve">emove </w:t>
      </w:r>
      <w:r w:rsidRPr="00987543">
        <w:t xml:space="preserve">‘restricted premises’ </w:t>
      </w:r>
      <w:r>
        <w:t>as a</w:t>
      </w:r>
      <w:r w:rsidRPr="00E632FA">
        <w:t xml:space="preserve"> prohibited </w:t>
      </w:r>
      <w:r>
        <w:t xml:space="preserve">use </w:t>
      </w:r>
      <w:r w:rsidRPr="00E632FA">
        <w:t xml:space="preserve">for </w:t>
      </w:r>
      <w:r>
        <w:t>the</w:t>
      </w:r>
      <w:r w:rsidRPr="00E632FA">
        <w:t xml:space="preserve"> B2 Local Centre, B3 Commercial Core, and B4 Mixed Use</w:t>
      </w:r>
      <w:r>
        <w:t xml:space="preserve"> zones</w:t>
      </w:r>
      <w:r w:rsidRPr="00E632FA">
        <w:t>;</w:t>
      </w:r>
      <w:r>
        <w:t xml:space="preserve"> and</w:t>
      </w:r>
    </w:p>
    <w:p w:rsidR="00BF6848" w:rsidRDefault="00BF6848" w:rsidP="00675FAD">
      <w:pPr>
        <w:pStyle w:val="ListParagraph"/>
        <w:widowControl w:val="0"/>
        <w:numPr>
          <w:ilvl w:val="0"/>
          <w:numId w:val="2"/>
        </w:numPr>
        <w:jc w:val="both"/>
      </w:pPr>
      <w:r>
        <w:t xml:space="preserve">correct </w:t>
      </w:r>
      <w:r w:rsidR="001A0494">
        <w:t xml:space="preserve">various </w:t>
      </w:r>
      <w:r w:rsidRPr="00707FC4">
        <w:t xml:space="preserve">mapping errors made during the drafting </w:t>
      </w:r>
      <w:r>
        <w:t xml:space="preserve">and finalisation </w:t>
      </w:r>
      <w:r w:rsidRPr="00707FC4">
        <w:t xml:space="preserve">of </w:t>
      </w:r>
      <w:r w:rsidR="00095670">
        <w:t>Shoalhaven LEP 2014</w:t>
      </w:r>
      <w:r w:rsidR="001A0494">
        <w:t xml:space="preserve"> and ensure the mapping related to the Berry Bypass is accurate</w:t>
      </w:r>
      <w:r w:rsidRPr="00707FC4">
        <w:t>;</w:t>
      </w:r>
    </w:p>
    <w:p w:rsidR="00BF6848" w:rsidRDefault="00BF6848" w:rsidP="00BF6848">
      <w:pPr>
        <w:widowControl w:val="0"/>
        <w:rPr>
          <w:rFonts w:ascii="Arial Black" w:eastAsiaTheme="majorEastAsia" w:hAnsi="Arial Black" w:cstheme="majorBidi"/>
          <w:bCs/>
          <w:sz w:val="28"/>
          <w:szCs w:val="28"/>
        </w:rPr>
      </w:pPr>
      <w:r>
        <w:br w:type="page"/>
      </w:r>
    </w:p>
    <w:p w:rsidR="00BF6848" w:rsidRDefault="00BF6848" w:rsidP="00EE407E">
      <w:pPr>
        <w:pStyle w:val="Heading1"/>
        <w:sectPr w:rsidR="00BF6848" w:rsidSect="00534F9E">
          <w:pgSz w:w="11906" w:h="16838"/>
          <w:pgMar w:top="1440" w:right="1077" w:bottom="1440" w:left="1077" w:header="993" w:footer="720" w:gutter="0"/>
          <w:cols w:space="720"/>
          <w:docGrid w:linePitch="360"/>
        </w:sectPr>
      </w:pPr>
    </w:p>
    <w:p w:rsidR="00EE407E" w:rsidRDefault="00EE407E" w:rsidP="00EE407E">
      <w:pPr>
        <w:pStyle w:val="Heading1"/>
      </w:pPr>
      <w:bookmarkStart w:id="4" w:name="_Toc408392477"/>
      <w:bookmarkStart w:id="5" w:name="_Toc408392504"/>
      <w:bookmarkStart w:id="6" w:name="_Toc419790736"/>
      <w:r>
        <w:lastRenderedPageBreak/>
        <w:t xml:space="preserve">Part 2 – </w:t>
      </w:r>
      <w:r w:rsidR="00E44288">
        <w:t>E</w:t>
      </w:r>
      <w:r>
        <w:t>xplanation of provisions</w:t>
      </w:r>
      <w:bookmarkEnd w:id="4"/>
      <w:bookmarkEnd w:id="5"/>
      <w:bookmarkEnd w:id="6"/>
    </w:p>
    <w:p w:rsidR="008B631E" w:rsidRDefault="00707FC4" w:rsidP="00707FC4">
      <w:r w:rsidRPr="00707FC4">
        <w:t xml:space="preserve">To achieve the proposed objectives, </w:t>
      </w:r>
      <w:r w:rsidR="00720F0D">
        <w:t>PP00</w:t>
      </w:r>
      <w:r w:rsidR="00A44C07">
        <w:t>3</w:t>
      </w:r>
      <w:r w:rsidRPr="00707FC4">
        <w:t xml:space="preserve"> amends the provisions of </w:t>
      </w:r>
      <w:r w:rsidR="00AF72F1">
        <w:t>Shoalhaven LEP 2014</w:t>
      </w:r>
      <w:r w:rsidRPr="00707FC4">
        <w:t xml:space="preserve"> as </w:t>
      </w:r>
      <w:r w:rsidR="00DB140F">
        <w:t>detailed</w:t>
      </w:r>
      <w:r w:rsidR="00DB140F" w:rsidRPr="00707FC4">
        <w:t xml:space="preserve"> </w:t>
      </w:r>
      <w:r w:rsidRPr="00707FC4">
        <w:t xml:space="preserve">in </w:t>
      </w:r>
      <w:r w:rsidR="00E71080">
        <w:t>T</w:t>
      </w:r>
      <w:r w:rsidRPr="00707FC4">
        <w:t>able 1</w:t>
      </w:r>
      <w:r w:rsidR="00E71080">
        <w:t>.</w:t>
      </w:r>
    </w:p>
    <w:p w:rsidR="00707FC4" w:rsidRDefault="00707FC4" w:rsidP="00720F0D">
      <w:pPr>
        <w:pStyle w:val="Heading3"/>
      </w:pPr>
      <w:bookmarkStart w:id="7" w:name="_Toc419790737"/>
      <w:r w:rsidRPr="00707FC4">
        <w:t>Table 1 – List of amendments</w:t>
      </w:r>
      <w:bookmarkEnd w:id="7"/>
    </w:p>
    <w:tbl>
      <w:tblPr>
        <w:tblStyle w:val="TableGrid"/>
        <w:tblW w:w="5000" w:type="pct"/>
        <w:tblLook w:val="04A0" w:firstRow="1" w:lastRow="0" w:firstColumn="1" w:lastColumn="0" w:noHBand="0" w:noVBand="1"/>
      </w:tblPr>
      <w:tblGrid>
        <w:gridCol w:w="571"/>
        <w:gridCol w:w="2854"/>
        <w:gridCol w:w="2058"/>
        <w:gridCol w:w="8691"/>
      </w:tblGrid>
      <w:tr w:rsidR="003C15DC" w:rsidRPr="004338CA" w:rsidTr="00940410">
        <w:trPr>
          <w:tblHeader/>
        </w:trPr>
        <w:tc>
          <w:tcPr>
            <w:tcW w:w="201" w:type="pct"/>
            <w:tcBorders>
              <w:bottom w:val="single" w:sz="4" w:space="0" w:color="auto"/>
            </w:tcBorders>
            <w:shd w:val="pct40" w:color="auto" w:fill="auto"/>
          </w:tcPr>
          <w:p w:rsidR="00F80C78" w:rsidRPr="004338CA" w:rsidRDefault="00E71080" w:rsidP="002E6D38">
            <w:pPr>
              <w:spacing w:after="120"/>
              <w:rPr>
                <w:rFonts w:cs="Arial"/>
                <w:b/>
              </w:rPr>
            </w:pPr>
            <w:r w:rsidRPr="00E02054">
              <w:rPr>
                <w:rFonts w:cs="Arial"/>
                <w:b/>
              </w:rPr>
              <w:t>No.</w:t>
            </w:r>
            <w:r w:rsidRPr="004338CA">
              <w:rPr>
                <w:rFonts w:cs="Arial"/>
                <w:b/>
              </w:rPr>
              <w:t xml:space="preserve"> </w:t>
            </w:r>
          </w:p>
        </w:tc>
        <w:tc>
          <w:tcPr>
            <w:tcW w:w="1007" w:type="pct"/>
            <w:tcBorders>
              <w:bottom w:val="single" w:sz="4" w:space="0" w:color="auto"/>
            </w:tcBorders>
            <w:shd w:val="pct40" w:color="auto" w:fill="auto"/>
          </w:tcPr>
          <w:p w:rsidR="00F80C78" w:rsidRPr="004338CA" w:rsidRDefault="00F80C78" w:rsidP="002E6D38">
            <w:pPr>
              <w:spacing w:after="120"/>
              <w:rPr>
                <w:rFonts w:cs="Arial"/>
                <w:b/>
              </w:rPr>
            </w:pPr>
            <w:r w:rsidRPr="004338CA">
              <w:rPr>
                <w:rFonts w:cs="Arial"/>
                <w:b/>
              </w:rPr>
              <w:t>Clause</w:t>
            </w:r>
          </w:p>
        </w:tc>
        <w:tc>
          <w:tcPr>
            <w:tcW w:w="726" w:type="pct"/>
            <w:tcBorders>
              <w:bottom w:val="single" w:sz="4" w:space="0" w:color="auto"/>
            </w:tcBorders>
            <w:shd w:val="pct40" w:color="auto" w:fill="auto"/>
          </w:tcPr>
          <w:p w:rsidR="00F80C78" w:rsidRPr="004338CA" w:rsidRDefault="0097651D" w:rsidP="002E6D38">
            <w:pPr>
              <w:spacing w:after="120"/>
              <w:rPr>
                <w:rFonts w:cs="Arial"/>
                <w:b/>
              </w:rPr>
            </w:pPr>
            <w:r w:rsidRPr="004338CA">
              <w:rPr>
                <w:rFonts w:cs="Arial"/>
                <w:b/>
              </w:rPr>
              <w:t>Reference</w:t>
            </w:r>
          </w:p>
        </w:tc>
        <w:tc>
          <w:tcPr>
            <w:tcW w:w="3066" w:type="pct"/>
            <w:tcBorders>
              <w:bottom w:val="single" w:sz="4" w:space="0" w:color="auto"/>
            </w:tcBorders>
            <w:shd w:val="pct40" w:color="auto" w:fill="auto"/>
          </w:tcPr>
          <w:p w:rsidR="00F80C78" w:rsidRPr="004338CA" w:rsidRDefault="00F80C78" w:rsidP="002E6D38">
            <w:pPr>
              <w:spacing w:after="120"/>
              <w:rPr>
                <w:rFonts w:cs="Arial"/>
                <w:b/>
              </w:rPr>
            </w:pPr>
            <w:r w:rsidRPr="004338CA">
              <w:rPr>
                <w:rFonts w:cs="Arial"/>
                <w:b/>
              </w:rPr>
              <w:t>Proposed Amendment</w:t>
            </w:r>
          </w:p>
        </w:tc>
      </w:tr>
      <w:tr w:rsidR="00D96B68" w:rsidRPr="00E02054" w:rsidTr="003C15DC">
        <w:tc>
          <w:tcPr>
            <w:tcW w:w="5000" w:type="pct"/>
            <w:gridSpan w:val="4"/>
            <w:tcBorders>
              <w:bottom w:val="single" w:sz="4" w:space="0" w:color="auto"/>
            </w:tcBorders>
            <w:shd w:val="clear" w:color="auto" w:fill="D9D9D9" w:themeFill="background1" w:themeFillShade="D9"/>
          </w:tcPr>
          <w:p w:rsidR="00D96B68" w:rsidRPr="006652DF" w:rsidRDefault="00E71080" w:rsidP="003C15DC">
            <w:pPr>
              <w:spacing w:before="240" w:after="240"/>
              <w:rPr>
                <w:rFonts w:cs="Arial"/>
                <w:b/>
              </w:rPr>
            </w:pPr>
            <w:r w:rsidRPr="004338CA">
              <w:rPr>
                <w:rFonts w:cs="Arial"/>
                <w:b/>
              </w:rPr>
              <w:t>Schedule 5 Environmental h</w:t>
            </w:r>
            <w:r w:rsidR="005B59F2" w:rsidRPr="002D7E39">
              <w:rPr>
                <w:rFonts w:cs="Arial"/>
                <w:b/>
              </w:rPr>
              <w:t>eritage</w:t>
            </w:r>
            <w:r w:rsidR="009062C7" w:rsidRPr="006652DF">
              <w:rPr>
                <w:rFonts w:cs="Arial"/>
                <w:b/>
              </w:rPr>
              <w:t>,</w:t>
            </w:r>
            <w:r w:rsidR="005B59F2" w:rsidRPr="006652DF">
              <w:rPr>
                <w:rFonts w:cs="Arial"/>
                <w:b/>
              </w:rPr>
              <w:t xml:space="preserve"> </w:t>
            </w:r>
            <w:r w:rsidRPr="006652DF">
              <w:rPr>
                <w:rFonts w:cs="Arial"/>
                <w:b/>
              </w:rPr>
              <w:t>Part 1 Heritage Items</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4</w:t>
            </w:r>
            <w:r w:rsidR="00453E3C">
              <w:rPr>
                <w:rFonts w:cs="Arial"/>
              </w:rPr>
              <w:t>:</w:t>
            </w:r>
          </w:p>
          <w:p w:rsidR="00453E3C" w:rsidRPr="006652DF" w:rsidRDefault="00453E3C" w:rsidP="003C15DC">
            <w:pPr>
              <w:spacing w:after="120"/>
              <w:rPr>
                <w:rFonts w:cs="Arial"/>
              </w:rPr>
            </w:pPr>
            <w:r>
              <w:rPr>
                <w:rFonts w:cs="Arial"/>
              </w:rPr>
              <w:t>Bamarang – homestead</w:t>
            </w:r>
            <w:r w:rsidRPr="006652DF">
              <w:rPr>
                <w:rFonts w:cs="Arial"/>
              </w:rPr>
              <w:t>, cemeteries and Victorian sandstone homestead</w:t>
            </w:r>
          </w:p>
          <w:p w:rsidR="00DB140F" w:rsidRPr="006652DF" w:rsidRDefault="00DB140F" w:rsidP="003C15DC">
            <w:pPr>
              <w:spacing w:after="120"/>
              <w:rPr>
                <w:rFonts w:cs="Arial"/>
              </w:rPr>
            </w:pPr>
          </w:p>
          <w:p w:rsidR="00DB140F" w:rsidRPr="006652DF" w:rsidRDefault="00DB140F" w:rsidP="003C15DC">
            <w:pPr>
              <w:spacing w:after="120"/>
              <w:rPr>
                <w:rFonts w:cs="Arial"/>
              </w:rPr>
            </w:pPr>
            <w:r w:rsidRPr="006652DF">
              <w:rPr>
                <w:rFonts w:cs="Arial"/>
              </w:rPr>
              <w:t>Lot 20, DP 746233</w:t>
            </w:r>
          </w:p>
          <w:p w:rsidR="00DB140F" w:rsidRPr="006652DF" w:rsidRDefault="00DB140F" w:rsidP="003C15DC">
            <w:pPr>
              <w:spacing w:after="120"/>
              <w:rPr>
                <w:rFonts w:cs="Arial"/>
              </w:rPr>
            </w:pPr>
            <w:r w:rsidRPr="006652DF">
              <w:rPr>
                <w:rFonts w:cs="Arial"/>
              </w:rPr>
              <w:t>72 Bamarang Road</w:t>
            </w:r>
            <w:r w:rsidR="002E6D38">
              <w:rPr>
                <w:rFonts w:cs="Arial"/>
              </w:rPr>
              <w:t>, Bamarang</w:t>
            </w:r>
          </w:p>
          <w:p w:rsidR="00DB140F" w:rsidRPr="006652DF" w:rsidRDefault="00DB140F" w:rsidP="003C15DC">
            <w:pPr>
              <w:spacing w:after="120"/>
              <w:rPr>
                <w:rFonts w:cs="Arial"/>
              </w:rPr>
            </w:pPr>
          </w:p>
          <w:p w:rsidR="00F80C78" w:rsidRPr="006652DF" w:rsidRDefault="00F80C78" w:rsidP="003C15DC">
            <w:pPr>
              <w:spacing w:after="120"/>
              <w:rPr>
                <w:rFonts w:cs="Arial"/>
              </w:rPr>
            </w:pP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97651D" w:rsidRPr="006652DF" w:rsidRDefault="00DB2E75" w:rsidP="003C15DC">
            <w:pPr>
              <w:spacing w:after="120"/>
              <w:rPr>
                <w:rFonts w:cs="Arial"/>
              </w:rPr>
            </w:pPr>
            <w:r w:rsidRPr="006652DF">
              <w:rPr>
                <w:rFonts w:cs="Arial"/>
              </w:rPr>
              <w:t>The description for Item 4 is not accurate</w:t>
            </w:r>
            <w:r w:rsidR="002E6D38">
              <w:rPr>
                <w:rFonts w:cs="Arial"/>
              </w:rPr>
              <w:t xml:space="preserve"> as it refers to the homestead twice.  </w:t>
            </w:r>
            <w:r w:rsidRPr="006652DF">
              <w:rPr>
                <w:rFonts w:cs="Arial"/>
              </w:rPr>
              <w:t>.</w:t>
            </w:r>
          </w:p>
          <w:p w:rsidR="00897128" w:rsidRPr="006652DF" w:rsidRDefault="00897128"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A13F0D" w:rsidRPr="006652DF" w:rsidRDefault="00F80C78" w:rsidP="003C15DC">
            <w:pPr>
              <w:pStyle w:val="ListParagraph"/>
              <w:numPr>
                <w:ilvl w:val="0"/>
                <w:numId w:val="75"/>
              </w:numPr>
              <w:spacing w:after="120"/>
              <w:ind w:left="360"/>
              <w:rPr>
                <w:rFonts w:cs="Arial"/>
              </w:rPr>
            </w:pPr>
            <w:r w:rsidRPr="006652DF">
              <w:rPr>
                <w:rFonts w:cs="Arial"/>
              </w:rPr>
              <w:t xml:space="preserve">Amend </w:t>
            </w:r>
            <w:r w:rsidR="00ED2790" w:rsidRPr="006652DF">
              <w:rPr>
                <w:rFonts w:cs="Arial"/>
              </w:rPr>
              <w:t>I</w:t>
            </w:r>
            <w:r w:rsidRPr="006652DF">
              <w:rPr>
                <w:rFonts w:cs="Arial"/>
              </w:rPr>
              <w:t xml:space="preserve">tem </w:t>
            </w:r>
            <w:r w:rsidR="005B3B02" w:rsidRPr="006652DF">
              <w:rPr>
                <w:rFonts w:cs="Arial"/>
              </w:rPr>
              <w:t>description</w:t>
            </w:r>
            <w:r w:rsidR="00DB140F" w:rsidRPr="006652DF">
              <w:rPr>
                <w:rFonts w:cs="Arial"/>
              </w:rPr>
              <w:t xml:space="preserve"> from</w:t>
            </w:r>
            <w:r w:rsidR="00951C36" w:rsidRPr="006652DF">
              <w:rPr>
                <w:rFonts w:cs="Arial"/>
              </w:rPr>
              <w:t>:</w:t>
            </w:r>
            <w:r w:rsidR="00B41CB6" w:rsidRPr="006652DF">
              <w:rPr>
                <w:rFonts w:cs="Arial"/>
              </w:rPr>
              <w:t xml:space="preserve"> </w:t>
            </w:r>
          </w:p>
          <w:p w:rsidR="00A13F0D" w:rsidRPr="006652DF" w:rsidRDefault="00DB140F" w:rsidP="003C15DC">
            <w:pPr>
              <w:spacing w:after="120"/>
              <w:ind w:left="360"/>
              <w:rPr>
                <w:rFonts w:cs="Arial"/>
              </w:rPr>
            </w:pPr>
            <w:r w:rsidRPr="006652DF">
              <w:rPr>
                <w:rFonts w:cs="Arial"/>
              </w:rPr>
              <w:t>‘Bamarang</w:t>
            </w:r>
            <w:r w:rsidR="00A13F0D" w:rsidRPr="006652DF">
              <w:rPr>
                <w:rFonts w:cs="Arial"/>
              </w:rPr>
              <w:t xml:space="preserve">’ - </w:t>
            </w:r>
            <w:r w:rsidRPr="006652DF">
              <w:rPr>
                <w:rFonts w:cs="Arial"/>
              </w:rPr>
              <w:t>homestead, cemeteries and Victorian sandstone homestead’</w:t>
            </w:r>
            <w:r w:rsidR="005B3B02" w:rsidRPr="006652DF">
              <w:rPr>
                <w:rFonts w:cs="Arial"/>
              </w:rPr>
              <w:t xml:space="preserve"> </w:t>
            </w:r>
            <w:r w:rsidR="00DB0C9C" w:rsidRPr="006652DF">
              <w:rPr>
                <w:rFonts w:cs="Arial"/>
              </w:rPr>
              <w:t>to</w:t>
            </w:r>
            <w:r w:rsidR="00951C36" w:rsidRPr="006652DF">
              <w:rPr>
                <w:rFonts w:cs="Arial"/>
              </w:rPr>
              <w:t>:</w:t>
            </w:r>
            <w:r w:rsidR="00B41CB6" w:rsidRPr="006652DF">
              <w:rPr>
                <w:rFonts w:cs="Arial"/>
              </w:rPr>
              <w:t xml:space="preserve"> </w:t>
            </w:r>
          </w:p>
          <w:p w:rsidR="00F80C78" w:rsidRPr="00B31E99" w:rsidRDefault="00F80C78" w:rsidP="00B31E99">
            <w:pPr>
              <w:spacing w:after="120"/>
              <w:ind w:left="360"/>
              <w:rPr>
                <w:rFonts w:cs="Arial"/>
                <w:b/>
                <w:i/>
              </w:rPr>
            </w:pPr>
            <w:r w:rsidRPr="006652DF">
              <w:rPr>
                <w:rFonts w:cs="Arial"/>
                <w:b/>
                <w:i/>
              </w:rPr>
              <w:t>“Bamarang” homestead cemeteries and “Bamarang” Victorian sandstone homestead</w:t>
            </w:r>
            <w:r w:rsidR="00DB0C9C" w:rsidRPr="006652DF">
              <w:rPr>
                <w:rFonts w:cs="Arial"/>
                <w:b/>
                <w:i/>
              </w:rPr>
              <w:t>”.</w:t>
            </w:r>
          </w:p>
          <w:p w:rsidR="00F80C78" w:rsidRPr="006652DF" w:rsidRDefault="00F80C78" w:rsidP="003C15DC">
            <w:pPr>
              <w:spacing w:after="120"/>
              <w:rPr>
                <w:rFonts w:cs="Arial"/>
              </w:rPr>
            </w:pPr>
            <w:r w:rsidRPr="006652DF">
              <w:rPr>
                <w:rFonts w:cs="Arial"/>
              </w:rPr>
              <w:t>Justification:</w:t>
            </w:r>
          </w:p>
          <w:p w:rsidR="00F80C78" w:rsidRPr="006652DF" w:rsidRDefault="00ED2790" w:rsidP="00173645">
            <w:pPr>
              <w:spacing w:after="120"/>
              <w:rPr>
                <w:rFonts w:cs="Arial"/>
              </w:rPr>
            </w:pPr>
            <w:r w:rsidRPr="006652DF">
              <w:rPr>
                <w:rFonts w:cs="Arial"/>
              </w:rPr>
              <w:t xml:space="preserve">The </w:t>
            </w:r>
            <w:r w:rsidR="00DB140F" w:rsidRPr="006652DF">
              <w:rPr>
                <w:rFonts w:cs="Arial"/>
              </w:rPr>
              <w:t xml:space="preserve">current </w:t>
            </w:r>
            <w:r w:rsidRPr="006652DF">
              <w:rPr>
                <w:rFonts w:cs="Arial"/>
              </w:rPr>
              <w:t xml:space="preserve">description </w:t>
            </w:r>
            <w:r w:rsidR="00F80C78" w:rsidRPr="006652DF">
              <w:rPr>
                <w:rFonts w:cs="Arial"/>
              </w:rPr>
              <w:t>creates ambiguity</w:t>
            </w:r>
            <w:r w:rsidR="002E6D38">
              <w:rPr>
                <w:rFonts w:cs="Arial"/>
              </w:rPr>
              <w:t xml:space="preserve"> as it refers to the homestead twice.  The proposed change clarifies that the heritage items are the Bamarang cemeteries and the Bamarang homestead.  </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6</w:t>
            </w:r>
            <w:r w:rsidR="00453E3C">
              <w:rPr>
                <w:rFonts w:cs="Arial"/>
              </w:rPr>
              <w:t>:</w:t>
            </w:r>
          </w:p>
          <w:p w:rsidR="00453E3C" w:rsidRPr="006652DF" w:rsidRDefault="00453E3C" w:rsidP="003C15DC">
            <w:pPr>
              <w:spacing w:after="120"/>
              <w:rPr>
                <w:rFonts w:cs="Arial"/>
              </w:rPr>
            </w:pPr>
            <w:r>
              <w:rPr>
                <w:rFonts w:cs="Arial"/>
              </w:rPr>
              <w:t xml:space="preserve">Cavan – </w:t>
            </w:r>
            <w:r w:rsidR="00C41634">
              <w:rPr>
                <w:rFonts w:cs="Arial"/>
              </w:rPr>
              <w:t>dairy</w:t>
            </w:r>
            <w:r>
              <w:rPr>
                <w:rFonts w:cs="Arial"/>
              </w:rPr>
              <w:t xml:space="preserve"> farm complex</w:t>
            </w:r>
          </w:p>
          <w:p w:rsidR="00DB140F" w:rsidRPr="006652DF" w:rsidRDefault="00DB140F" w:rsidP="003C15DC">
            <w:pPr>
              <w:spacing w:after="120"/>
              <w:rPr>
                <w:rFonts w:cs="Arial"/>
              </w:rPr>
            </w:pPr>
          </w:p>
          <w:p w:rsidR="00DB140F" w:rsidRPr="006652DF" w:rsidRDefault="00DB140F" w:rsidP="003C15DC">
            <w:pPr>
              <w:spacing w:after="120"/>
              <w:rPr>
                <w:rFonts w:cs="Arial"/>
              </w:rPr>
            </w:pPr>
            <w:r w:rsidRPr="006652DF">
              <w:rPr>
                <w:rFonts w:cs="Arial"/>
              </w:rPr>
              <w:t>Lot 8, DP 869740</w:t>
            </w:r>
          </w:p>
          <w:p w:rsidR="00DB140F" w:rsidRPr="006652DF" w:rsidRDefault="00DB140F" w:rsidP="003C15DC">
            <w:pPr>
              <w:spacing w:after="120"/>
              <w:rPr>
                <w:rFonts w:cs="Arial"/>
              </w:rPr>
            </w:pPr>
            <w:r w:rsidRPr="006652DF">
              <w:rPr>
                <w:rFonts w:cs="Arial"/>
              </w:rPr>
              <w:t>26B Cavan Road</w:t>
            </w:r>
            <w:r w:rsidR="002E6D38">
              <w:rPr>
                <w:rFonts w:cs="Arial"/>
              </w:rPr>
              <w:t xml:space="preserve">, </w:t>
            </w:r>
            <w:r w:rsidR="001A2A5D">
              <w:rPr>
                <w:rFonts w:cs="Arial"/>
              </w:rPr>
              <w:t>Barrengarry</w:t>
            </w:r>
          </w:p>
          <w:p w:rsidR="00DB140F" w:rsidRPr="006652DF" w:rsidRDefault="00DB140F" w:rsidP="003C15DC">
            <w:pPr>
              <w:spacing w:after="120"/>
              <w:rPr>
                <w:rFonts w:cs="Arial"/>
              </w:rPr>
            </w:pPr>
            <w:r w:rsidRPr="006652DF">
              <w:rPr>
                <w:rFonts w:cs="Arial"/>
              </w:rPr>
              <w:t xml:space="preserve"> </w:t>
            </w:r>
          </w:p>
          <w:p w:rsidR="00DB140F" w:rsidRPr="006652DF" w:rsidRDefault="00DB140F" w:rsidP="003C15DC">
            <w:pPr>
              <w:spacing w:after="120"/>
              <w:rPr>
                <w:rFonts w:cs="Arial"/>
              </w:rPr>
            </w:pP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lastRenderedPageBreak/>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C61D32" w:rsidRPr="006652DF" w:rsidRDefault="00DB2E75" w:rsidP="003C15DC">
            <w:pPr>
              <w:spacing w:after="120"/>
              <w:rPr>
                <w:rFonts w:cs="Arial"/>
              </w:rPr>
            </w:pPr>
            <w:r w:rsidRPr="006652DF">
              <w:rPr>
                <w:rFonts w:cs="Arial"/>
              </w:rPr>
              <w:t xml:space="preserve">The </w:t>
            </w:r>
            <w:r w:rsidR="00173645">
              <w:rPr>
                <w:rFonts w:cs="Arial"/>
              </w:rPr>
              <w:t>Heritage (</w:t>
            </w:r>
            <w:r w:rsidR="00533E2A" w:rsidRPr="006652DF">
              <w:rPr>
                <w:rFonts w:cs="Arial"/>
              </w:rPr>
              <w:t>HER</w:t>
            </w:r>
            <w:r w:rsidR="00173645">
              <w:rPr>
                <w:rFonts w:cs="Arial"/>
              </w:rPr>
              <w:t>)</w:t>
            </w:r>
            <w:r w:rsidR="00533E2A" w:rsidRPr="006652DF">
              <w:rPr>
                <w:rFonts w:cs="Arial"/>
              </w:rPr>
              <w:t xml:space="preserve"> overlay</w:t>
            </w:r>
            <w:r w:rsidR="001A2A5D">
              <w:rPr>
                <w:rFonts w:cs="Arial"/>
              </w:rPr>
              <w:t xml:space="preserve"> and Schedule 5</w:t>
            </w:r>
            <w:r w:rsidR="00E71080" w:rsidRPr="006652DF">
              <w:rPr>
                <w:rFonts w:cs="Arial"/>
              </w:rPr>
              <w:t xml:space="preserve"> </w:t>
            </w:r>
            <w:r w:rsidRPr="006652DF">
              <w:rPr>
                <w:rFonts w:cs="Arial"/>
              </w:rPr>
              <w:t xml:space="preserve">incorrectly </w:t>
            </w:r>
            <w:r w:rsidR="001A2A5D">
              <w:rPr>
                <w:rFonts w:cs="Arial"/>
              </w:rPr>
              <w:t>identify 26B Cavan Road</w:t>
            </w:r>
            <w:r w:rsidR="001A2A5D" w:rsidRPr="006652DF">
              <w:rPr>
                <w:rFonts w:cs="Arial"/>
              </w:rPr>
              <w:t xml:space="preserve"> </w:t>
            </w:r>
            <w:r w:rsidR="001A2A5D">
              <w:rPr>
                <w:rFonts w:cs="Arial"/>
              </w:rPr>
              <w:t>as having heritage significance. It is the</w:t>
            </w:r>
            <w:r w:rsidR="00C61D32" w:rsidRPr="006652DF">
              <w:rPr>
                <w:rFonts w:cs="Arial"/>
              </w:rPr>
              <w:t xml:space="preserve"> </w:t>
            </w:r>
            <w:r w:rsidR="007E77FB" w:rsidRPr="006652DF">
              <w:rPr>
                <w:rFonts w:cs="Arial"/>
              </w:rPr>
              <w:t xml:space="preserve">adjoining </w:t>
            </w:r>
            <w:r w:rsidR="00C61D32" w:rsidRPr="006652DF">
              <w:rPr>
                <w:rFonts w:cs="Arial"/>
              </w:rPr>
              <w:t>Lot 7</w:t>
            </w:r>
            <w:r w:rsidR="00FF10C1">
              <w:rPr>
                <w:rFonts w:cs="Arial"/>
              </w:rPr>
              <w:t>,</w:t>
            </w:r>
            <w:r w:rsidR="00C61D32" w:rsidRPr="006652DF">
              <w:rPr>
                <w:rFonts w:cs="Arial"/>
              </w:rPr>
              <w:t xml:space="preserve"> DP 869740</w:t>
            </w:r>
            <w:r w:rsidR="001A2A5D">
              <w:rPr>
                <w:rFonts w:cs="Arial"/>
              </w:rPr>
              <w:t xml:space="preserve"> at 30 Cavan Road</w:t>
            </w:r>
            <w:r w:rsidR="00C61D32" w:rsidRPr="006652DF">
              <w:rPr>
                <w:rFonts w:cs="Arial"/>
              </w:rPr>
              <w:t xml:space="preserve"> </w:t>
            </w:r>
            <w:r w:rsidR="001A2A5D">
              <w:rPr>
                <w:rFonts w:cs="Arial"/>
              </w:rPr>
              <w:t xml:space="preserve">that </w:t>
            </w:r>
            <w:r w:rsidR="00C61D32" w:rsidRPr="006652DF">
              <w:rPr>
                <w:rFonts w:cs="Arial"/>
              </w:rPr>
              <w:t>has the “Cavan” dairy farm complex</w:t>
            </w:r>
            <w:r w:rsidR="001A2A5D">
              <w:rPr>
                <w:rFonts w:cs="Arial"/>
              </w:rPr>
              <w:t xml:space="preserve"> that is the subject of the heritage listing</w:t>
            </w:r>
            <w:r w:rsidR="00C61D32" w:rsidRPr="006652DF">
              <w:rPr>
                <w:rFonts w:cs="Arial"/>
              </w:rPr>
              <w:t>.</w:t>
            </w:r>
            <w:r w:rsidRPr="006652DF">
              <w:rPr>
                <w:rFonts w:cs="Arial"/>
              </w:rPr>
              <w:t xml:space="preserve"> </w:t>
            </w:r>
          </w:p>
          <w:p w:rsidR="00897128" w:rsidRDefault="00897128" w:rsidP="003C15DC">
            <w:pPr>
              <w:spacing w:after="120"/>
              <w:rPr>
                <w:rFonts w:cs="Arial"/>
              </w:rPr>
            </w:pPr>
          </w:p>
          <w:p w:rsidR="00897128" w:rsidRPr="006652DF" w:rsidRDefault="00897128" w:rsidP="00897128">
            <w:pPr>
              <w:spacing w:after="120"/>
              <w:rPr>
                <w:rFonts w:cs="Arial"/>
              </w:rPr>
            </w:pPr>
            <w:r w:rsidRPr="006652DF">
              <w:rPr>
                <w:rFonts w:cs="Arial"/>
              </w:rPr>
              <w:t>Proposed amendment:</w:t>
            </w:r>
          </w:p>
          <w:p w:rsidR="00897128" w:rsidRPr="006652DF" w:rsidRDefault="00897128" w:rsidP="00897128">
            <w:pPr>
              <w:pStyle w:val="ListParagraph"/>
              <w:numPr>
                <w:ilvl w:val="0"/>
                <w:numId w:val="25"/>
              </w:numPr>
              <w:spacing w:after="120"/>
              <w:rPr>
                <w:rFonts w:cs="Arial"/>
              </w:rPr>
            </w:pPr>
            <w:r w:rsidRPr="006652DF">
              <w:rPr>
                <w:rFonts w:cs="Arial"/>
              </w:rPr>
              <w:t xml:space="preserve">Amend Address from ‘26B Cavan Road’ to </w:t>
            </w:r>
            <w:r w:rsidRPr="006652DF">
              <w:rPr>
                <w:rFonts w:cs="Arial"/>
                <w:b/>
                <w:i/>
              </w:rPr>
              <w:t>“30 Cavan Road”</w:t>
            </w:r>
            <w:r w:rsidRPr="006652DF">
              <w:rPr>
                <w:rFonts w:cs="Arial"/>
              </w:rPr>
              <w:t>.</w:t>
            </w:r>
          </w:p>
          <w:p w:rsidR="00897128" w:rsidRPr="006652DF" w:rsidRDefault="00897128" w:rsidP="00897128">
            <w:pPr>
              <w:pStyle w:val="ListParagraph"/>
              <w:numPr>
                <w:ilvl w:val="0"/>
                <w:numId w:val="25"/>
              </w:numPr>
              <w:spacing w:after="120"/>
              <w:rPr>
                <w:rFonts w:cs="Arial"/>
              </w:rPr>
            </w:pPr>
            <w:r w:rsidRPr="006652DF">
              <w:rPr>
                <w:rFonts w:cs="Arial"/>
              </w:rPr>
              <w:t xml:space="preserve">Amend Property Description from ‘Lot 8, DP869740’ to </w:t>
            </w:r>
            <w:r w:rsidRPr="006652DF">
              <w:rPr>
                <w:rFonts w:cs="Arial"/>
                <w:b/>
                <w:i/>
              </w:rPr>
              <w:t>“Lot 7</w:t>
            </w:r>
            <w:r w:rsidR="001A2A5D">
              <w:rPr>
                <w:rFonts w:cs="Arial"/>
                <w:b/>
                <w:i/>
              </w:rPr>
              <w:t>,</w:t>
            </w:r>
            <w:r w:rsidRPr="006652DF">
              <w:rPr>
                <w:rFonts w:cs="Arial"/>
                <w:b/>
                <w:i/>
              </w:rPr>
              <w:t xml:space="preserve"> DP 869740”.</w:t>
            </w:r>
          </w:p>
          <w:p w:rsidR="00897128" w:rsidRPr="006652DF" w:rsidRDefault="00897128" w:rsidP="00897128">
            <w:pPr>
              <w:pStyle w:val="ListParagraph"/>
              <w:numPr>
                <w:ilvl w:val="0"/>
                <w:numId w:val="25"/>
              </w:numPr>
              <w:spacing w:after="120"/>
              <w:rPr>
                <w:rFonts w:cs="Arial"/>
              </w:rPr>
            </w:pPr>
            <w:r w:rsidRPr="006652DF">
              <w:rPr>
                <w:rFonts w:cs="Arial"/>
              </w:rPr>
              <w:t>Remove HER overlay from Lot 8, DP869740.</w:t>
            </w:r>
          </w:p>
          <w:p w:rsidR="00897128" w:rsidRDefault="00897128" w:rsidP="00897128">
            <w:pPr>
              <w:pStyle w:val="ListParagraph"/>
              <w:numPr>
                <w:ilvl w:val="0"/>
                <w:numId w:val="25"/>
              </w:numPr>
              <w:spacing w:after="120"/>
              <w:rPr>
                <w:rFonts w:cs="Arial"/>
              </w:rPr>
            </w:pPr>
            <w:r w:rsidRPr="006652DF">
              <w:rPr>
                <w:rFonts w:cs="Arial"/>
              </w:rPr>
              <w:t>Amend HER overlay to capture Lot 7, DP 869740.</w:t>
            </w:r>
          </w:p>
          <w:p w:rsidR="00FF10C1" w:rsidRPr="006652DF" w:rsidRDefault="00FF10C1" w:rsidP="003C15DC">
            <w:pPr>
              <w:pStyle w:val="ListParagraph"/>
              <w:spacing w:after="120"/>
              <w:ind w:left="360"/>
              <w:rPr>
                <w:rFonts w:cs="Arial"/>
              </w:rPr>
            </w:pPr>
          </w:p>
          <w:p w:rsidR="009062C7" w:rsidRPr="002D7E39" w:rsidRDefault="0093469C" w:rsidP="003C15DC">
            <w:pPr>
              <w:pStyle w:val="ListParagraph"/>
              <w:ind w:left="0"/>
              <w:jc w:val="center"/>
              <w:rPr>
                <w:rFonts w:cs="Arial"/>
              </w:rPr>
            </w:pPr>
            <w:r>
              <w:rPr>
                <w:rFonts w:cs="Arial"/>
                <w:noProof/>
                <w:lang w:eastAsia="en-AU"/>
              </w:rPr>
              <w:drawing>
                <wp:inline distT="0" distB="0" distL="0" distR="0" wp14:anchorId="7DB38171" wp14:editId="6A79CE59">
                  <wp:extent cx="2939143" cy="321119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57143"/>
                          <a:stretch/>
                        </pic:blipFill>
                        <pic:spPr bwMode="auto">
                          <a:xfrm>
                            <a:off x="0" y="0"/>
                            <a:ext cx="2939143" cy="3211195"/>
                          </a:xfrm>
                          <a:prstGeom prst="rect">
                            <a:avLst/>
                          </a:prstGeom>
                          <a:noFill/>
                          <a:ln>
                            <a:noFill/>
                          </a:ln>
                          <a:extLst>
                            <a:ext uri="{53640926-AAD7-44D8-BBD7-CCE9431645EC}">
                              <a14:shadowObscured xmlns:a14="http://schemas.microsoft.com/office/drawing/2010/main"/>
                            </a:ext>
                          </a:extLst>
                        </pic:spPr>
                      </pic:pic>
                    </a:graphicData>
                  </a:graphic>
                </wp:inline>
              </w:drawing>
            </w:r>
          </w:p>
          <w:p w:rsidR="009062C7" w:rsidRPr="006652DF" w:rsidRDefault="009062C7" w:rsidP="003C15DC">
            <w:pPr>
              <w:spacing w:after="120"/>
              <w:jc w:val="center"/>
              <w:rPr>
                <w:rFonts w:cs="Arial"/>
                <w:sz w:val="18"/>
              </w:rPr>
            </w:pPr>
            <w:r w:rsidRPr="006652DF">
              <w:rPr>
                <w:rFonts w:cs="Arial"/>
                <w:sz w:val="18"/>
              </w:rPr>
              <w:t xml:space="preserve">Figure </w:t>
            </w:r>
            <w:r w:rsidRPr="006652DF">
              <w:rPr>
                <w:rFonts w:cs="Arial"/>
                <w:sz w:val="18"/>
              </w:rPr>
              <w:fldChar w:fldCharType="begin"/>
            </w:r>
            <w:r w:rsidRPr="006652DF">
              <w:rPr>
                <w:rFonts w:cs="Arial"/>
                <w:sz w:val="18"/>
              </w:rPr>
              <w:instrText xml:space="preserve"> SEQ Figure \* ARABIC </w:instrText>
            </w:r>
            <w:r w:rsidRPr="006652DF">
              <w:rPr>
                <w:rFonts w:cs="Arial"/>
                <w:sz w:val="18"/>
              </w:rPr>
              <w:fldChar w:fldCharType="separate"/>
            </w:r>
            <w:r w:rsidR="004026E3">
              <w:rPr>
                <w:rFonts w:cs="Arial"/>
                <w:noProof/>
                <w:sz w:val="18"/>
              </w:rPr>
              <w:t>1</w:t>
            </w:r>
            <w:r w:rsidRPr="006652DF">
              <w:rPr>
                <w:rFonts w:cs="Arial"/>
                <w:sz w:val="18"/>
              </w:rPr>
              <w:fldChar w:fldCharType="end"/>
            </w:r>
            <w:r w:rsidRPr="006652DF">
              <w:rPr>
                <w:rFonts w:cs="Arial"/>
                <w:sz w:val="18"/>
              </w:rPr>
              <w:t xml:space="preserve">: </w:t>
            </w:r>
            <w:r w:rsidR="004E0FF0">
              <w:rPr>
                <w:rFonts w:cs="Arial"/>
                <w:sz w:val="18"/>
              </w:rPr>
              <w:t xml:space="preserve">Current </w:t>
            </w:r>
            <w:r w:rsidR="00733DFA" w:rsidRPr="006652DF">
              <w:rPr>
                <w:rFonts w:cs="Arial"/>
                <w:sz w:val="18"/>
              </w:rPr>
              <w:t xml:space="preserve">HER overlay </w:t>
            </w:r>
            <w:r w:rsidR="004E0FF0">
              <w:rPr>
                <w:rFonts w:cs="Arial"/>
                <w:sz w:val="18"/>
              </w:rPr>
              <w:t>for Lot 7 &amp; 8 DP 869740</w:t>
            </w:r>
          </w:p>
          <w:p w:rsidR="009062C7" w:rsidRPr="002D7E39" w:rsidRDefault="009062C7" w:rsidP="003C15DC">
            <w:pPr>
              <w:spacing w:after="120"/>
              <w:rPr>
                <w:rFonts w:cs="Arial"/>
              </w:rPr>
            </w:pPr>
          </w:p>
          <w:p w:rsidR="00C61D32" w:rsidRPr="002D7E39" w:rsidRDefault="009062C7" w:rsidP="003C15DC">
            <w:pPr>
              <w:keepNext/>
              <w:spacing w:after="120"/>
              <w:jc w:val="center"/>
              <w:rPr>
                <w:rFonts w:cs="Arial"/>
              </w:rPr>
            </w:pPr>
            <w:r w:rsidRPr="002D7E39">
              <w:rPr>
                <w:rFonts w:cs="Arial"/>
                <w:noProof/>
                <w:lang w:eastAsia="en-AU"/>
              </w:rPr>
              <w:lastRenderedPageBreak/>
              <w:drawing>
                <wp:inline distT="0" distB="0" distL="0" distR="0" wp14:anchorId="5DEE27BD" wp14:editId="14775DB9">
                  <wp:extent cx="1643743" cy="2122715"/>
                  <wp:effectExtent l="19050" t="19050" r="13970"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8041" t="12706" r="21193" b="23037"/>
                          <a:stretch/>
                        </pic:blipFill>
                        <pic:spPr bwMode="auto">
                          <a:xfrm>
                            <a:off x="0" y="0"/>
                            <a:ext cx="1641600" cy="21199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3469C" w:rsidRDefault="00C61D32" w:rsidP="003C15DC">
            <w:pPr>
              <w:pStyle w:val="Caption"/>
              <w:jc w:val="center"/>
              <w:rPr>
                <w:rFonts w:cs="Arial"/>
                <w:sz w:val="18"/>
              </w:rPr>
            </w:pPr>
            <w:r w:rsidRPr="006652DF">
              <w:rPr>
                <w:rFonts w:cs="Arial"/>
                <w:b w:val="0"/>
                <w:sz w:val="18"/>
                <w:szCs w:val="22"/>
              </w:rPr>
              <w:t xml:space="preserve">Figure </w:t>
            </w:r>
            <w:r w:rsidRPr="006652DF">
              <w:rPr>
                <w:rFonts w:cs="Arial"/>
                <w:bCs w:val="0"/>
                <w:sz w:val="18"/>
              </w:rPr>
              <w:fldChar w:fldCharType="begin"/>
            </w:r>
            <w:r w:rsidRPr="006652DF">
              <w:rPr>
                <w:rFonts w:cs="Arial"/>
                <w:b w:val="0"/>
                <w:sz w:val="18"/>
                <w:szCs w:val="22"/>
              </w:rPr>
              <w:instrText xml:space="preserve"> SEQ Figure \* ARABIC </w:instrText>
            </w:r>
            <w:r w:rsidRPr="006652DF">
              <w:rPr>
                <w:rFonts w:cs="Arial"/>
                <w:bCs w:val="0"/>
                <w:sz w:val="18"/>
              </w:rPr>
              <w:fldChar w:fldCharType="separate"/>
            </w:r>
            <w:r w:rsidR="004026E3">
              <w:rPr>
                <w:rFonts w:cs="Arial"/>
                <w:b w:val="0"/>
                <w:noProof/>
                <w:sz w:val="18"/>
                <w:szCs w:val="22"/>
              </w:rPr>
              <w:t>2</w:t>
            </w:r>
            <w:r w:rsidRPr="006652DF">
              <w:rPr>
                <w:rFonts w:cs="Arial"/>
                <w:bCs w:val="0"/>
                <w:sz w:val="18"/>
              </w:rPr>
              <w:fldChar w:fldCharType="end"/>
            </w:r>
            <w:r w:rsidRPr="006652DF">
              <w:rPr>
                <w:rFonts w:cs="Arial"/>
                <w:b w:val="0"/>
                <w:sz w:val="18"/>
                <w:szCs w:val="22"/>
              </w:rPr>
              <w:t xml:space="preserve">: </w:t>
            </w:r>
            <w:r w:rsidR="0093469C">
              <w:rPr>
                <w:rFonts w:cs="Arial"/>
                <w:b w:val="0"/>
                <w:sz w:val="18"/>
                <w:szCs w:val="22"/>
              </w:rPr>
              <w:t>C</w:t>
            </w:r>
            <w:r w:rsidRPr="006652DF">
              <w:rPr>
                <w:rFonts w:cs="Arial"/>
                <w:b w:val="0"/>
                <w:sz w:val="18"/>
                <w:szCs w:val="22"/>
              </w:rPr>
              <w:t xml:space="preserve">lose up of the </w:t>
            </w:r>
            <w:r w:rsidR="009072FF" w:rsidRPr="006652DF">
              <w:rPr>
                <w:rFonts w:cs="Arial"/>
                <w:b w:val="0"/>
                <w:sz w:val="18"/>
                <w:szCs w:val="22"/>
              </w:rPr>
              <w:t>dairy farm complex positioned on Lot 7 DP 869740,</w:t>
            </w:r>
          </w:p>
          <w:p w:rsidR="00F80C78" w:rsidRPr="006652DF" w:rsidRDefault="009072FF" w:rsidP="003C15DC">
            <w:pPr>
              <w:pStyle w:val="Caption"/>
              <w:spacing w:after="120"/>
              <w:jc w:val="center"/>
            </w:pPr>
            <w:r w:rsidRPr="006652DF">
              <w:rPr>
                <w:rFonts w:cs="Arial"/>
                <w:b w:val="0"/>
                <w:sz w:val="18"/>
                <w:szCs w:val="22"/>
              </w:rPr>
              <w:t xml:space="preserve"> and the </w:t>
            </w:r>
            <w:r w:rsidR="00C61D32" w:rsidRPr="006652DF">
              <w:rPr>
                <w:rFonts w:cs="Arial"/>
                <w:b w:val="0"/>
                <w:sz w:val="18"/>
                <w:szCs w:val="22"/>
              </w:rPr>
              <w:t xml:space="preserve">detached </w:t>
            </w:r>
            <w:r w:rsidR="007E77FB" w:rsidRPr="006652DF">
              <w:rPr>
                <w:rFonts w:cs="Arial"/>
                <w:b w:val="0"/>
                <w:sz w:val="18"/>
                <w:szCs w:val="22"/>
              </w:rPr>
              <w:t>d</w:t>
            </w:r>
            <w:r w:rsidR="00C61D32" w:rsidRPr="006652DF">
              <w:rPr>
                <w:rFonts w:cs="Arial"/>
                <w:b w:val="0"/>
                <w:sz w:val="18"/>
                <w:szCs w:val="22"/>
              </w:rPr>
              <w:t xml:space="preserve">welling </w:t>
            </w:r>
            <w:r w:rsidR="007E77FB" w:rsidRPr="006652DF">
              <w:rPr>
                <w:rFonts w:cs="Arial"/>
                <w:b w:val="0"/>
                <w:sz w:val="18"/>
                <w:szCs w:val="22"/>
              </w:rPr>
              <w:t xml:space="preserve">on Lot 8, DP 869740 </w:t>
            </w:r>
          </w:p>
          <w:p w:rsidR="00E4557A" w:rsidRPr="006652DF" w:rsidRDefault="00E4557A" w:rsidP="003C15DC">
            <w:pPr>
              <w:spacing w:after="120"/>
              <w:rPr>
                <w:rFonts w:cs="Arial"/>
              </w:rPr>
            </w:pPr>
            <w:r w:rsidRPr="006652DF">
              <w:rPr>
                <w:rFonts w:cs="Arial"/>
              </w:rPr>
              <w:t>Justification:</w:t>
            </w:r>
          </w:p>
          <w:p w:rsidR="00E92200" w:rsidRPr="006652DF" w:rsidRDefault="0093469C" w:rsidP="003C15DC">
            <w:pPr>
              <w:spacing w:after="120"/>
              <w:rPr>
                <w:rFonts w:cs="Arial"/>
              </w:rPr>
            </w:pPr>
            <w:r>
              <w:rPr>
                <w:rFonts w:cs="Arial"/>
              </w:rPr>
              <w:t>The proposed amendment will correct this error in the mapping and in Schedule 5 to ensure that the actual items of heritage significance are properly identified and protected.</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32</w:t>
            </w:r>
            <w:r w:rsidR="00453E3C">
              <w:rPr>
                <w:rFonts w:cs="Arial"/>
              </w:rPr>
              <w:t>:</w:t>
            </w:r>
          </w:p>
          <w:p w:rsidR="00453E3C" w:rsidRPr="006652DF" w:rsidRDefault="00453E3C" w:rsidP="003C15DC">
            <w:pPr>
              <w:spacing w:after="120"/>
              <w:rPr>
                <w:rFonts w:cs="Arial"/>
              </w:rPr>
            </w:pPr>
            <w:r>
              <w:rPr>
                <w:rFonts w:cs="Arial"/>
              </w:rPr>
              <w:t>Berry Showground group</w:t>
            </w:r>
          </w:p>
          <w:p w:rsidR="00533E2A" w:rsidRPr="006652DF" w:rsidRDefault="00533E2A" w:rsidP="003C15DC">
            <w:pPr>
              <w:spacing w:after="120"/>
              <w:rPr>
                <w:rFonts w:cs="Arial"/>
              </w:rPr>
            </w:pPr>
          </w:p>
          <w:p w:rsidR="007E77FB" w:rsidRPr="006652DF" w:rsidRDefault="007E77FB" w:rsidP="003C15DC">
            <w:pPr>
              <w:spacing w:after="120"/>
              <w:rPr>
                <w:rFonts w:cs="Arial"/>
              </w:rPr>
            </w:pPr>
            <w:r w:rsidRPr="006652DF">
              <w:rPr>
                <w:rFonts w:cs="Arial"/>
              </w:rPr>
              <w:t>35 Alexandra Street</w:t>
            </w:r>
            <w:r w:rsidR="0093469C">
              <w:rPr>
                <w:rFonts w:cs="Arial"/>
              </w:rPr>
              <w:t>, Berry</w:t>
            </w:r>
          </w:p>
          <w:p w:rsidR="007E77FB" w:rsidRPr="006652DF" w:rsidRDefault="007E77FB" w:rsidP="003C15DC">
            <w:pPr>
              <w:spacing w:after="120"/>
              <w:rPr>
                <w:rFonts w:cs="Arial"/>
              </w:rPr>
            </w:pPr>
            <w:r w:rsidRPr="006652DF">
              <w:rPr>
                <w:rFonts w:cs="Arial"/>
              </w:rPr>
              <w:t xml:space="preserve"> </w:t>
            </w:r>
          </w:p>
          <w:p w:rsidR="007E77FB" w:rsidRPr="006652DF" w:rsidRDefault="007E77FB" w:rsidP="003C15DC">
            <w:pPr>
              <w:spacing w:after="120"/>
              <w:rPr>
                <w:rFonts w:cs="Arial"/>
              </w:rPr>
            </w:pP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516AA1" w:rsidRPr="00516AA1" w:rsidRDefault="00516AA1" w:rsidP="00516AA1">
            <w:pPr>
              <w:spacing w:after="120"/>
              <w:rPr>
                <w:rFonts w:cs="Arial"/>
              </w:rPr>
            </w:pPr>
            <w:r w:rsidRPr="00516AA1">
              <w:rPr>
                <w:rFonts w:cs="Arial"/>
              </w:rPr>
              <w:t xml:space="preserve">The description of Item </w:t>
            </w:r>
            <w:r>
              <w:rPr>
                <w:rFonts w:cs="Arial"/>
              </w:rPr>
              <w:t>32</w:t>
            </w:r>
            <w:r w:rsidR="00C25A40">
              <w:rPr>
                <w:rFonts w:cs="Arial"/>
              </w:rPr>
              <w:t xml:space="preserve"> may create</w:t>
            </w:r>
            <w:r w:rsidRPr="00516AA1">
              <w:rPr>
                <w:rFonts w:cs="Arial"/>
              </w:rPr>
              <w:t xml:space="preserve"> ambiguity regarding the number of trees that are heritage listed on the property as it lists the type of tree as a singular tree.</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A13F0D" w:rsidRPr="006652DF" w:rsidRDefault="00F80C78" w:rsidP="003C15DC">
            <w:pPr>
              <w:pStyle w:val="ListParagraph"/>
              <w:numPr>
                <w:ilvl w:val="0"/>
                <w:numId w:val="74"/>
              </w:numPr>
              <w:spacing w:after="120"/>
              <w:ind w:left="360"/>
              <w:rPr>
                <w:rFonts w:cs="Arial"/>
              </w:rPr>
            </w:pPr>
            <w:r w:rsidRPr="006652DF">
              <w:rPr>
                <w:rFonts w:cs="Arial"/>
              </w:rPr>
              <w:t xml:space="preserve">Amend </w:t>
            </w:r>
            <w:r w:rsidR="00ED2790" w:rsidRPr="006652DF">
              <w:rPr>
                <w:rFonts w:cs="Arial"/>
              </w:rPr>
              <w:t>I</w:t>
            </w:r>
            <w:r w:rsidRPr="006652DF">
              <w:rPr>
                <w:rFonts w:cs="Arial"/>
              </w:rPr>
              <w:t xml:space="preserve">tem </w:t>
            </w:r>
            <w:r w:rsidR="005B3B02" w:rsidRPr="006652DF">
              <w:rPr>
                <w:rFonts w:cs="Arial"/>
              </w:rPr>
              <w:t>d</w:t>
            </w:r>
            <w:r w:rsidRPr="006652DF">
              <w:rPr>
                <w:rFonts w:cs="Arial"/>
              </w:rPr>
              <w:t>escription</w:t>
            </w:r>
            <w:r w:rsidR="005B3B02" w:rsidRPr="006652DF">
              <w:rPr>
                <w:rFonts w:cs="Arial"/>
              </w:rPr>
              <w:t xml:space="preserve"> </w:t>
            </w:r>
            <w:r w:rsidR="007E77FB" w:rsidRPr="006652DF">
              <w:rPr>
                <w:rFonts w:cs="Arial"/>
              </w:rPr>
              <w:t xml:space="preserve">from: </w:t>
            </w:r>
          </w:p>
          <w:p w:rsidR="00A13F0D" w:rsidRPr="006652DF" w:rsidRDefault="007E77FB" w:rsidP="003C15DC">
            <w:pPr>
              <w:spacing w:after="120"/>
              <w:ind w:left="1080"/>
              <w:rPr>
                <w:rFonts w:cs="Arial"/>
              </w:rPr>
            </w:pPr>
            <w:r w:rsidRPr="006652DF">
              <w:rPr>
                <w:rFonts w:cs="Arial"/>
              </w:rPr>
              <w:t xml:space="preserve">‘pavilion, rotunda, poultry shed, wood chopping arena, cattle yards, Alexandra Street entrances, Sir John Hay Memorial Fountain, former Berry Municipal Chambers, Araucaria bidwilli (Bunya Pine-1), Araucaria </w:t>
            </w:r>
            <w:r w:rsidRPr="006652DF">
              <w:rPr>
                <w:rFonts w:cs="Arial"/>
              </w:rPr>
              <w:lastRenderedPageBreak/>
              <w:t xml:space="preserve">cunninghamii (Hoop Pine-2), Ficus sp (Fig tree), Erythrina sp (Coral trees), Eucalyptus sp (Eucalyptus tree), Magnolia sp (Magnolia), Photinia serratifolia (Photinia), Callitris macleayana (Cypress), Cinnamomum camphora (Camphor Laurels) and Camellia sp (Camellia)’ to: </w:t>
            </w:r>
          </w:p>
          <w:p w:rsidR="007E77FB" w:rsidRPr="006652DF" w:rsidRDefault="007E77FB" w:rsidP="003C15DC">
            <w:pPr>
              <w:spacing w:after="120"/>
              <w:ind w:left="1080"/>
              <w:rPr>
                <w:rFonts w:cs="Arial"/>
              </w:rPr>
            </w:pPr>
            <w:r w:rsidRPr="006652DF">
              <w:rPr>
                <w:rFonts w:cs="Arial"/>
                <w:b/>
                <w:i/>
              </w:rPr>
              <w:t>“pavilion, rotunda, poultry shed, wood chopping arena, cattle yards, Alexandra Street entrances, Sir John Hay Memorial Fountain, former Berry Municipal Chambers, Araucaria bidwilli (Bunya Pine-1), Araucaria cunninghamii (Hoop Pines), Ficus sp (Fig tree), Erythrina sp (Coral trees), Eucalyptus sp (Eucalyptus trees), Magnolia sp (Magnolias), Photinia serratifolia (Photinia), Callitris macleayana (Cypress), Cinnamomum camphora (Camphor Laurels) and Camellia sp (Camellias)”</w:t>
            </w:r>
          </w:p>
          <w:p w:rsidR="007E77FB" w:rsidRPr="006652DF" w:rsidRDefault="007E77FB" w:rsidP="003C15DC">
            <w:pPr>
              <w:pStyle w:val="ListParagraph"/>
              <w:spacing w:after="120"/>
              <w:ind w:left="360"/>
              <w:rPr>
                <w:rFonts w:cs="Arial"/>
              </w:rPr>
            </w:pPr>
          </w:p>
          <w:p w:rsidR="00F80C78" w:rsidRPr="006652DF" w:rsidRDefault="00F80C78" w:rsidP="003C15DC">
            <w:pPr>
              <w:spacing w:after="120"/>
              <w:rPr>
                <w:rFonts w:cs="Arial"/>
              </w:rPr>
            </w:pPr>
            <w:r w:rsidRPr="006652DF">
              <w:rPr>
                <w:rFonts w:cs="Arial"/>
              </w:rPr>
              <w:t>Justification:</w:t>
            </w:r>
          </w:p>
          <w:p w:rsidR="00F80C78" w:rsidRPr="006652DF" w:rsidRDefault="00AF72F1" w:rsidP="003C15DC">
            <w:pPr>
              <w:spacing w:after="120"/>
              <w:jc w:val="both"/>
            </w:pPr>
            <w:r>
              <w:rPr>
                <w:rFonts w:cs="Arial"/>
              </w:rPr>
              <w:t>Shoalhaven LEP 2014</w:t>
            </w:r>
            <w:r w:rsidR="00F80C78" w:rsidRPr="006652DF">
              <w:rPr>
                <w:rFonts w:cs="Arial"/>
              </w:rPr>
              <w:t xml:space="preserve"> omits some detail regarding the </w:t>
            </w:r>
            <w:r w:rsidR="00ED2790" w:rsidRPr="006652DF">
              <w:rPr>
                <w:rFonts w:cs="Arial"/>
              </w:rPr>
              <w:t xml:space="preserve">number of </w:t>
            </w:r>
            <w:r w:rsidR="00F80C78" w:rsidRPr="006652DF">
              <w:rPr>
                <w:rFonts w:cs="Arial"/>
              </w:rPr>
              <w:t>tree</w:t>
            </w:r>
            <w:r w:rsidR="00ED2790" w:rsidRPr="006652DF">
              <w:rPr>
                <w:rFonts w:cs="Arial"/>
              </w:rPr>
              <w:t>s</w:t>
            </w:r>
            <w:r w:rsidR="00F80C78" w:rsidRPr="006652DF">
              <w:rPr>
                <w:rFonts w:cs="Arial"/>
              </w:rPr>
              <w:t>, which may create some confusion</w:t>
            </w:r>
            <w:r w:rsidR="0093469C">
              <w:rPr>
                <w:rFonts w:cs="Arial"/>
              </w:rPr>
              <w:t xml:space="preserve">.  Where there are multiple examples of a given type of tree, the </w:t>
            </w:r>
            <w:r w:rsidR="00E938D8">
              <w:rPr>
                <w:rFonts w:cs="Arial"/>
              </w:rPr>
              <w:t>plural</w:t>
            </w:r>
            <w:r w:rsidR="0093469C">
              <w:rPr>
                <w:rFonts w:cs="Arial"/>
              </w:rPr>
              <w:t xml:space="preserve"> of the name has been used to indicate that there is mo</w:t>
            </w:r>
            <w:r w:rsidR="00623218">
              <w:rPr>
                <w:rFonts w:cs="Arial"/>
              </w:rPr>
              <w:t>re than one of that particular</w:t>
            </w:r>
            <w:r w:rsidR="0093469C">
              <w:rPr>
                <w:rFonts w:cs="Arial"/>
              </w:rPr>
              <w:t xml:space="preserve"> type of tree</w:t>
            </w:r>
            <w:r w:rsidR="00516AA1">
              <w:rPr>
                <w:rFonts w:cs="Arial"/>
              </w:rPr>
              <w:t xml:space="preserve"> listed</w:t>
            </w:r>
            <w:r w:rsidR="0093469C">
              <w:rPr>
                <w:rFonts w:cs="Arial"/>
              </w:rPr>
              <w:t xml:space="preserve"> to ensure that all of the relevant trees are protected.  </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39</w:t>
            </w:r>
            <w:r w:rsidR="00453E3C">
              <w:rPr>
                <w:rFonts w:cs="Arial"/>
              </w:rPr>
              <w:t>:</w:t>
            </w:r>
          </w:p>
          <w:p w:rsidR="00453E3C" w:rsidRPr="006652DF" w:rsidRDefault="00453E3C" w:rsidP="003C15DC">
            <w:pPr>
              <w:spacing w:after="120"/>
              <w:rPr>
                <w:rFonts w:cs="Arial"/>
              </w:rPr>
            </w:pPr>
            <w:r w:rsidRPr="00453E3C">
              <w:rPr>
                <w:rFonts w:cs="Arial"/>
              </w:rPr>
              <w:t>Coomanderry Swamp drainage channel</w:t>
            </w:r>
          </w:p>
          <w:p w:rsidR="00533E2A" w:rsidRPr="006652DF" w:rsidRDefault="00533E2A" w:rsidP="003C15DC">
            <w:pPr>
              <w:spacing w:after="120"/>
              <w:rPr>
                <w:rFonts w:cs="Arial"/>
              </w:rPr>
            </w:pPr>
          </w:p>
          <w:p w:rsidR="00951C36" w:rsidRPr="006652DF" w:rsidRDefault="00533E2A" w:rsidP="003C15DC">
            <w:pPr>
              <w:spacing w:after="120"/>
              <w:rPr>
                <w:rFonts w:cs="Arial"/>
              </w:rPr>
            </w:pPr>
            <w:r w:rsidRPr="006652DF">
              <w:rPr>
                <w:rFonts w:cs="Arial"/>
              </w:rPr>
              <w:t>Lot 5, DP 860111;</w:t>
            </w:r>
          </w:p>
          <w:p w:rsidR="00533E2A" w:rsidRPr="006652DF" w:rsidRDefault="00533E2A" w:rsidP="003C15DC">
            <w:pPr>
              <w:spacing w:after="120"/>
              <w:rPr>
                <w:rFonts w:cs="Arial"/>
              </w:rPr>
            </w:pPr>
            <w:r w:rsidRPr="006652DF">
              <w:rPr>
                <w:rFonts w:cs="Arial"/>
              </w:rPr>
              <w:t xml:space="preserve">Lot 2, DP 836097; </w:t>
            </w:r>
          </w:p>
          <w:p w:rsidR="00533E2A" w:rsidRPr="006652DF" w:rsidRDefault="00533E2A" w:rsidP="003C15DC">
            <w:pPr>
              <w:spacing w:after="120"/>
              <w:rPr>
                <w:rFonts w:cs="Arial"/>
              </w:rPr>
            </w:pPr>
            <w:r w:rsidRPr="006652DF">
              <w:rPr>
                <w:rFonts w:cs="Arial"/>
              </w:rPr>
              <w:t xml:space="preserve">Lot 6, DP 786106; </w:t>
            </w:r>
          </w:p>
          <w:p w:rsidR="00CC2B33" w:rsidRDefault="00533E2A" w:rsidP="003C15DC">
            <w:pPr>
              <w:spacing w:after="120"/>
              <w:rPr>
                <w:rFonts w:cs="Arial"/>
              </w:rPr>
            </w:pPr>
            <w:r w:rsidRPr="006652DF">
              <w:rPr>
                <w:rFonts w:cs="Arial"/>
              </w:rPr>
              <w:t xml:space="preserve">Lot 12, DP 630628; </w:t>
            </w:r>
          </w:p>
          <w:p w:rsidR="00CC2B33" w:rsidRDefault="00533E2A" w:rsidP="003C15DC">
            <w:pPr>
              <w:spacing w:after="120"/>
              <w:rPr>
                <w:rFonts w:cs="Arial"/>
              </w:rPr>
            </w:pPr>
            <w:r w:rsidRPr="006652DF">
              <w:rPr>
                <w:rFonts w:cs="Arial"/>
              </w:rPr>
              <w:lastRenderedPageBreak/>
              <w:t xml:space="preserve">Part Lot 2, DP 517528; </w:t>
            </w:r>
          </w:p>
          <w:p w:rsidR="00CC2B33" w:rsidRDefault="00533E2A" w:rsidP="003C15DC">
            <w:pPr>
              <w:spacing w:after="120"/>
              <w:rPr>
                <w:rFonts w:cs="Arial"/>
              </w:rPr>
            </w:pPr>
            <w:r w:rsidRPr="006652DF">
              <w:rPr>
                <w:rFonts w:cs="Arial"/>
              </w:rPr>
              <w:t xml:space="preserve">Lot 12, DP 1047067; </w:t>
            </w:r>
          </w:p>
          <w:p w:rsidR="00533E2A" w:rsidRPr="006652DF" w:rsidRDefault="00533E2A" w:rsidP="003C15DC">
            <w:pPr>
              <w:spacing w:after="120"/>
              <w:rPr>
                <w:rFonts w:cs="Arial"/>
              </w:rPr>
            </w:pPr>
            <w:r w:rsidRPr="006652DF">
              <w:rPr>
                <w:rFonts w:cs="Arial"/>
              </w:rPr>
              <w:t xml:space="preserve">Lot 3, DP 805443; </w:t>
            </w:r>
          </w:p>
          <w:p w:rsidR="00533E2A" w:rsidRPr="006652DF" w:rsidRDefault="00533E2A" w:rsidP="003C15DC">
            <w:pPr>
              <w:spacing w:after="120"/>
              <w:rPr>
                <w:rFonts w:cs="Arial"/>
              </w:rPr>
            </w:pPr>
            <w:r w:rsidRPr="006652DF">
              <w:rPr>
                <w:rFonts w:cs="Arial"/>
              </w:rPr>
              <w:t xml:space="preserve">Lot 1, DP 706777 drainage reserve; </w:t>
            </w:r>
          </w:p>
          <w:p w:rsidR="00533E2A" w:rsidRPr="006652DF" w:rsidRDefault="00533E2A" w:rsidP="003C15DC">
            <w:pPr>
              <w:spacing w:after="120"/>
              <w:rPr>
                <w:rFonts w:cs="Arial"/>
              </w:rPr>
            </w:pPr>
            <w:r w:rsidRPr="006652DF">
              <w:rPr>
                <w:rFonts w:cs="Arial"/>
              </w:rPr>
              <w:t>Lot 1, DP 1148057</w:t>
            </w:r>
          </w:p>
          <w:p w:rsidR="00533E2A" w:rsidRPr="006652DF" w:rsidRDefault="00533E2A" w:rsidP="003C15DC">
            <w:pPr>
              <w:spacing w:after="120"/>
              <w:rPr>
                <w:rFonts w:cs="Arial"/>
              </w:rPr>
            </w:pPr>
            <w:r w:rsidRPr="006652DF">
              <w:rPr>
                <w:rFonts w:cs="Arial"/>
              </w:rPr>
              <w:t>Coolangatta Road and Shoalhaven Heads Road</w:t>
            </w:r>
            <w:r w:rsidR="0093469C">
              <w:rPr>
                <w:rFonts w:cs="Arial"/>
              </w:rPr>
              <w:t>, Berry</w:t>
            </w:r>
          </w:p>
          <w:p w:rsidR="00533E2A" w:rsidRPr="006652DF" w:rsidRDefault="00533E2A" w:rsidP="003C15DC">
            <w:pPr>
              <w:spacing w:after="120"/>
              <w:rPr>
                <w:rFonts w:cs="Arial"/>
              </w:rPr>
            </w:pPr>
          </w:p>
          <w:p w:rsidR="00533E2A" w:rsidRPr="006652DF" w:rsidRDefault="00533E2A" w:rsidP="003C15DC">
            <w:pPr>
              <w:spacing w:after="120"/>
              <w:rPr>
                <w:rFonts w:cs="Arial"/>
              </w:rPr>
            </w:pP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lastRenderedPageBreak/>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6C6C78" w:rsidRPr="006652DF" w:rsidRDefault="00395BC5" w:rsidP="003C15DC">
            <w:pPr>
              <w:spacing w:after="120"/>
              <w:rPr>
                <w:rFonts w:cs="Arial"/>
              </w:rPr>
            </w:pPr>
            <w:r w:rsidRPr="006652DF">
              <w:rPr>
                <w:rFonts w:cs="Arial"/>
              </w:rPr>
              <w:t>The</w:t>
            </w:r>
            <w:r w:rsidR="006C6C78" w:rsidRPr="006652DF">
              <w:rPr>
                <w:rFonts w:cs="Arial"/>
              </w:rPr>
              <w:t xml:space="preserve"> description for Item 39</w:t>
            </w:r>
            <w:r w:rsidR="00E915B1">
              <w:rPr>
                <w:rFonts w:cs="Arial"/>
              </w:rPr>
              <w:t xml:space="preserve">, the Coomanderry Swamp drainage channel, </w:t>
            </w:r>
            <w:r w:rsidR="006C6C78" w:rsidRPr="006652DF">
              <w:rPr>
                <w:rFonts w:cs="Arial"/>
              </w:rPr>
              <w:t>does not match the corresponding</w:t>
            </w:r>
            <w:r w:rsidRPr="006652DF">
              <w:rPr>
                <w:rFonts w:cs="Arial"/>
              </w:rPr>
              <w:t xml:space="preserve"> </w:t>
            </w:r>
            <w:r w:rsidR="0091505E" w:rsidRPr="006652DF">
              <w:rPr>
                <w:rFonts w:cs="Arial"/>
              </w:rPr>
              <w:t xml:space="preserve">HER </w:t>
            </w:r>
            <w:r w:rsidR="00533E2A" w:rsidRPr="006652DF">
              <w:rPr>
                <w:rFonts w:cs="Arial"/>
              </w:rPr>
              <w:t>overlay</w:t>
            </w:r>
            <w:r w:rsidR="006C6C78" w:rsidRPr="006652DF">
              <w:rPr>
                <w:rFonts w:cs="Arial"/>
              </w:rPr>
              <w:t xml:space="preserve">. </w:t>
            </w:r>
          </w:p>
          <w:p w:rsidR="00DB2E75" w:rsidRPr="006652DF" w:rsidRDefault="00395BC5" w:rsidP="003C15DC">
            <w:pPr>
              <w:spacing w:after="120"/>
              <w:rPr>
                <w:rFonts w:cs="Arial"/>
              </w:rPr>
            </w:pPr>
            <w:r w:rsidRPr="006652DF">
              <w:rPr>
                <w:rFonts w:cs="Arial"/>
              </w:rPr>
              <w:t>Item 39</w:t>
            </w:r>
            <w:r w:rsidR="00E915B1">
              <w:rPr>
                <w:rFonts w:cs="Arial"/>
              </w:rPr>
              <w:t xml:space="preserve"> lists</w:t>
            </w:r>
            <w:r w:rsidR="006C6C78" w:rsidRPr="006652DF">
              <w:rPr>
                <w:rFonts w:cs="Arial"/>
              </w:rPr>
              <w:t xml:space="preserve"> Berry as the locality, whereas the Council GIS system identifies the local</w:t>
            </w:r>
            <w:r w:rsidR="00E915B1">
              <w:rPr>
                <w:rFonts w:cs="Arial"/>
              </w:rPr>
              <w:t>ity</w:t>
            </w:r>
            <w:r w:rsidR="006C6C78" w:rsidRPr="006652DF">
              <w:rPr>
                <w:rFonts w:cs="Arial"/>
              </w:rPr>
              <w:t xml:space="preserve"> as Coolangatta</w:t>
            </w:r>
            <w:r w:rsidR="00951C36" w:rsidRPr="006652DF">
              <w:rPr>
                <w:rFonts w:cs="Arial"/>
              </w:rPr>
              <w:t>.</w:t>
            </w:r>
          </w:p>
          <w:p w:rsidR="00A13F0D" w:rsidRPr="006652DF" w:rsidRDefault="00A13F0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A13F0D" w:rsidRPr="006652DF" w:rsidRDefault="006C6C78" w:rsidP="003C15DC">
            <w:pPr>
              <w:pStyle w:val="ListParagraph"/>
              <w:numPr>
                <w:ilvl w:val="0"/>
                <w:numId w:val="73"/>
              </w:numPr>
              <w:spacing w:after="120"/>
              <w:ind w:left="360"/>
              <w:rPr>
                <w:rFonts w:cs="Arial"/>
              </w:rPr>
            </w:pPr>
            <w:r w:rsidRPr="006652DF">
              <w:rPr>
                <w:rFonts w:cs="Arial"/>
              </w:rPr>
              <w:t>Amend the Property description from</w:t>
            </w:r>
            <w:r w:rsidR="00951C36" w:rsidRPr="006652DF">
              <w:rPr>
                <w:rFonts w:cs="Arial"/>
              </w:rPr>
              <w:t xml:space="preserve">: </w:t>
            </w:r>
          </w:p>
          <w:p w:rsidR="00A13F0D" w:rsidRPr="006652DF" w:rsidRDefault="006C6C78" w:rsidP="003C15DC">
            <w:pPr>
              <w:spacing w:after="120"/>
              <w:ind w:left="1080"/>
              <w:rPr>
                <w:rFonts w:cs="Arial"/>
              </w:rPr>
            </w:pPr>
            <w:r w:rsidRPr="006652DF">
              <w:rPr>
                <w:rFonts w:cs="Arial"/>
              </w:rPr>
              <w:t xml:space="preserve">“Lot 5, DP 860111; Lot 2, DP 836097; Lot 6, DP 786106; Lot 12, DP </w:t>
            </w:r>
            <w:r w:rsidRPr="006652DF">
              <w:rPr>
                <w:rFonts w:cs="Arial"/>
              </w:rPr>
              <w:lastRenderedPageBreak/>
              <w:t xml:space="preserve">630628; Part Lot 2, DP 517528; Lot 12, DP 1047067; Lot 3, DP 805443; Lot 1, DP 706777 drainage reserve; Lot 1, DP 1148057” to: </w:t>
            </w:r>
          </w:p>
          <w:p w:rsidR="006C6C78" w:rsidRPr="006652DF" w:rsidRDefault="006C6C78" w:rsidP="003C15DC">
            <w:pPr>
              <w:spacing w:after="120"/>
              <w:ind w:left="1080"/>
              <w:rPr>
                <w:rFonts w:cs="Arial"/>
                <w:b/>
                <w:i/>
              </w:rPr>
            </w:pPr>
            <w:r w:rsidRPr="006652DF">
              <w:rPr>
                <w:rFonts w:cs="Arial"/>
                <w:b/>
                <w:i/>
              </w:rPr>
              <w:t>“Lot 6</w:t>
            </w:r>
            <w:r w:rsidR="0093469C">
              <w:rPr>
                <w:rFonts w:cs="Arial"/>
                <w:b/>
                <w:i/>
              </w:rPr>
              <w:t>,</w:t>
            </w:r>
            <w:r w:rsidRPr="006652DF">
              <w:rPr>
                <w:rFonts w:cs="Arial"/>
                <w:b/>
                <w:i/>
              </w:rPr>
              <w:t xml:space="preserve"> DP 786106; Lot 12</w:t>
            </w:r>
            <w:r w:rsidR="0093469C">
              <w:rPr>
                <w:rFonts w:cs="Arial"/>
                <w:b/>
                <w:i/>
              </w:rPr>
              <w:t>,</w:t>
            </w:r>
            <w:r w:rsidRPr="006652DF">
              <w:rPr>
                <w:rFonts w:cs="Arial"/>
                <w:b/>
                <w:i/>
              </w:rPr>
              <w:t xml:space="preserve"> DP 1047067; Lot 12</w:t>
            </w:r>
            <w:r w:rsidR="0093469C">
              <w:rPr>
                <w:rFonts w:cs="Arial"/>
                <w:b/>
                <w:i/>
              </w:rPr>
              <w:t>,</w:t>
            </w:r>
            <w:r w:rsidRPr="006652DF">
              <w:rPr>
                <w:rFonts w:cs="Arial"/>
                <w:b/>
                <w:i/>
              </w:rPr>
              <w:t xml:space="preserve"> DP 630628; Part - Lot 1</w:t>
            </w:r>
            <w:r w:rsidR="0093469C">
              <w:rPr>
                <w:rFonts w:cs="Arial"/>
                <w:b/>
                <w:i/>
              </w:rPr>
              <w:t>,</w:t>
            </w:r>
            <w:r w:rsidRPr="006652DF">
              <w:rPr>
                <w:rFonts w:cs="Arial"/>
                <w:b/>
                <w:i/>
              </w:rPr>
              <w:t xml:space="preserve"> DP 390622; Lot 1</w:t>
            </w:r>
            <w:r w:rsidR="0093469C">
              <w:rPr>
                <w:rFonts w:cs="Arial"/>
                <w:b/>
                <w:i/>
              </w:rPr>
              <w:t>,</w:t>
            </w:r>
            <w:r w:rsidRPr="006652DF">
              <w:rPr>
                <w:rFonts w:cs="Arial"/>
                <w:b/>
                <w:i/>
              </w:rPr>
              <w:t xml:space="preserve"> DP 1196368; Lot 1</w:t>
            </w:r>
            <w:r w:rsidR="0093469C">
              <w:rPr>
                <w:rFonts w:cs="Arial"/>
                <w:b/>
                <w:i/>
              </w:rPr>
              <w:t>,</w:t>
            </w:r>
            <w:r w:rsidRPr="006652DF">
              <w:rPr>
                <w:rFonts w:cs="Arial"/>
                <w:b/>
                <w:i/>
              </w:rPr>
              <w:t xml:space="preserve"> DP 706777; Lot 22</w:t>
            </w:r>
            <w:r w:rsidR="0093469C">
              <w:rPr>
                <w:rFonts w:cs="Arial"/>
                <w:b/>
                <w:i/>
              </w:rPr>
              <w:t>,</w:t>
            </w:r>
            <w:r w:rsidRPr="006652DF">
              <w:rPr>
                <w:rFonts w:cs="Arial"/>
                <w:b/>
                <w:i/>
              </w:rPr>
              <w:t xml:space="preserve"> DP 1028714; Lot 10</w:t>
            </w:r>
            <w:r w:rsidR="0093469C">
              <w:rPr>
                <w:rFonts w:cs="Arial"/>
                <w:b/>
                <w:i/>
              </w:rPr>
              <w:t>,</w:t>
            </w:r>
            <w:r w:rsidRPr="006652DF">
              <w:rPr>
                <w:rFonts w:cs="Arial"/>
                <w:b/>
                <w:i/>
              </w:rPr>
              <w:t xml:space="preserve"> DP 580917; Lot 1</w:t>
            </w:r>
            <w:r w:rsidR="0093469C">
              <w:rPr>
                <w:rFonts w:cs="Arial"/>
                <w:b/>
                <w:i/>
              </w:rPr>
              <w:t>,</w:t>
            </w:r>
            <w:r w:rsidRPr="006652DF">
              <w:rPr>
                <w:rFonts w:cs="Arial"/>
                <w:b/>
                <w:i/>
              </w:rPr>
              <w:t xml:space="preserve"> DP 525517; Part - Lot 2</w:t>
            </w:r>
            <w:r w:rsidR="0093469C">
              <w:rPr>
                <w:rFonts w:cs="Arial"/>
                <w:b/>
                <w:i/>
              </w:rPr>
              <w:t>,</w:t>
            </w:r>
            <w:r w:rsidRPr="006652DF">
              <w:rPr>
                <w:rFonts w:cs="Arial"/>
                <w:b/>
                <w:i/>
              </w:rPr>
              <w:t xml:space="preserve"> DP 223278; Lot 2</w:t>
            </w:r>
            <w:r w:rsidR="0093469C">
              <w:rPr>
                <w:rFonts w:cs="Arial"/>
                <w:b/>
                <w:i/>
              </w:rPr>
              <w:t>,</w:t>
            </w:r>
            <w:r w:rsidRPr="006652DF">
              <w:rPr>
                <w:rFonts w:cs="Arial"/>
                <w:b/>
                <w:i/>
              </w:rPr>
              <w:t xml:space="preserve"> DP 836097; Lot A</w:t>
            </w:r>
            <w:r w:rsidR="0093469C">
              <w:rPr>
                <w:rFonts w:cs="Arial"/>
                <w:b/>
                <w:i/>
              </w:rPr>
              <w:t>,</w:t>
            </w:r>
            <w:r w:rsidRPr="006652DF">
              <w:rPr>
                <w:rFonts w:cs="Arial"/>
                <w:b/>
                <w:i/>
              </w:rPr>
              <w:t xml:space="preserve"> DP 33346; Part - Lot 2</w:t>
            </w:r>
            <w:r w:rsidR="0093469C">
              <w:rPr>
                <w:rFonts w:cs="Arial"/>
                <w:b/>
                <w:i/>
              </w:rPr>
              <w:t>,</w:t>
            </w:r>
            <w:r w:rsidRPr="006652DF">
              <w:rPr>
                <w:rFonts w:cs="Arial"/>
                <w:b/>
                <w:i/>
              </w:rPr>
              <w:t xml:space="preserve"> DP 15290; Lot 1</w:t>
            </w:r>
            <w:r w:rsidR="0093469C">
              <w:rPr>
                <w:rFonts w:cs="Arial"/>
                <w:b/>
                <w:i/>
              </w:rPr>
              <w:t>,</w:t>
            </w:r>
            <w:r w:rsidRPr="006652DF">
              <w:rPr>
                <w:rFonts w:cs="Arial"/>
                <w:b/>
                <w:i/>
              </w:rPr>
              <w:t xml:space="preserve"> DP 223278; Lot 3</w:t>
            </w:r>
            <w:r w:rsidR="0093469C">
              <w:rPr>
                <w:rFonts w:cs="Arial"/>
                <w:b/>
                <w:i/>
              </w:rPr>
              <w:t>,</w:t>
            </w:r>
            <w:r w:rsidRPr="006652DF">
              <w:rPr>
                <w:rFonts w:cs="Arial"/>
                <w:b/>
                <w:i/>
              </w:rPr>
              <w:t xml:space="preserve"> DP 15290; Lot 1</w:t>
            </w:r>
            <w:r w:rsidR="0093469C">
              <w:rPr>
                <w:rFonts w:cs="Arial"/>
                <w:b/>
                <w:i/>
              </w:rPr>
              <w:t>,</w:t>
            </w:r>
            <w:r w:rsidRPr="006652DF">
              <w:rPr>
                <w:rFonts w:cs="Arial"/>
                <w:b/>
                <w:i/>
              </w:rPr>
              <w:t xml:space="preserve"> DP 15290”</w:t>
            </w:r>
          </w:p>
          <w:p w:rsidR="00951C36" w:rsidRPr="006652DF" w:rsidRDefault="00951C36" w:rsidP="003C15DC">
            <w:pPr>
              <w:pStyle w:val="ListParagraph"/>
              <w:numPr>
                <w:ilvl w:val="0"/>
                <w:numId w:val="73"/>
              </w:numPr>
              <w:spacing w:after="120"/>
              <w:ind w:left="360"/>
              <w:rPr>
                <w:rFonts w:cs="Arial"/>
              </w:rPr>
            </w:pPr>
            <w:r w:rsidRPr="006652DF">
              <w:rPr>
                <w:rFonts w:cs="Arial"/>
              </w:rPr>
              <w:t xml:space="preserve">Amend the locality from ‘Berry’ to </w:t>
            </w:r>
            <w:r w:rsidRPr="006652DF">
              <w:rPr>
                <w:rFonts w:cs="Arial"/>
                <w:b/>
                <w:i/>
              </w:rPr>
              <w:t>“Coolangatta”</w:t>
            </w:r>
          </w:p>
          <w:p w:rsidR="00200E9D" w:rsidRPr="002D7E39" w:rsidRDefault="00200E9D" w:rsidP="003C15DC">
            <w:pPr>
              <w:keepNext/>
              <w:spacing w:after="120"/>
              <w:jc w:val="center"/>
              <w:rPr>
                <w:rFonts w:cs="Arial"/>
              </w:rPr>
            </w:pPr>
            <w:r w:rsidRPr="002D7E39">
              <w:rPr>
                <w:rFonts w:cs="Arial"/>
                <w:noProof/>
                <w:lang w:eastAsia="en-AU"/>
              </w:rPr>
              <w:drawing>
                <wp:inline distT="0" distB="0" distL="0" distR="0" wp14:anchorId="42533070" wp14:editId="0C76154D">
                  <wp:extent cx="1957354" cy="3420000"/>
                  <wp:effectExtent l="19050" t="19050" r="2413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5269" t="7835" r="4591" b="5255"/>
                          <a:stretch/>
                        </pic:blipFill>
                        <pic:spPr bwMode="auto">
                          <a:xfrm>
                            <a:off x="0" y="0"/>
                            <a:ext cx="1957354" cy="342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200E9D" w:rsidRPr="006652DF" w:rsidRDefault="00200E9D" w:rsidP="003C15DC">
            <w:pPr>
              <w:pStyle w:val="Caption"/>
              <w:spacing w:after="120"/>
              <w:jc w:val="center"/>
              <w:rPr>
                <w:rFonts w:cs="Arial"/>
                <w:b w:val="0"/>
                <w:sz w:val="18"/>
                <w:szCs w:val="22"/>
              </w:rPr>
            </w:pPr>
            <w:r w:rsidRPr="006652DF">
              <w:rPr>
                <w:rFonts w:cs="Arial"/>
                <w:b w:val="0"/>
                <w:sz w:val="18"/>
                <w:szCs w:val="22"/>
              </w:rPr>
              <w:t xml:space="preserve">Figure </w:t>
            </w:r>
            <w:r w:rsidRPr="006652DF">
              <w:rPr>
                <w:rFonts w:cs="Arial"/>
                <w:b w:val="0"/>
                <w:sz w:val="18"/>
                <w:szCs w:val="22"/>
              </w:rPr>
              <w:fldChar w:fldCharType="begin"/>
            </w:r>
            <w:r w:rsidRPr="006652DF">
              <w:rPr>
                <w:rFonts w:cs="Arial"/>
                <w:b w:val="0"/>
                <w:sz w:val="18"/>
                <w:szCs w:val="22"/>
              </w:rPr>
              <w:instrText xml:space="preserve"> SEQ Figure \* ARABIC </w:instrText>
            </w:r>
            <w:r w:rsidRPr="006652DF">
              <w:rPr>
                <w:rFonts w:cs="Arial"/>
                <w:b w:val="0"/>
                <w:sz w:val="18"/>
                <w:szCs w:val="22"/>
              </w:rPr>
              <w:fldChar w:fldCharType="separate"/>
            </w:r>
            <w:r w:rsidR="004026E3">
              <w:rPr>
                <w:rFonts w:cs="Arial"/>
                <w:b w:val="0"/>
                <w:noProof/>
                <w:sz w:val="18"/>
                <w:szCs w:val="22"/>
              </w:rPr>
              <w:t>3</w:t>
            </w:r>
            <w:r w:rsidRPr="006652DF">
              <w:rPr>
                <w:rFonts w:cs="Arial"/>
                <w:b w:val="0"/>
                <w:sz w:val="18"/>
                <w:szCs w:val="22"/>
              </w:rPr>
              <w:fldChar w:fldCharType="end"/>
            </w:r>
            <w:r w:rsidRPr="006652DF">
              <w:rPr>
                <w:rFonts w:cs="Arial"/>
                <w:b w:val="0"/>
                <w:sz w:val="18"/>
                <w:szCs w:val="22"/>
              </w:rPr>
              <w:t>:</w:t>
            </w:r>
            <w:r w:rsidR="009072FF" w:rsidRPr="006652DF">
              <w:rPr>
                <w:rFonts w:cs="Arial"/>
                <w:b w:val="0"/>
                <w:sz w:val="18"/>
                <w:szCs w:val="22"/>
              </w:rPr>
              <w:t xml:space="preserve"> </w:t>
            </w:r>
            <w:r w:rsidR="009072FF" w:rsidRPr="002D7E39">
              <w:rPr>
                <w:rFonts w:cs="Arial"/>
                <w:b w:val="0"/>
                <w:sz w:val="18"/>
                <w:szCs w:val="22"/>
              </w:rPr>
              <w:t xml:space="preserve">Current </w:t>
            </w:r>
            <w:r w:rsidRPr="006652DF">
              <w:rPr>
                <w:rFonts w:cs="Arial"/>
                <w:b w:val="0"/>
                <w:sz w:val="18"/>
                <w:szCs w:val="22"/>
              </w:rPr>
              <w:t xml:space="preserve">HER overlay and the Lots </w:t>
            </w:r>
            <w:r w:rsidR="00105FA1" w:rsidRPr="006652DF">
              <w:rPr>
                <w:rFonts w:cs="Arial"/>
                <w:b w:val="0"/>
                <w:sz w:val="18"/>
                <w:szCs w:val="22"/>
              </w:rPr>
              <w:t xml:space="preserve">currently </w:t>
            </w:r>
            <w:r w:rsidR="00B41CB6" w:rsidRPr="006652DF">
              <w:rPr>
                <w:rFonts w:cs="Arial"/>
                <w:b w:val="0"/>
                <w:sz w:val="18"/>
                <w:szCs w:val="22"/>
              </w:rPr>
              <w:t>listed</w:t>
            </w:r>
            <w:r w:rsidRPr="006652DF">
              <w:rPr>
                <w:rFonts w:cs="Arial"/>
                <w:b w:val="0"/>
                <w:sz w:val="18"/>
                <w:szCs w:val="22"/>
              </w:rPr>
              <w:t xml:space="preserve"> in </w:t>
            </w:r>
            <w:r w:rsidR="006C6C78" w:rsidRPr="006652DF">
              <w:rPr>
                <w:rFonts w:cs="Arial"/>
                <w:b w:val="0"/>
                <w:sz w:val="18"/>
                <w:szCs w:val="22"/>
              </w:rPr>
              <w:t>the schedule i</w:t>
            </w:r>
            <w:r w:rsidR="00B41CB6" w:rsidRPr="006652DF">
              <w:rPr>
                <w:rFonts w:cs="Arial"/>
                <w:b w:val="0"/>
                <w:sz w:val="18"/>
                <w:szCs w:val="22"/>
              </w:rPr>
              <w:t xml:space="preserve">dentified </w:t>
            </w:r>
            <w:r w:rsidR="009072FF" w:rsidRPr="006652DF">
              <w:rPr>
                <w:rFonts w:cs="Arial"/>
                <w:b w:val="0"/>
                <w:sz w:val="18"/>
                <w:szCs w:val="22"/>
              </w:rPr>
              <w:t>by</w:t>
            </w:r>
            <w:r w:rsidR="006C6C78" w:rsidRPr="006652DF">
              <w:rPr>
                <w:rFonts w:cs="Arial"/>
                <w:b w:val="0"/>
                <w:sz w:val="18"/>
                <w:szCs w:val="22"/>
              </w:rPr>
              <w:t xml:space="preserve"> </w:t>
            </w:r>
            <w:r w:rsidR="00105FA1" w:rsidRPr="006652DF">
              <w:rPr>
                <w:rFonts w:cs="Arial"/>
                <w:b w:val="0"/>
                <w:sz w:val="18"/>
                <w:szCs w:val="22"/>
              </w:rPr>
              <w:t>red</w:t>
            </w:r>
            <w:r w:rsidR="009072FF" w:rsidRPr="006652DF">
              <w:rPr>
                <w:rFonts w:cs="Arial"/>
                <w:b w:val="0"/>
                <w:sz w:val="18"/>
                <w:szCs w:val="22"/>
              </w:rPr>
              <w:t xml:space="preserve"> outline</w:t>
            </w:r>
          </w:p>
          <w:p w:rsidR="00200E9D" w:rsidRPr="006652DF" w:rsidRDefault="00200E9D" w:rsidP="003C15DC">
            <w:pPr>
              <w:spacing w:after="120"/>
              <w:rPr>
                <w:rFonts w:cs="Arial"/>
                <w:noProof/>
                <w:lang w:eastAsia="en-AU"/>
              </w:rPr>
            </w:pPr>
          </w:p>
          <w:p w:rsidR="006C6C78" w:rsidRPr="002D7E39" w:rsidRDefault="00D00626" w:rsidP="003C15DC">
            <w:pPr>
              <w:keepNext/>
              <w:spacing w:after="120"/>
              <w:jc w:val="center"/>
              <w:rPr>
                <w:rFonts w:cs="Arial"/>
              </w:rPr>
            </w:pPr>
            <w:r>
              <w:rPr>
                <w:noProof/>
                <w:sz w:val="40"/>
                <w:lang w:eastAsia="en-AU"/>
              </w:rPr>
              <w:drawing>
                <wp:inline distT="0" distB="0" distL="0" distR="0" wp14:anchorId="4C552238" wp14:editId="790EA85D">
                  <wp:extent cx="1990800" cy="3420000"/>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003PlanningProposal_ProposedLotsToBeListed.jpg"/>
                          <pic:cNvPicPr/>
                        </pic:nvPicPr>
                        <pic:blipFill rotWithShape="1">
                          <a:blip r:embed="rId17" cstate="print">
                            <a:extLst>
                              <a:ext uri="{28A0092B-C50C-407E-A947-70E740481C1C}">
                                <a14:useLocalDpi xmlns:a14="http://schemas.microsoft.com/office/drawing/2010/main" val="0"/>
                              </a:ext>
                            </a:extLst>
                          </a:blip>
                          <a:srcRect l="24653" t="6754" r="39754" b="6722"/>
                          <a:stretch/>
                        </pic:blipFill>
                        <pic:spPr bwMode="auto">
                          <a:xfrm>
                            <a:off x="0" y="0"/>
                            <a:ext cx="1990800" cy="3420000"/>
                          </a:xfrm>
                          <a:prstGeom prst="rect">
                            <a:avLst/>
                          </a:prstGeom>
                          <a:ln>
                            <a:noFill/>
                          </a:ln>
                          <a:extLst>
                            <a:ext uri="{53640926-AAD7-44D8-BBD7-CCE9431645EC}">
                              <a14:shadowObscured xmlns:a14="http://schemas.microsoft.com/office/drawing/2010/main"/>
                            </a:ext>
                          </a:extLst>
                        </pic:spPr>
                      </pic:pic>
                    </a:graphicData>
                  </a:graphic>
                </wp:inline>
              </w:drawing>
            </w:r>
            <w:r>
              <w:rPr>
                <w:rFonts w:cs="Arial"/>
              </w:rPr>
              <w:t xml:space="preserve"> </w:t>
            </w:r>
          </w:p>
          <w:p w:rsidR="006C6C78" w:rsidRPr="006652DF" w:rsidRDefault="006C6C78" w:rsidP="003C15DC">
            <w:pPr>
              <w:pStyle w:val="Caption"/>
              <w:spacing w:after="120"/>
              <w:jc w:val="center"/>
              <w:rPr>
                <w:rFonts w:cs="Arial"/>
                <w:b w:val="0"/>
                <w:sz w:val="18"/>
                <w:szCs w:val="22"/>
              </w:rPr>
            </w:pPr>
            <w:r w:rsidRPr="006652DF">
              <w:rPr>
                <w:rFonts w:cs="Arial"/>
                <w:b w:val="0"/>
                <w:sz w:val="18"/>
                <w:szCs w:val="22"/>
              </w:rPr>
              <w:t xml:space="preserve">Figure </w:t>
            </w:r>
            <w:r w:rsidRPr="006652DF">
              <w:rPr>
                <w:rFonts w:cs="Arial"/>
                <w:b w:val="0"/>
                <w:sz w:val="18"/>
                <w:szCs w:val="22"/>
              </w:rPr>
              <w:fldChar w:fldCharType="begin"/>
            </w:r>
            <w:r w:rsidRPr="006652DF">
              <w:rPr>
                <w:rFonts w:cs="Arial"/>
                <w:b w:val="0"/>
                <w:sz w:val="18"/>
                <w:szCs w:val="22"/>
              </w:rPr>
              <w:instrText xml:space="preserve"> SEQ Figure \* ARABIC </w:instrText>
            </w:r>
            <w:r w:rsidRPr="006652DF">
              <w:rPr>
                <w:rFonts w:cs="Arial"/>
                <w:b w:val="0"/>
                <w:sz w:val="18"/>
                <w:szCs w:val="22"/>
              </w:rPr>
              <w:fldChar w:fldCharType="separate"/>
            </w:r>
            <w:r w:rsidR="004026E3">
              <w:rPr>
                <w:rFonts w:cs="Arial"/>
                <w:b w:val="0"/>
                <w:noProof/>
                <w:sz w:val="18"/>
                <w:szCs w:val="22"/>
              </w:rPr>
              <w:t>4</w:t>
            </w:r>
            <w:r w:rsidRPr="006652DF">
              <w:rPr>
                <w:rFonts w:cs="Arial"/>
                <w:b w:val="0"/>
                <w:sz w:val="18"/>
                <w:szCs w:val="22"/>
              </w:rPr>
              <w:fldChar w:fldCharType="end"/>
            </w:r>
            <w:r w:rsidRPr="006652DF">
              <w:rPr>
                <w:rFonts w:cs="Arial"/>
                <w:b w:val="0"/>
                <w:sz w:val="18"/>
                <w:szCs w:val="22"/>
              </w:rPr>
              <w:t xml:space="preserve">: </w:t>
            </w:r>
            <w:r w:rsidR="009072FF" w:rsidRPr="002D7E39">
              <w:rPr>
                <w:rFonts w:cs="Arial"/>
                <w:b w:val="0"/>
                <w:sz w:val="18"/>
                <w:szCs w:val="22"/>
              </w:rPr>
              <w:t xml:space="preserve">Current </w:t>
            </w:r>
            <w:r w:rsidR="00B41CB6" w:rsidRPr="006652DF">
              <w:rPr>
                <w:rFonts w:cs="Arial"/>
                <w:b w:val="0"/>
                <w:sz w:val="18"/>
                <w:szCs w:val="22"/>
              </w:rPr>
              <w:t xml:space="preserve">HER overlay and </w:t>
            </w:r>
            <w:r w:rsidR="00C25A40">
              <w:rPr>
                <w:rFonts w:cs="Arial"/>
                <w:b w:val="0"/>
                <w:sz w:val="18"/>
                <w:szCs w:val="22"/>
              </w:rPr>
              <w:t xml:space="preserve">the </w:t>
            </w:r>
            <w:r w:rsidRPr="006652DF">
              <w:rPr>
                <w:rFonts w:cs="Arial"/>
                <w:b w:val="0"/>
                <w:sz w:val="18"/>
                <w:szCs w:val="22"/>
              </w:rPr>
              <w:t>Lots</w:t>
            </w:r>
            <w:r w:rsidR="00C25A40">
              <w:rPr>
                <w:rFonts w:cs="Arial"/>
                <w:b w:val="0"/>
                <w:sz w:val="18"/>
                <w:szCs w:val="22"/>
              </w:rPr>
              <w:t xml:space="preserve"> proposed</w:t>
            </w:r>
            <w:r w:rsidRPr="006652DF">
              <w:rPr>
                <w:rFonts w:cs="Arial"/>
                <w:b w:val="0"/>
                <w:sz w:val="18"/>
                <w:szCs w:val="22"/>
              </w:rPr>
              <w:t xml:space="preserve"> to be </w:t>
            </w:r>
            <w:r w:rsidR="00B41CB6" w:rsidRPr="006652DF">
              <w:rPr>
                <w:rFonts w:cs="Arial"/>
                <w:b w:val="0"/>
                <w:sz w:val="18"/>
                <w:szCs w:val="22"/>
              </w:rPr>
              <w:t>listed</w:t>
            </w:r>
            <w:r w:rsidRPr="006652DF">
              <w:rPr>
                <w:rFonts w:cs="Arial"/>
                <w:b w:val="0"/>
                <w:sz w:val="18"/>
                <w:szCs w:val="22"/>
              </w:rPr>
              <w:t xml:space="preserve"> in the schedule</w:t>
            </w:r>
            <w:r w:rsidR="00105FA1" w:rsidRPr="006652DF">
              <w:rPr>
                <w:rFonts w:cs="Arial"/>
                <w:b w:val="0"/>
                <w:sz w:val="18"/>
                <w:szCs w:val="22"/>
              </w:rPr>
              <w:t xml:space="preserve"> outlined in red</w:t>
            </w:r>
          </w:p>
          <w:p w:rsidR="00E4557A" w:rsidRPr="002D7E39" w:rsidRDefault="00E4557A" w:rsidP="003C15DC">
            <w:pPr>
              <w:spacing w:after="120"/>
              <w:rPr>
                <w:rFonts w:cs="Arial"/>
              </w:rPr>
            </w:pPr>
          </w:p>
          <w:p w:rsidR="00E4557A" w:rsidRPr="006652DF" w:rsidRDefault="00E4557A" w:rsidP="003C15DC">
            <w:pPr>
              <w:spacing w:after="120"/>
              <w:rPr>
                <w:rFonts w:cs="Arial"/>
              </w:rPr>
            </w:pPr>
            <w:r w:rsidRPr="006652DF">
              <w:rPr>
                <w:rFonts w:cs="Arial"/>
              </w:rPr>
              <w:t>Justification:</w:t>
            </w:r>
          </w:p>
          <w:p w:rsidR="00E4557A" w:rsidRDefault="00C25A40" w:rsidP="003C15DC">
            <w:pPr>
              <w:spacing w:after="120"/>
              <w:rPr>
                <w:rFonts w:cs="Arial"/>
              </w:rPr>
            </w:pPr>
            <w:r>
              <w:rPr>
                <w:rFonts w:cs="Arial"/>
              </w:rPr>
              <w:t xml:space="preserve">The </w:t>
            </w:r>
            <w:r w:rsidR="00E915B1">
              <w:rPr>
                <w:rFonts w:cs="Arial"/>
              </w:rPr>
              <w:t xml:space="preserve">amendment will ensure that the map and the schedule are the same and that they accurately identify all of the area covered by the Coomanderry Swamp drainage channel.  </w:t>
            </w:r>
            <w:r w:rsidR="00E4557A" w:rsidRPr="006652DF">
              <w:rPr>
                <w:rFonts w:cs="Arial"/>
              </w:rPr>
              <w:t xml:space="preserve"> </w:t>
            </w:r>
          </w:p>
          <w:p w:rsidR="00413C4F" w:rsidRPr="006652DF" w:rsidRDefault="00413C4F" w:rsidP="003C15DC">
            <w:pPr>
              <w:spacing w:after="120"/>
              <w:rPr>
                <w:rFonts w:cs="Arial"/>
              </w:rPr>
            </w:pP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42</w:t>
            </w:r>
            <w:r w:rsidR="00453E3C">
              <w:rPr>
                <w:rFonts w:cs="Arial"/>
              </w:rPr>
              <w:t>:</w:t>
            </w:r>
          </w:p>
          <w:p w:rsidR="00453E3C" w:rsidRPr="006652DF" w:rsidRDefault="00453E3C" w:rsidP="003C15DC">
            <w:pPr>
              <w:spacing w:after="120"/>
              <w:rPr>
                <w:rFonts w:cs="Arial"/>
              </w:rPr>
            </w:pPr>
            <w:r w:rsidRPr="003C15DC">
              <w:rPr>
                <w:rFonts w:cs="Arial"/>
                <w:i/>
              </w:rPr>
              <w:t>Eucalyptus pilularis</w:t>
            </w:r>
            <w:r>
              <w:rPr>
                <w:rFonts w:cs="Arial"/>
              </w:rPr>
              <w:t xml:space="preserve"> (Blackbutt)</w:t>
            </w:r>
          </w:p>
          <w:p w:rsidR="00B41CB6" w:rsidRPr="006652DF" w:rsidRDefault="00B41CB6" w:rsidP="003C15DC">
            <w:pPr>
              <w:spacing w:after="120"/>
              <w:rPr>
                <w:rFonts w:cs="Arial"/>
              </w:rPr>
            </w:pPr>
          </w:p>
          <w:p w:rsidR="00140149" w:rsidRPr="006652DF" w:rsidRDefault="00140149" w:rsidP="003C15DC">
            <w:pPr>
              <w:spacing w:after="120"/>
              <w:rPr>
                <w:rFonts w:cs="Arial"/>
              </w:rPr>
            </w:pPr>
            <w:r w:rsidRPr="006652DF">
              <w:rPr>
                <w:rFonts w:cs="Arial"/>
              </w:rPr>
              <w:t>Lot 2, DP 773489 and the adjacent road reserve</w:t>
            </w:r>
          </w:p>
          <w:p w:rsidR="00B41CB6" w:rsidRPr="006652DF" w:rsidRDefault="00B41CB6" w:rsidP="003C15DC">
            <w:pPr>
              <w:spacing w:after="120"/>
              <w:rPr>
                <w:rFonts w:cs="Arial"/>
              </w:rPr>
            </w:pPr>
            <w:r w:rsidRPr="006652DF">
              <w:rPr>
                <w:rFonts w:cs="Arial"/>
              </w:rPr>
              <w:t>42 Kangaroo Valley Road</w:t>
            </w:r>
            <w:r w:rsidR="00E915B1">
              <w:rPr>
                <w:rFonts w:cs="Arial"/>
              </w:rPr>
              <w:t>, Berry</w:t>
            </w:r>
          </w:p>
          <w:p w:rsidR="00B41CB6" w:rsidRPr="006652DF" w:rsidRDefault="00B41CB6" w:rsidP="003C15DC">
            <w:pPr>
              <w:spacing w:after="120"/>
              <w:rPr>
                <w:rFonts w:cs="Arial"/>
              </w:rPr>
            </w:pPr>
            <w:r w:rsidRPr="006652DF">
              <w:rPr>
                <w:rFonts w:cs="Arial"/>
              </w:rPr>
              <w:t xml:space="preserve"> </w:t>
            </w:r>
          </w:p>
          <w:p w:rsidR="00B41CB6" w:rsidRPr="006652DF" w:rsidRDefault="00EB7B4B" w:rsidP="003C15DC">
            <w:pPr>
              <w:spacing w:after="120"/>
              <w:rPr>
                <w:rFonts w:cs="Arial"/>
              </w:rPr>
            </w:pPr>
            <w:r w:rsidRPr="00EB7B4B">
              <w:rPr>
                <w:rFonts w:cs="Arial"/>
              </w:rPr>
              <w:t>Heritage Map – Sheet HER_019A</w:t>
            </w: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p w:rsidR="00B74087" w:rsidRPr="006652DF" w:rsidRDefault="00B74087" w:rsidP="003C15DC">
            <w:pPr>
              <w:spacing w:after="120"/>
              <w:rPr>
                <w:rFonts w:cs="Arial"/>
              </w:rPr>
            </w:pPr>
            <w:r w:rsidRPr="006652DF">
              <w:rPr>
                <w:rFonts w:cs="Arial"/>
              </w:rPr>
              <w:t>D13/308111</w:t>
            </w:r>
          </w:p>
        </w:tc>
        <w:tc>
          <w:tcPr>
            <w:tcW w:w="3066" w:type="pct"/>
            <w:tcBorders>
              <w:bottom w:val="single" w:sz="4" w:space="0" w:color="auto"/>
            </w:tcBorders>
          </w:tcPr>
          <w:p w:rsidR="00395BC5" w:rsidRPr="006652DF" w:rsidRDefault="0097651D" w:rsidP="003C15DC">
            <w:pPr>
              <w:spacing w:after="120"/>
              <w:rPr>
                <w:rFonts w:cs="Arial"/>
              </w:rPr>
            </w:pPr>
            <w:r w:rsidRPr="006652DF">
              <w:rPr>
                <w:rFonts w:cs="Arial"/>
              </w:rPr>
              <w:t>Issue:</w:t>
            </w:r>
          </w:p>
          <w:p w:rsidR="0097651D" w:rsidRPr="006652DF" w:rsidRDefault="00C25A40" w:rsidP="003C15DC">
            <w:pPr>
              <w:spacing w:after="120"/>
              <w:rPr>
                <w:rFonts w:cs="Arial"/>
              </w:rPr>
            </w:pPr>
            <w:r>
              <w:rPr>
                <w:rFonts w:cs="Arial"/>
              </w:rPr>
              <w:t>Drafting error -</w:t>
            </w:r>
            <w:r w:rsidR="001D58E9" w:rsidRPr="006652DF">
              <w:rPr>
                <w:rFonts w:cs="Arial"/>
              </w:rPr>
              <w:t xml:space="preserve"> t</w:t>
            </w:r>
            <w:r w:rsidR="00395BC5" w:rsidRPr="006652DF">
              <w:rPr>
                <w:rFonts w:cs="Arial"/>
              </w:rPr>
              <w:t xml:space="preserve">he </w:t>
            </w:r>
            <w:r>
              <w:rPr>
                <w:rFonts w:cs="Arial"/>
              </w:rPr>
              <w:t>description of</w:t>
            </w:r>
            <w:r w:rsidR="001D58E9" w:rsidRPr="006652DF">
              <w:rPr>
                <w:rFonts w:cs="Arial"/>
              </w:rPr>
              <w:t xml:space="preserve"> Item 42 does not accurately describe the heritage item</w:t>
            </w:r>
            <w:r w:rsidR="00B74087" w:rsidRPr="006652DF">
              <w:rPr>
                <w:rFonts w:cs="Arial"/>
              </w:rPr>
              <w:t>’s location</w:t>
            </w:r>
            <w:r w:rsidR="001D58E9" w:rsidRPr="006652DF">
              <w:rPr>
                <w:rFonts w:cs="Arial"/>
              </w:rPr>
              <w:t>.</w:t>
            </w:r>
            <w:r w:rsidR="00B74087" w:rsidRPr="006652DF">
              <w:rPr>
                <w:rFonts w:cs="Arial"/>
              </w:rPr>
              <w:t xml:space="preserve"> The</w:t>
            </w:r>
            <w:r w:rsidR="001D58E9" w:rsidRPr="006652DF">
              <w:rPr>
                <w:rFonts w:cs="Arial"/>
              </w:rPr>
              <w:t xml:space="preserve"> </w:t>
            </w:r>
            <w:r w:rsidR="00395BC5" w:rsidRPr="006652DF">
              <w:rPr>
                <w:rFonts w:cs="Arial"/>
              </w:rPr>
              <w:t xml:space="preserve">HER </w:t>
            </w:r>
            <w:r w:rsidR="00140149" w:rsidRPr="006652DF">
              <w:rPr>
                <w:rFonts w:cs="Arial"/>
              </w:rPr>
              <w:t>overlay</w:t>
            </w:r>
            <w:r w:rsidR="0091505E" w:rsidRPr="006652DF">
              <w:rPr>
                <w:rFonts w:cs="Arial"/>
              </w:rPr>
              <w:t xml:space="preserve"> </w:t>
            </w:r>
            <w:r w:rsidR="00395BC5" w:rsidRPr="006652DF">
              <w:rPr>
                <w:rFonts w:cs="Arial"/>
              </w:rPr>
              <w:t xml:space="preserve">has omitted </w:t>
            </w:r>
            <w:r w:rsidR="00B74087" w:rsidRPr="006652DF">
              <w:rPr>
                <w:rFonts w:cs="Arial"/>
              </w:rPr>
              <w:t>the</w:t>
            </w:r>
            <w:r w:rsidR="00395BC5" w:rsidRPr="006652DF">
              <w:rPr>
                <w:rFonts w:cs="Arial"/>
              </w:rPr>
              <w:t xml:space="preserve"> road reserve </w:t>
            </w:r>
            <w:r w:rsidR="00B74087" w:rsidRPr="006652DF">
              <w:rPr>
                <w:rFonts w:cs="Arial"/>
              </w:rPr>
              <w:t>which is where the base of the tree is located</w:t>
            </w:r>
            <w:r w:rsidR="00395BC5" w:rsidRPr="006652DF">
              <w:rPr>
                <w:rFonts w:cs="Arial"/>
              </w:rPr>
              <w:t xml:space="preserve">. </w:t>
            </w:r>
          </w:p>
          <w:p w:rsidR="00105FA1" w:rsidRPr="006652DF" w:rsidRDefault="00105FA1"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E92200" w:rsidRPr="006652DF" w:rsidRDefault="00F80C78" w:rsidP="003C15DC">
            <w:pPr>
              <w:pStyle w:val="ListParagraph"/>
              <w:numPr>
                <w:ilvl w:val="0"/>
                <w:numId w:val="72"/>
              </w:numPr>
              <w:spacing w:after="120"/>
              <w:rPr>
                <w:rFonts w:cs="Arial"/>
              </w:rPr>
            </w:pPr>
            <w:r w:rsidRPr="006652DF">
              <w:rPr>
                <w:rFonts w:cs="Arial"/>
              </w:rPr>
              <w:t xml:space="preserve">Include road reserve on HER </w:t>
            </w:r>
            <w:r w:rsidR="00140149" w:rsidRPr="006652DF">
              <w:rPr>
                <w:rFonts w:cs="Arial"/>
              </w:rPr>
              <w:t>overlay</w:t>
            </w:r>
            <w:r w:rsidRPr="006652DF">
              <w:rPr>
                <w:rFonts w:cs="Arial"/>
              </w:rPr>
              <w:t>.</w:t>
            </w:r>
          </w:p>
          <w:p w:rsidR="00F80C78" w:rsidRPr="002D7E39" w:rsidRDefault="00105FA1" w:rsidP="003C15DC">
            <w:pPr>
              <w:keepNext/>
              <w:spacing w:after="120"/>
              <w:jc w:val="center"/>
              <w:rPr>
                <w:rFonts w:cs="Arial"/>
              </w:rPr>
            </w:pPr>
            <w:r w:rsidRPr="002D7E39">
              <w:rPr>
                <w:rFonts w:cs="Arial"/>
                <w:noProof/>
                <w:lang w:eastAsia="en-AU"/>
              </w:rPr>
              <w:drawing>
                <wp:inline distT="0" distB="0" distL="0" distR="0" wp14:anchorId="291BF1EE" wp14:editId="301D11D3">
                  <wp:extent cx="2620477" cy="2160000"/>
                  <wp:effectExtent l="19050" t="19050" r="27940"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7908" t="10005" r="7875" b="4959"/>
                          <a:stretch/>
                        </pic:blipFill>
                        <pic:spPr bwMode="auto">
                          <a:xfrm>
                            <a:off x="0" y="0"/>
                            <a:ext cx="2620477" cy="216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74087" w:rsidRPr="006652DF" w:rsidRDefault="00F80C78" w:rsidP="003C15DC">
            <w:pPr>
              <w:pStyle w:val="Caption"/>
              <w:spacing w:after="120"/>
              <w:jc w:val="center"/>
              <w:rPr>
                <w:rFonts w:cs="Arial"/>
                <w:b w:val="0"/>
                <w:sz w:val="18"/>
                <w:szCs w:val="18"/>
              </w:rPr>
            </w:pPr>
            <w:r w:rsidRPr="006652DF">
              <w:rPr>
                <w:rFonts w:cs="Arial"/>
                <w:b w:val="0"/>
                <w:sz w:val="18"/>
                <w:szCs w:val="22"/>
              </w:rPr>
              <w:t xml:space="preserve">Figure </w:t>
            </w:r>
            <w:r w:rsidRPr="006652DF">
              <w:rPr>
                <w:rFonts w:cs="Arial"/>
                <w:bCs w:val="0"/>
                <w:sz w:val="18"/>
                <w:szCs w:val="22"/>
              </w:rPr>
              <w:fldChar w:fldCharType="begin"/>
            </w:r>
            <w:r w:rsidRPr="006652DF">
              <w:rPr>
                <w:rFonts w:cs="Arial"/>
                <w:b w:val="0"/>
                <w:sz w:val="18"/>
                <w:szCs w:val="22"/>
              </w:rPr>
              <w:instrText xml:space="preserve"> SEQ Figure \* ARABIC </w:instrText>
            </w:r>
            <w:r w:rsidRPr="006652DF">
              <w:rPr>
                <w:rFonts w:cs="Arial"/>
                <w:bCs w:val="0"/>
                <w:sz w:val="18"/>
                <w:szCs w:val="22"/>
              </w:rPr>
              <w:fldChar w:fldCharType="separate"/>
            </w:r>
            <w:r w:rsidR="004026E3">
              <w:rPr>
                <w:rFonts w:cs="Arial"/>
                <w:b w:val="0"/>
                <w:noProof/>
                <w:sz w:val="18"/>
                <w:szCs w:val="22"/>
              </w:rPr>
              <w:t>5</w:t>
            </w:r>
            <w:r w:rsidRPr="006652DF">
              <w:rPr>
                <w:rFonts w:cs="Arial"/>
                <w:bCs w:val="0"/>
                <w:sz w:val="18"/>
                <w:szCs w:val="22"/>
              </w:rPr>
              <w:fldChar w:fldCharType="end"/>
            </w:r>
            <w:r w:rsidRPr="006652DF">
              <w:rPr>
                <w:rFonts w:cs="Arial"/>
                <w:b w:val="0"/>
                <w:sz w:val="18"/>
                <w:szCs w:val="22"/>
              </w:rPr>
              <w:t xml:space="preserve">: </w:t>
            </w:r>
            <w:r w:rsidR="004E0FF0">
              <w:rPr>
                <w:rFonts w:cs="Arial"/>
                <w:b w:val="0"/>
                <w:sz w:val="18"/>
                <w:szCs w:val="22"/>
              </w:rPr>
              <w:t xml:space="preserve">Current </w:t>
            </w:r>
            <w:r w:rsidR="00140149" w:rsidRPr="006652DF">
              <w:rPr>
                <w:rFonts w:cs="Arial"/>
                <w:b w:val="0"/>
                <w:sz w:val="18"/>
                <w:szCs w:val="22"/>
              </w:rPr>
              <w:t>HER overlay</w:t>
            </w:r>
            <w:r w:rsidR="004E0FF0">
              <w:rPr>
                <w:rFonts w:cs="Arial"/>
                <w:b w:val="0"/>
                <w:sz w:val="18"/>
                <w:szCs w:val="22"/>
              </w:rPr>
              <w:t xml:space="preserve"> for Item 42</w:t>
            </w:r>
          </w:p>
          <w:p w:rsidR="00F80C78" w:rsidRPr="006652DF" w:rsidRDefault="00F80C78" w:rsidP="003C15DC">
            <w:pPr>
              <w:pStyle w:val="Caption"/>
              <w:spacing w:after="120"/>
              <w:jc w:val="center"/>
              <w:rPr>
                <w:rFonts w:cs="Arial"/>
                <w:sz w:val="22"/>
                <w:szCs w:val="22"/>
              </w:rPr>
            </w:pPr>
          </w:p>
          <w:p w:rsidR="00B74087" w:rsidRPr="002D7E39" w:rsidRDefault="00864544" w:rsidP="003C15DC">
            <w:pPr>
              <w:keepNext/>
              <w:spacing w:after="120"/>
              <w:jc w:val="center"/>
              <w:rPr>
                <w:rFonts w:cs="Arial"/>
              </w:rPr>
            </w:pPr>
            <w:r w:rsidRPr="002D7E39">
              <w:rPr>
                <w:rFonts w:cs="Arial"/>
                <w:noProof/>
                <w:lang w:eastAsia="en-AU"/>
              </w:rPr>
              <w:lastRenderedPageBreak/>
              <mc:AlternateContent>
                <mc:Choice Requires="wps">
                  <w:drawing>
                    <wp:anchor distT="0" distB="0" distL="114300" distR="114300" simplePos="0" relativeHeight="251659264" behindDoc="0" locked="0" layoutInCell="1" allowOverlap="1" wp14:anchorId="4CA4B078" wp14:editId="6512D730">
                      <wp:simplePos x="0" y="0"/>
                      <wp:positionH relativeFrom="column">
                        <wp:posOffset>2804795</wp:posOffset>
                      </wp:positionH>
                      <wp:positionV relativeFrom="paragraph">
                        <wp:posOffset>2065020</wp:posOffset>
                      </wp:positionV>
                      <wp:extent cx="466725" cy="476250"/>
                      <wp:effectExtent l="0" t="0" r="28575" b="19050"/>
                      <wp:wrapNone/>
                      <wp:docPr id="13" name="Oval 13"/>
                      <wp:cNvGraphicFramePr/>
                      <a:graphic xmlns:a="http://schemas.openxmlformats.org/drawingml/2006/main">
                        <a:graphicData uri="http://schemas.microsoft.com/office/word/2010/wordprocessingShape">
                          <wps:wsp>
                            <wps:cNvSpPr/>
                            <wps:spPr>
                              <a:xfrm>
                                <a:off x="0" y="0"/>
                                <a:ext cx="466725" cy="4762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3" o:spid="_x0000_s1026" style="position:absolute;margin-left:220.85pt;margin-top:162.6pt;width:36.75pt;height: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" filled="f" strokecolor="#c00000" strokeweight="2pt"/>
                  </w:pict>
                </mc:Fallback>
              </mc:AlternateContent>
            </w:r>
            <w:r w:rsidR="00B74087" w:rsidRPr="006652DF">
              <w:rPr>
                <w:rFonts w:cs="Arial"/>
                <w:noProof/>
                <w:lang w:eastAsia="en-AU"/>
              </w:rPr>
              <w:drawing>
                <wp:inline distT="0" distB="0" distL="0" distR="0" wp14:anchorId="27118FE5" wp14:editId="67CA0813">
                  <wp:extent cx="2089420" cy="2664000"/>
                  <wp:effectExtent l="19050" t="19050" r="25400" b="222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1455" t="9530" r="19885" b="8398"/>
                          <a:stretch/>
                        </pic:blipFill>
                        <pic:spPr bwMode="auto">
                          <a:xfrm>
                            <a:off x="0" y="0"/>
                            <a:ext cx="2089420" cy="2664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74087" w:rsidRPr="006652DF" w:rsidRDefault="00B74087" w:rsidP="003C15DC">
            <w:pPr>
              <w:pStyle w:val="Caption"/>
              <w:spacing w:after="120"/>
              <w:jc w:val="center"/>
              <w:rPr>
                <w:rFonts w:cs="Arial"/>
                <w:sz w:val="18"/>
                <w:szCs w:val="22"/>
              </w:rPr>
            </w:pPr>
            <w:r w:rsidRPr="006652DF">
              <w:rPr>
                <w:rFonts w:cs="Arial"/>
                <w:b w:val="0"/>
                <w:sz w:val="18"/>
                <w:szCs w:val="22"/>
              </w:rPr>
              <w:t xml:space="preserve">Figure </w:t>
            </w:r>
            <w:r w:rsidRPr="006652DF">
              <w:rPr>
                <w:rFonts w:cs="Arial"/>
                <w:b w:val="0"/>
                <w:sz w:val="18"/>
                <w:szCs w:val="22"/>
              </w:rPr>
              <w:fldChar w:fldCharType="begin"/>
            </w:r>
            <w:r w:rsidRPr="006652DF">
              <w:rPr>
                <w:rFonts w:cs="Arial"/>
                <w:b w:val="0"/>
                <w:sz w:val="18"/>
                <w:szCs w:val="22"/>
              </w:rPr>
              <w:instrText xml:space="preserve"> SEQ Figure \* ARABIC </w:instrText>
            </w:r>
            <w:r w:rsidRPr="006652DF">
              <w:rPr>
                <w:rFonts w:cs="Arial"/>
                <w:b w:val="0"/>
                <w:sz w:val="18"/>
                <w:szCs w:val="22"/>
              </w:rPr>
              <w:fldChar w:fldCharType="separate"/>
            </w:r>
            <w:r w:rsidR="004026E3">
              <w:rPr>
                <w:rFonts w:cs="Arial"/>
                <w:b w:val="0"/>
                <w:noProof/>
                <w:sz w:val="18"/>
                <w:szCs w:val="22"/>
              </w:rPr>
              <w:t>6</w:t>
            </w:r>
            <w:r w:rsidRPr="006652DF">
              <w:rPr>
                <w:rFonts w:cs="Arial"/>
                <w:b w:val="0"/>
                <w:sz w:val="18"/>
                <w:szCs w:val="22"/>
              </w:rPr>
              <w:fldChar w:fldCharType="end"/>
            </w:r>
            <w:r w:rsidRPr="006652DF">
              <w:rPr>
                <w:rFonts w:cs="Arial"/>
                <w:b w:val="0"/>
                <w:sz w:val="18"/>
                <w:szCs w:val="22"/>
              </w:rPr>
              <w:t xml:space="preserve">: </w:t>
            </w:r>
            <w:r w:rsidR="009072FF" w:rsidRPr="006652DF">
              <w:rPr>
                <w:rFonts w:cs="Arial"/>
                <w:b w:val="0"/>
                <w:sz w:val="18"/>
                <w:szCs w:val="22"/>
              </w:rPr>
              <w:t>B</w:t>
            </w:r>
            <w:r w:rsidRPr="006652DF">
              <w:rPr>
                <w:rFonts w:cs="Arial"/>
                <w:b w:val="0"/>
                <w:sz w:val="18"/>
                <w:szCs w:val="22"/>
              </w:rPr>
              <w:t xml:space="preserve">ase of the </w:t>
            </w:r>
            <w:r w:rsidRPr="006652DF">
              <w:rPr>
                <w:rFonts w:cs="Arial"/>
                <w:b w:val="0"/>
                <w:noProof/>
                <w:sz w:val="18"/>
                <w:szCs w:val="22"/>
              </w:rPr>
              <w:t>tree is located on the road reserve and canopy extends to adjoining property</w:t>
            </w:r>
          </w:p>
          <w:p w:rsidR="009072FF" w:rsidRPr="002D7E39" w:rsidRDefault="00D00626" w:rsidP="003C15DC">
            <w:pPr>
              <w:keepNext/>
              <w:spacing w:after="120"/>
              <w:jc w:val="center"/>
              <w:rPr>
                <w:rFonts w:cs="Arial"/>
              </w:rPr>
            </w:pPr>
            <w:r>
              <w:rPr>
                <w:rFonts w:cs="Arial"/>
                <w:noProof/>
                <w:lang w:eastAsia="en-AU"/>
              </w:rPr>
              <w:drawing>
                <wp:inline distT="0" distB="0" distL="0" distR="0">
                  <wp:extent cx="2160000" cy="1706146"/>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003PlanningProposal_ProposedHeritageItem42.jpg"/>
                          <pic:cNvPicPr/>
                        </pic:nvPicPr>
                        <pic:blipFill rotWithShape="1">
                          <a:blip r:embed="rId20" cstate="print">
                            <a:extLst>
                              <a:ext uri="{28A0092B-C50C-407E-A947-70E740481C1C}">
                                <a14:useLocalDpi xmlns:a14="http://schemas.microsoft.com/office/drawing/2010/main" val="0"/>
                              </a:ext>
                            </a:extLst>
                          </a:blip>
                          <a:srcRect l="3407" t="5152" r="33522" b="24382"/>
                          <a:stretch/>
                        </pic:blipFill>
                        <pic:spPr bwMode="auto">
                          <a:xfrm>
                            <a:off x="0" y="0"/>
                            <a:ext cx="2160000" cy="1706146"/>
                          </a:xfrm>
                          <a:prstGeom prst="rect">
                            <a:avLst/>
                          </a:prstGeom>
                          <a:ln>
                            <a:noFill/>
                          </a:ln>
                          <a:extLst>
                            <a:ext uri="{53640926-AAD7-44D8-BBD7-CCE9431645EC}">
                              <a14:shadowObscured xmlns:a14="http://schemas.microsoft.com/office/drawing/2010/main"/>
                            </a:ext>
                          </a:extLst>
                        </pic:spPr>
                      </pic:pic>
                    </a:graphicData>
                  </a:graphic>
                </wp:inline>
              </w:drawing>
            </w:r>
          </w:p>
          <w:p w:rsidR="00B74087" w:rsidRPr="006652DF" w:rsidRDefault="009072FF" w:rsidP="003C15DC">
            <w:pPr>
              <w:pStyle w:val="Caption"/>
              <w:spacing w:after="120"/>
              <w:jc w:val="center"/>
              <w:rPr>
                <w:rFonts w:cs="Arial"/>
                <w:sz w:val="18"/>
              </w:rPr>
            </w:pPr>
            <w:r w:rsidRPr="006652DF">
              <w:rPr>
                <w:rFonts w:cs="Arial"/>
                <w:b w:val="0"/>
                <w:sz w:val="18"/>
                <w:szCs w:val="22"/>
              </w:rPr>
              <w:t xml:space="preserve">Figure </w:t>
            </w:r>
            <w:r w:rsidRPr="006652DF">
              <w:rPr>
                <w:rFonts w:cs="Arial"/>
                <w:b w:val="0"/>
                <w:sz w:val="18"/>
                <w:szCs w:val="22"/>
              </w:rPr>
              <w:fldChar w:fldCharType="begin"/>
            </w:r>
            <w:r w:rsidRPr="006652DF">
              <w:rPr>
                <w:rFonts w:cs="Arial"/>
                <w:b w:val="0"/>
                <w:sz w:val="18"/>
                <w:szCs w:val="22"/>
              </w:rPr>
              <w:instrText xml:space="preserve"> SEQ Figure \* ARABIC </w:instrText>
            </w:r>
            <w:r w:rsidRPr="006652DF">
              <w:rPr>
                <w:rFonts w:cs="Arial"/>
                <w:b w:val="0"/>
                <w:sz w:val="18"/>
                <w:szCs w:val="22"/>
              </w:rPr>
              <w:fldChar w:fldCharType="separate"/>
            </w:r>
            <w:r w:rsidR="004026E3">
              <w:rPr>
                <w:rFonts w:cs="Arial"/>
                <w:b w:val="0"/>
                <w:noProof/>
                <w:sz w:val="18"/>
                <w:szCs w:val="22"/>
              </w:rPr>
              <w:t>7</w:t>
            </w:r>
            <w:r w:rsidRPr="006652DF">
              <w:rPr>
                <w:rFonts w:cs="Arial"/>
                <w:b w:val="0"/>
                <w:sz w:val="18"/>
                <w:szCs w:val="22"/>
              </w:rPr>
              <w:fldChar w:fldCharType="end"/>
            </w:r>
            <w:r w:rsidRPr="006652DF">
              <w:rPr>
                <w:rFonts w:cs="Arial"/>
                <w:b w:val="0"/>
                <w:sz w:val="18"/>
                <w:szCs w:val="22"/>
              </w:rPr>
              <w:t>: Proposed HER overlay</w:t>
            </w:r>
            <w:r w:rsidR="004E0FF0">
              <w:rPr>
                <w:rFonts w:cs="Arial"/>
                <w:b w:val="0"/>
                <w:sz w:val="18"/>
                <w:szCs w:val="22"/>
              </w:rPr>
              <w:t xml:space="preserve"> for Item 42</w:t>
            </w:r>
          </w:p>
          <w:p w:rsidR="00413C4F" w:rsidRDefault="00413C4F" w:rsidP="003C15DC">
            <w:pPr>
              <w:spacing w:after="120"/>
              <w:rPr>
                <w:rFonts w:cs="Arial"/>
              </w:rPr>
            </w:pPr>
          </w:p>
          <w:p w:rsidR="00E4557A" w:rsidRPr="006652DF" w:rsidRDefault="00E4557A" w:rsidP="003C15DC">
            <w:pPr>
              <w:spacing w:after="120"/>
              <w:rPr>
                <w:rFonts w:cs="Arial"/>
              </w:rPr>
            </w:pPr>
            <w:r w:rsidRPr="002D7E39">
              <w:rPr>
                <w:rFonts w:cs="Arial"/>
              </w:rPr>
              <w:lastRenderedPageBreak/>
              <w:t>Justification:</w:t>
            </w:r>
          </w:p>
          <w:p w:rsidR="00E92200" w:rsidRPr="006652DF" w:rsidRDefault="00E4557A" w:rsidP="003C15DC">
            <w:pPr>
              <w:spacing w:after="120"/>
              <w:jc w:val="both"/>
              <w:rPr>
                <w:rFonts w:cs="Arial"/>
              </w:rPr>
            </w:pPr>
            <w:r w:rsidRPr="006652DF">
              <w:rPr>
                <w:rFonts w:cs="Arial"/>
              </w:rPr>
              <w:t xml:space="preserve">The </w:t>
            </w:r>
            <w:r w:rsidR="00422F57" w:rsidRPr="006652DF">
              <w:rPr>
                <w:rFonts w:cs="Arial"/>
              </w:rPr>
              <w:t>HER</w:t>
            </w:r>
            <w:r w:rsidR="005D6759">
              <w:rPr>
                <w:rFonts w:cs="Arial"/>
              </w:rPr>
              <w:t xml:space="preserve"> overlay only</w:t>
            </w:r>
            <w:r w:rsidR="00E915B1">
              <w:rPr>
                <w:rFonts w:cs="Arial"/>
              </w:rPr>
              <w:t xml:space="preserve"> </w:t>
            </w:r>
            <w:r w:rsidRPr="006652DF">
              <w:rPr>
                <w:rFonts w:cs="Arial"/>
              </w:rPr>
              <w:t xml:space="preserve">identifies </w:t>
            </w:r>
            <w:r w:rsidR="001D58E9" w:rsidRPr="006652DF">
              <w:rPr>
                <w:rFonts w:cs="Arial"/>
              </w:rPr>
              <w:t>Lot 2 DP 773489</w:t>
            </w:r>
            <w:r w:rsidRPr="006652DF">
              <w:rPr>
                <w:rFonts w:cs="Arial"/>
              </w:rPr>
              <w:t xml:space="preserve"> as</w:t>
            </w:r>
            <w:r w:rsidR="00C25A40">
              <w:rPr>
                <w:rFonts w:cs="Arial"/>
              </w:rPr>
              <w:t xml:space="preserve"> having heritage value and does not include</w:t>
            </w:r>
            <w:r w:rsidRPr="006652DF">
              <w:rPr>
                <w:rFonts w:cs="Arial"/>
              </w:rPr>
              <w:t xml:space="preserve"> </w:t>
            </w:r>
            <w:r w:rsidR="005D6759">
              <w:rPr>
                <w:rFonts w:cs="Arial"/>
              </w:rPr>
              <w:t>the</w:t>
            </w:r>
            <w:r w:rsidRPr="006652DF">
              <w:rPr>
                <w:rFonts w:cs="Arial"/>
              </w:rPr>
              <w:t xml:space="preserve"> road reserve </w:t>
            </w:r>
            <w:r w:rsidR="0091505E" w:rsidRPr="006652DF">
              <w:rPr>
                <w:rFonts w:cs="Arial"/>
              </w:rPr>
              <w:t xml:space="preserve">which </w:t>
            </w:r>
            <w:r w:rsidR="00CF1D21">
              <w:rPr>
                <w:rFonts w:cs="Arial"/>
              </w:rPr>
              <w:t>c</w:t>
            </w:r>
            <w:r w:rsidR="00516AA1">
              <w:rPr>
                <w:rFonts w:cs="Arial"/>
              </w:rPr>
              <w:t>ontains</w:t>
            </w:r>
            <w:r w:rsidR="005D6759">
              <w:rPr>
                <w:rFonts w:cs="Arial"/>
              </w:rPr>
              <w:t xml:space="preserve"> the base of the tree</w:t>
            </w:r>
            <w:r w:rsidRPr="006652DF">
              <w:rPr>
                <w:rFonts w:cs="Arial"/>
              </w:rPr>
              <w:t>.</w:t>
            </w:r>
            <w:r w:rsidR="00715CDA" w:rsidRPr="006652DF">
              <w:rPr>
                <w:rFonts w:cs="Arial"/>
              </w:rPr>
              <w:t xml:space="preserve"> </w:t>
            </w:r>
            <w:r w:rsidR="00E915B1">
              <w:rPr>
                <w:rFonts w:cs="Arial"/>
              </w:rPr>
              <w:t>The proposed amendment will ensure that the location of the tree is accurately reflected on the HER overlay.</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49</w:t>
            </w:r>
            <w:r w:rsidR="00453E3C">
              <w:rPr>
                <w:rFonts w:cs="Arial"/>
              </w:rPr>
              <w:t>:</w:t>
            </w:r>
          </w:p>
          <w:p w:rsidR="00453E3C" w:rsidRPr="006652DF" w:rsidRDefault="00453E3C" w:rsidP="003C15DC">
            <w:pPr>
              <w:spacing w:after="120"/>
              <w:rPr>
                <w:rFonts w:cs="Arial"/>
              </w:rPr>
            </w:pPr>
            <w:r w:rsidRPr="003C15DC">
              <w:rPr>
                <w:rFonts w:cs="Arial"/>
                <w:i/>
              </w:rPr>
              <w:t>Liriodendron tulipifera</w:t>
            </w:r>
            <w:r>
              <w:rPr>
                <w:rFonts w:cs="Arial"/>
              </w:rPr>
              <w:t xml:space="preserve"> (Tulip tree)</w:t>
            </w:r>
          </w:p>
          <w:p w:rsidR="00BF34C5" w:rsidRPr="006652DF" w:rsidRDefault="00BF34C5" w:rsidP="003C15DC">
            <w:pPr>
              <w:spacing w:after="120"/>
              <w:rPr>
                <w:rFonts w:cs="Arial"/>
              </w:rPr>
            </w:pPr>
          </w:p>
          <w:p w:rsidR="00BF34C5" w:rsidRPr="006652DF" w:rsidRDefault="00BF34C5" w:rsidP="003C15DC">
            <w:pPr>
              <w:spacing w:after="120"/>
              <w:rPr>
                <w:rFonts w:cs="Arial"/>
              </w:rPr>
            </w:pPr>
            <w:r w:rsidRPr="006652DF">
              <w:rPr>
                <w:rFonts w:cs="Arial"/>
              </w:rPr>
              <w:t>Lot 11, DP 816490</w:t>
            </w:r>
          </w:p>
          <w:p w:rsidR="00BF34C5" w:rsidRPr="006652DF" w:rsidRDefault="00BF34C5" w:rsidP="003C15DC">
            <w:pPr>
              <w:spacing w:after="120"/>
              <w:rPr>
                <w:rFonts w:cs="Arial"/>
              </w:rPr>
            </w:pPr>
            <w:r w:rsidRPr="006652DF">
              <w:rPr>
                <w:rFonts w:cs="Arial"/>
              </w:rPr>
              <w:t>20 Prince Alfred Street</w:t>
            </w:r>
            <w:r w:rsidR="00E915B1">
              <w:rPr>
                <w:rFonts w:cs="Arial"/>
              </w:rPr>
              <w:t>, Berry</w:t>
            </w:r>
          </w:p>
          <w:p w:rsidR="00BF34C5" w:rsidRPr="006652DF" w:rsidRDefault="00BF34C5" w:rsidP="003C15DC">
            <w:pPr>
              <w:spacing w:after="120"/>
              <w:rPr>
                <w:rFonts w:cs="Arial"/>
              </w:rPr>
            </w:pPr>
            <w:r w:rsidRPr="006652DF">
              <w:rPr>
                <w:rFonts w:cs="Arial"/>
              </w:rPr>
              <w:t xml:space="preserve"> </w:t>
            </w:r>
          </w:p>
          <w:p w:rsidR="00BF34C5" w:rsidRPr="006652DF" w:rsidRDefault="00CF1D21" w:rsidP="003C15DC">
            <w:pPr>
              <w:spacing w:after="120"/>
              <w:rPr>
                <w:rFonts w:cs="Arial"/>
              </w:rPr>
            </w:pPr>
            <w:r w:rsidRPr="003C15DC">
              <w:rPr>
                <w:rFonts w:cs="Arial"/>
              </w:rPr>
              <w:t>H</w:t>
            </w:r>
            <w:r w:rsidR="000C7770" w:rsidRPr="003C15DC">
              <w:rPr>
                <w:rFonts w:cs="Arial"/>
              </w:rPr>
              <w:t>eritage Map – Sheet HER_019E</w:t>
            </w: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97651D" w:rsidRPr="006652DF" w:rsidRDefault="00395BC5" w:rsidP="003C15DC">
            <w:pPr>
              <w:spacing w:after="120"/>
              <w:jc w:val="both"/>
              <w:rPr>
                <w:rFonts w:cs="Arial"/>
              </w:rPr>
            </w:pPr>
            <w:r w:rsidRPr="006652DF">
              <w:rPr>
                <w:rFonts w:cs="Arial"/>
              </w:rPr>
              <w:t>Item 49</w:t>
            </w:r>
            <w:r w:rsidR="005D6759">
              <w:rPr>
                <w:rFonts w:cs="Arial"/>
              </w:rPr>
              <w:t xml:space="preserve"> relates to a Tulip tree which has</w:t>
            </w:r>
            <w:r w:rsidR="00C25A40">
              <w:rPr>
                <w:rFonts w:cs="Arial"/>
              </w:rPr>
              <w:t xml:space="preserve"> now</w:t>
            </w:r>
            <w:r w:rsidR="005D6759">
              <w:rPr>
                <w:rFonts w:cs="Arial"/>
              </w:rPr>
              <w:t xml:space="preserve"> been removed.  Given </w:t>
            </w:r>
            <w:r w:rsidR="00C25A40">
              <w:rPr>
                <w:rFonts w:cs="Arial"/>
              </w:rPr>
              <w:t>this,</w:t>
            </w:r>
            <w:r w:rsidR="005D6759">
              <w:rPr>
                <w:rFonts w:cs="Arial"/>
              </w:rPr>
              <w:t xml:space="preserve"> the HER overlay and Schedule 5 should be updated to remove the item.  </w:t>
            </w:r>
            <w:r w:rsidRPr="006652DF">
              <w:rPr>
                <w:rFonts w:cs="Arial"/>
              </w:rPr>
              <w:t xml:space="preserve"> </w:t>
            </w: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29"/>
              </w:numPr>
              <w:spacing w:after="120"/>
              <w:rPr>
                <w:rFonts w:cs="Arial"/>
              </w:rPr>
            </w:pPr>
            <w:r w:rsidRPr="006652DF">
              <w:rPr>
                <w:rFonts w:cs="Arial"/>
              </w:rPr>
              <w:t xml:space="preserve">Remove </w:t>
            </w:r>
            <w:r w:rsidR="00BF34C5" w:rsidRPr="006652DF">
              <w:rPr>
                <w:rFonts w:cs="Arial"/>
              </w:rPr>
              <w:t xml:space="preserve">Item 49 </w:t>
            </w:r>
            <w:r w:rsidR="00E915B1">
              <w:rPr>
                <w:rFonts w:cs="Arial"/>
              </w:rPr>
              <w:t>from Schedule 5 Part 1.</w:t>
            </w:r>
          </w:p>
          <w:p w:rsidR="00E92200" w:rsidRPr="006652DF" w:rsidRDefault="000C7770" w:rsidP="003C15DC">
            <w:pPr>
              <w:pStyle w:val="ListParagraph"/>
              <w:numPr>
                <w:ilvl w:val="0"/>
                <w:numId w:val="29"/>
              </w:numPr>
              <w:spacing w:after="120"/>
              <w:rPr>
                <w:rFonts w:cs="Arial"/>
              </w:rPr>
            </w:pPr>
            <w:r>
              <w:rPr>
                <w:rFonts w:cs="Arial"/>
              </w:rPr>
              <w:t xml:space="preserve">Amend </w:t>
            </w:r>
            <w:r w:rsidRPr="003C15DC">
              <w:rPr>
                <w:rFonts w:cs="Arial"/>
              </w:rPr>
              <w:t xml:space="preserve">Heritage Map – Sheet HER_019E </w:t>
            </w:r>
            <w:r>
              <w:rPr>
                <w:rFonts w:cs="Arial"/>
              </w:rPr>
              <w:t xml:space="preserve">to </w:t>
            </w:r>
            <w:r w:rsidR="00AE4EBC">
              <w:rPr>
                <w:rFonts w:cs="Arial"/>
              </w:rPr>
              <w:t>r</w:t>
            </w:r>
            <w:r w:rsidR="00AE4EBC" w:rsidRPr="006652DF">
              <w:rPr>
                <w:rFonts w:cs="Arial"/>
              </w:rPr>
              <w:t xml:space="preserve">emove </w:t>
            </w:r>
            <w:r w:rsidR="00AE4EBC">
              <w:rPr>
                <w:rFonts w:cs="Arial"/>
              </w:rPr>
              <w:t>Item</w:t>
            </w:r>
            <w:r>
              <w:rPr>
                <w:rFonts w:cs="Arial"/>
              </w:rPr>
              <w:t xml:space="preserve"> 49</w:t>
            </w:r>
            <w:r w:rsidR="00F80C78" w:rsidRPr="006652DF">
              <w:rPr>
                <w:rFonts w:cs="Arial"/>
              </w:rPr>
              <w:t>.</w:t>
            </w:r>
          </w:p>
          <w:p w:rsidR="00F80C78" w:rsidRPr="002D7E39" w:rsidRDefault="00F80C78" w:rsidP="003C15DC">
            <w:pPr>
              <w:keepNext/>
              <w:spacing w:after="120"/>
              <w:jc w:val="center"/>
              <w:rPr>
                <w:rFonts w:cs="Arial"/>
              </w:rPr>
            </w:pPr>
            <w:r w:rsidRPr="002D7E39">
              <w:rPr>
                <w:rFonts w:cs="Arial"/>
                <w:noProof/>
                <w:lang w:eastAsia="en-AU"/>
              </w:rPr>
              <w:drawing>
                <wp:inline distT="0" distB="0" distL="0" distR="0" wp14:anchorId="0B1E3996" wp14:editId="2193D39C">
                  <wp:extent cx="2640586" cy="2700000"/>
                  <wp:effectExtent l="19050" t="19050" r="26670" b="247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2640586" cy="27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B59F2" w:rsidRPr="006652DF" w:rsidRDefault="00F80C78" w:rsidP="003C15DC">
            <w:pPr>
              <w:spacing w:after="120"/>
              <w:jc w:val="center"/>
              <w:rPr>
                <w:rFonts w:cs="Arial"/>
                <w:sz w:val="18"/>
              </w:rPr>
            </w:pPr>
            <w:r w:rsidRPr="006652DF">
              <w:rPr>
                <w:rFonts w:cs="Arial"/>
                <w:sz w:val="18"/>
              </w:rPr>
              <w:t xml:space="preserve">Figure </w:t>
            </w:r>
            <w:r w:rsidR="00987543" w:rsidRPr="006652DF">
              <w:rPr>
                <w:rFonts w:cs="Arial"/>
                <w:sz w:val="18"/>
              </w:rPr>
              <w:fldChar w:fldCharType="begin"/>
            </w:r>
            <w:r w:rsidR="00987543" w:rsidRPr="006652DF">
              <w:rPr>
                <w:rFonts w:cs="Arial"/>
                <w:sz w:val="18"/>
              </w:rPr>
              <w:instrText xml:space="preserve"> SEQ Figure \* ARABIC </w:instrText>
            </w:r>
            <w:r w:rsidR="00987543" w:rsidRPr="006652DF">
              <w:rPr>
                <w:rFonts w:cs="Arial"/>
                <w:sz w:val="18"/>
              </w:rPr>
              <w:fldChar w:fldCharType="separate"/>
            </w:r>
            <w:r w:rsidR="004026E3">
              <w:rPr>
                <w:rFonts w:cs="Arial"/>
                <w:noProof/>
                <w:sz w:val="18"/>
              </w:rPr>
              <w:t>8</w:t>
            </w:r>
            <w:r w:rsidR="00987543" w:rsidRPr="006652DF">
              <w:rPr>
                <w:rFonts w:cs="Arial"/>
                <w:noProof/>
                <w:sz w:val="18"/>
              </w:rPr>
              <w:fldChar w:fldCharType="end"/>
            </w:r>
            <w:r w:rsidRPr="006652DF">
              <w:rPr>
                <w:rFonts w:cs="Arial"/>
                <w:sz w:val="18"/>
              </w:rPr>
              <w:t xml:space="preserve">: </w:t>
            </w:r>
            <w:r w:rsidR="00974BDF" w:rsidRPr="006652DF">
              <w:rPr>
                <w:rFonts w:cs="Arial"/>
                <w:sz w:val="18"/>
              </w:rPr>
              <w:t>Current HER overlay map</w:t>
            </w:r>
            <w:r w:rsidR="005D6759">
              <w:rPr>
                <w:rFonts w:cs="Arial"/>
                <w:sz w:val="18"/>
              </w:rPr>
              <w:t xml:space="preserve"> for </w:t>
            </w:r>
            <w:r w:rsidR="00974BDF" w:rsidRPr="006652DF">
              <w:rPr>
                <w:rFonts w:cs="Arial"/>
                <w:sz w:val="18"/>
              </w:rPr>
              <w:t>Lot 11 DP 816490</w:t>
            </w:r>
            <w:r w:rsidR="005D6759">
              <w:rPr>
                <w:rFonts w:cs="Arial"/>
                <w:sz w:val="18"/>
              </w:rPr>
              <w:t>.</w:t>
            </w:r>
          </w:p>
          <w:p w:rsidR="005B59F2" w:rsidRPr="006652DF" w:rsidRDefault="005B59F2" w:rsidP="003C15DC">
            <w:pPr>
              <w:spacing w:after="120"/>
              <w:rPr>
                <w:rFonts w:cs="Arial"/>
              </w:rPr>
            </w:pPr>
            <w:r w:rsidRPr="002D7E39">
              <w:rPr>
                <w:rFonts w:cs="Arial"/>
              </w:rPr>
              <w:lastRenderedPageBreak/>
              <w:t>Justification:</w:t>
            </w:r>
          </w:p>
          <w:p w:rsidR="00E92200" w:rsidRPr="006652DF" w:rsidRDefault="00AF72F1" w:rsidP="00C25A40">
            <w:pPr>
              <w:spacing w:after="120"/>
              <w:jc w:val="both"/>
              <w:rPr>
                <w:rFonts w:cs="Arial"/>
              </w:rPr>
            </w:pPr>
            <w:r>
              <w:rPr>
                <w:rFonts w:cs="Arial"/>
              </w:rPr>
              <w:t>Shoalhaven LEP 2014</w:t>
            </w:r>
            <w:r w:rsidR="005B59F2" w:rsidRPr="006652DF">
              <w:rPr>
                <w:rFonts w:cs="Arial"/>
              </w:rPr>
              <w:t xml:space="preserve"> </w:t>
            </w:r>
            <w:r w:rsidR="005D6759">
              <w:rPr>
                <w:rFonts w:cs="Arial"/>
              </w:rPr>
              <w:t>still lists the Tulip tree on</w:t>
            </w:r>
            <w:r w:rsidR="005D6759" w:rsidRPr="006652DF">
              <w:rPr>
                <w:rFonts w:cs="Arial"/>
              </w:rPr>
              <w:t xml:space="preserve"> </w:t>
            </w:r>
            <w:r w:rsidR="00BF34C5" w:rsidRPr="006652DF">
              <w:rPr>
                <w:rFonts w:cs="Arial"/>
              </w:rPr>
              <w:t>Lot 11 DP 816490</w:t>
            </w:r>
            <w:r w:rsidR="005D6759">
              <w:rPr>
                <w:rFonts w:cs="Arial"/>
              </w:rPr>
              <w:t xml:space="preserve">.  As the tree </w:t>
            </w:r>
            <w:r w:rsidR="00BF34C5" w:rsidRPr="006652DF">
              <w:rPr>
                <w:rFonts w:cs="Arial"/>
              </w:rPr>
              <w:t>no longer</w:t>
            </w:r>
            <w:r w:rsidR="00256D9B" w:rsidRPr="006652DF">
              <w:rPr>
                <w:rFonts w:cs="Arial"/>
              </w:rPr>
              <w:t xml:space="preserve"> </w:t>
            </w:r>
            <w:r w:rsidR="005D6759">
              <w:rPr>
                <w:rFonts w:cs="Arial"/>
              </w:rPr>
              <w:t xml:space="preserve">exists, the </w:t>
            </w:r>
            <w:r w:rsidR="00C25A40">
              <w:rPr>
                <w:rFonts w:cs="Arial"/>
              </w:rPr>
              <w:t>mapping needs to be revised.</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55</w:t>
            </w:r>
            <w:r w:rsidR="00453E3C">
              <w:rPr>
                <w:rFonts w:cs="Arial"/>
              </w:rPr>
              <w:t>:</w:t>
            </w:r>
          </w:p>
          <w:p w:rsidR="00453E3C" w:rsidRPr="006652DF" w:rsidRDefault="00453E3C" w:rsidP="003C15DC">
            <w:pPr>
              <w:spacing w:after="120"/>
              <w:rPr>
                <w:rFonts w:cs="Arial"/>
              </w:rPr>
            </w:pPr>
            <w:r w:rsidRPr="003C15DC">
              <w:rPr>
                <w:rFonts w:cs="Arial"/>
                <w:i/>
              </w:rPr>
              <w:t>Araucaria heterophylla</w:t>
            </w:r>
            <w:r>
              <w:rPr>
                <w:rFonts w:cs="Arial"/>
              </w:rPr>
              <w:t xml:space="preserve"> (Norfolk Island Pine)</w:t>
            </w:r>
          </w:p>
          <w:p w:rsidR="00723B63" w:rsidRPr="006652DF" w:rsidRDefault="00723B63" w:rsidP="003C15DC">
            <w:pPr>
              <w:spacing w:after="120"/>
              <w:rPr>
                <w:rFonts w:cs="Arial"/>
              </w:rPr>
            </w:pPr>
          </w:p>
          <w:p w:rsidR="00723B63" w:rsidRPr="006652DF" w:rsidRDefault="00723B63" w:rsidP="003C15DC">
            <w:pPr>
              <w:spacing w:after="120"/>
              <w:rPr>
                <w:rFonts w:cs="Arial"/>
              </w:rPr>
            </w:pPr>
            <w:r w:rsidRPr="006652DF">
              <w:rPr>
                <w:rFonts w:cs="Arial"/>
              </w:rPr>
              <w:t>Lot 1, DP 950717</w:t>
            </w:r>
          </w:p>
          <w:p w:rsidR="00723B63" w:rsidRPr="006652DF" w:rsidRDefault="00723B63" w:rsidP="003C15DC">
            <w:pPr>
              <w:spacing w:after="120"/>
              <w:rPr>
                <w:rFonts w:cs="Arial"/>
              </w:rPr>
            </w:pPr>
            <w:r w:rsidRPr="006652DF">
              <w:rPr>
                <w:rFonts w:cs="Arial"/>
              </w:rPr>
              <w:t>40 Prince Alfred Street</w:t>
            </w:r>
            <w:r w:rsidR="005D6759">
              <w:rPr>
                <w:rFonts w:cs="Arial"/>
              </w:rPr>
              <w:t>, Berry</w:t>
            </w:r>
          </w:p>
          <w:p w:rsidR="00723B63" w:rsidRPr="006652DF" w:rsidRDefault="00723B63" w:rsidP="003C15DC">
            <w:pPr>
              <w:spacing w:after="120"/>
              <w:rPr>
                <w:rFonts w:cs="Arial"/>
              </w:rPr>
            </w:pPr>
            <w:r w:rsidRPr="006652DF">
              <w:rPr>
                <w:rFonts w:cs="Arial"/>
              </w:rPr>
              <w:t xml:space="preserve"> </w:t>
            </w:r>
          </w:p>
          <w:p w:rsidR="00723B63" w:rsidRPr="006652DF" w:rsidRDefault="00723B63" w:rsidP="003C15DC">
            <w:pPr>
              <w:spacing w:after="120"/>
              <w:rPr>
                <w:rFonts w:cs="Arial"/>
              </w:rPr>
            </w:pP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516AA1" w:rsidRPr="00623218" w:rsidRDefault="00516AA1" w:rsidP="00516AA1">
            <w:pPr>
              <w:spacing w:after="120"/>
              <w:rPr>
                <w:rFonts w:cs="Arial"/>
              </w:rPr>
            </w:pPr>
            <w:r w:rsidRPr="00623218">
              <w:rPr>
                <w:rFonts w:cs="Arial"/>
              </w:rPr>
              <w:t xml:space="preserve">The description of </w:t>
            </w:r>
            <w:r>
              <w:rPr>
                <w:rFonts w:cs="Arial"/>
              </w:rPr>
              <w:t>Item 55</w:t>
            </w:r>
            <w:r w:rsidRPr="00623218">
              <w:rPr>
                <w:rFonts w:cs="Arial"/>
              </w:rPr>
              <w:t xml:space="preserve"> may cause</w:t>
            </w:r>
            <w:r w:rsidR="00C8503D">
              <w:rPr>
                <w:rFonts w:cs="Arial"/>
              </w:rPr>
              <w:t xml:space="preserve"> some</w:t>
            </w:r>
            <w:r w:rsidRPr="00623218">
              <w:rPr>
                <w:rFonts w:cs="Arial"/>
              </w:rPr>
              <w:t xml:space="preserve"> ambiguity regarding the number of trees </w:t>
            </w:r>
            <w:r>
              <w:rPr>
                <w:rFonts w:cs="Arial"/>
              </w:rPr>
              <w:t>that are heritage listed on the property as it lists the type of tree as a singular tree</w:t>
            </w:r>
            <w:r w:rsidRPr="00623218">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E4557A" w:rsidRPr="006652DF" w:rsidRDefault="00F80C78" w:rsidP="003C15DC">
            <w:pPr>
              <w:pStyle w:val="ListParagraph"/>
              <w:numPr>
                <w:ilvl w:val="0"/>
                <w:numId w:val="77"/>
              </w:numPr>
              <w:spacing w:after="120"/>
              <w:rPr>
                <w:rFonts w:cs="Arial"/>
              </w:rPr>
            </w:pPr>
            <w:r w:rsidRPr="006652DF">
              <w:rPr>
                <w:rFonts w:cs="Arial"/>
              </w:rPr>
              <w:t>Amend the</w:t>
            </w:r>
            <w:r w:rsidR="00A834BD" w:rsidRPr="006652DF">
              <w:rPr>
                <w:rFonts w:cs="Arial"/>
              </w:rPr>
              <w:t xml:space="preserve"> </w:t>
            </w:r>
            <w:r w:rsidR="000C5F8E" w:rsidRPr="006652DF">
              <w:rPr>
                <w:rFonts w:cs="Arial"/>
              </w:rPr>
              <w:t>I</w:t>
            </w:r>
            <w:r w:rsidRPr="006652DF">
              <w:rPr>
                <w:rFonts w:cs="Arial"/>
              </w:rPr>
              <w:t>tem description from</w:t>
            </w:r>
            <w:r w:rsidR="00BF34C5" w:rsidRPr="006652DF">
              <w:rPr>
                <w:rFonts w:cs="Arial"/>
              </w:rPr>
              <w:t>:</w:t>
            </w:r>
            <w:r w:rsidRPr="006652DF">
              <w:rPr>
                <w:rFonts w:cs="Arial"/>
              </w:rPr>
              <w:t xml:space="preserve"> “Norfolk Island Pine-2” to</w:t>
            </w:r>
            <w:r w:rsidR="00BF34C5" w:rsidRPr="006652DF">
              <w:rPr>
                <w:rFonts w:cs="Arial"/>
              </w:rPr>
              <w:t>:</w:t>
            </w:r>
            <w:r w:rsidRPr="006652DF">
              <w:rPr>
                <w:rFonts w:cs="Arial"/>
              </w:rPr>
              <w:t xml:space="preserve"> </w:t>
            </w:r>
            <w:r w:rsidRPr="006652DF">
              <w:rPr>
                <w:rFonts w:cs="Arial"/>
                <w:b/>
                <w:i/>
              </w:rPr>
              <w:t>“Norfolk Island Pines – 2”.</w:t>
            </w:r>
          </w:p>
          <w:p w:rsidR="00E4557A" w:rsidRPr="006652DF" w:rsidRDefault="00E4557A" w:rsidP="003C15DC">
            <w:pPr>
              <w:spacing w:after="120"/>
              <w:rPr>
                <w:rFonts w:cs="Arial"/>
              </w:rPr>
            </w:pPr>
          </w:p>
          <w:p w:rsidR="00E4557A" w:rsidRPr="006652DF" w:rsidRDefault="00E4557A" w:rsidP="003C15DC">
            <w:pPr>
              <w:spacing w:after="120"/>
              <w:rPr>
                <w:rFonts w:cs="Arial"/>
              </w:rPr>
            </w:pPr>
            <w:r w:rsidRPr="006652DF">
              <w:rPr>
                <w:rFonts w:cs="Arial"/>
              </w:rPr>
              <w:t>Justification:</w:t>
            </w:r>
          </w:p>
          <w:p w:rsidR="00E4557A" w:rsidRPr="006652DF" w:rsidRDefault="00AF72F1" w:rsidP="00C8503D">
            <w:pPr>
              <w:spacing w:after="120"/>
              <w:rPr>
                <w:rFonts w:cs="Arial"/>
              </w:rPr>
            </w:pPr>
            <w:r>
              <w:rPr>
                <w:rFonts w:cs="Arial"/>
              </w:rPr>
              <w:t>Shoalhaven LEP 2014</w:t>
            </w:r>
            <w:r w:rsidR="00256D9B" w:rsidRPr="006652DF">
              <w:rPr>
                <w:rFonts w:cs="Arial"/>
              </w:rPr>
              <w:t xml:space="preserve"> </w:t>
            </w:r>
            <w:r w:rsidR="00C8503D">
              <w:rPr>
                <w:rFonts w:cs="Arial"/>
              </w:rPr>
              <w:t>does not contain</w:t>
            </w:r>
            <w:r w:rsidR="005D6759" w:rsidRPr="005D6759">
              <w:rPr>
                <w:rFonts w:cs="Arial"/>
              </w:rPr>
              <w:t xml:space="preserve"> detail regarding the number of trees, which may create some confusion</w:t>
            </w:r>
            <w:r w:rsidR="00623218">
              <w:rPr>
                <w:rFonts w:cs="Arial"/>
              </w:rPr>
              <w:t>.  As th</w:t>
            </w:r>
            <w:r w:rsidR="003D7E27">
              <w:rPr>
                <w:rFonts w:cs="Arial"/>
              </w:rPr>
              <w:t>ere are two</w:t>
            </w:r>
            <w:r w:rsidR="005D6759" w:rsidRPr="005D6759">
              <w:rPr>
                <w:rFonts w:cs="Arial"/>
              </w:rPr>
              <w:t xml:space="preserve"> tree</w:t>
            </w:r>
            <w:r w:rsidR="00623218">
              <w:rPr>
                <w:rFonts w:cs="Arial"/>
              </w:rPr>
              <w:t>s</w:t>
            </w:r>
            <w:r w:rsidR="005D6759" w:rsidRPr="005D6759">
              <w:rPr>
                <w:rFonts w:cs="Arial"/>
              </w:rPr>
              <w:t xml:space="preserve">, the </w:t>
            </w:r>
            <w:r w:rsidR="00CF1D21" w:rsidRPr="005D6759">
              <w:rPr>
                <w:rFonts w:cs="Arial"/>
              </w:rPr>
              <w:t>plural</w:t>
            </w:r>
            <w:r w:rsidR="005D6759" w:rsidRPr="005D6759">
              <w:rPr>
                <w:rFonts w:cs="Arial"/>
              </w:rPr>
              <w:t xml:space="preserve"> of the name has been used to indicate that there is mo</w:t>
            </w:r>
            <w:r w:rsidR="00623218">
              <w:rPr>
                <w:rFonts w:cs="Arial"/>
              </w:rPr>
              <w:t>re than one of the particular</w:t>
            </w:r>
            <w:r w:rsidR="005D6759" w:rsidRPr="005D6759">
              <w:rPr>
                <w:rFonts w:cs="Arial"/>
              </w:rPr>
              <w:t xml:space="preserve"> type of tree</w:t>
            </w:r>
            <w:r w:rsidR="00623218">
              <w:rPr>
                <w:rFonts w:cs="Arial"/>
              </w:rPr>
              <w:t xml:space="preserve"> </w:t>
            </w:r>
            <w:r w:rsidR="00516AA1">
              <w:rPr>
                <w:rFonts w:cs="Arial"/>
              </w:rPr>
              <w:t xml:space="preserve">listed </w:t>
            </w:r>
            <w:r w:rsidR="00623218">
              <w:rPr>
                <w:rFonts w:cs="Arial"/>
              </w:rPr>
              <w:t>to ensure that both</w:t>
            </w:r>
            <w:r w:rsidR="005D6759" w:rsidRPr="005D6759">
              <w:rPr>
                <w:rFonts w:cs="Arial"/>
              </w:rPr>
              <w:t xml:space="preserve"> trees are protected.  </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58</w:t>
            </w:r>
            <w:r w:rsidR="00453E3C">
              <w:rPr>
                <w:rFonts w:cs="Arial"/>
              </w:rPr>
              <w:t>:</w:t>
            </w:r>
          </w:p>
          <w:p w:rsidR="00453E3C" w:rsidRPr="006652DF" w:rsidRDefault="00453E3C" w:rsidP="003C15DC">
            <w:pPr>
              <w:spacing w:after="120"/>
              <w:rPr>
                <w:rFonts w:cs="Arial"/>
              </w:rPr>
            </w:pPr>
            <w:r>
              <w:rPr>
                <w:rFonts w:cs="Arial"/>
              </w:rPr>
              <w:t>Victorian Georgian style weatherboard</w:t>
            </w:r>
            <w:r w:rsidR="000047E4">
              <w:rPr>
                <w:rFonts w:cs="Arial"/>
              </w:rPr>
              <w:t xml:space="preserve"> cottage and trees</w:t>
            </w:r>
          </w:p>
          <w:p w:rsidR="00723B63" w:rsidRPr="006652DF" w:rsidRDefault="00723B63" w:rsidP="003C15DC">
            <w:pPr>
              <w:spacing w:after="120"/>
              <w:rPr>
                <w:rFonts w:cs="Arial"/>
              </w:rPr>
            </w:pPr>
          </w:p>
          <w:p w:rsidR="00723B63" w:rsidRPr="006652DF" w:rsidRDefault="00723B63" w:rsidP="003C15DC">
            <w:pPr>
              <w:spacing w:after="120"/>
              <w:rPr>
                <w:rFonts w:cs="Arial"/>
              </w:rPr>
            </w:pPr>
            <w:r w:rsidRPr="006652DF">
              <w:rPr>
                <w:rFonts w:cs="Arial"/>
              </w:rPr>
              <w:t>Lot 56, DP 701877</w:t>
            </w:r>
          </w:p>
          <w:p w:rsidR="00723B63" w:rsidRPr="006652DF" w:rsidRDefault="00723B63" w:rsidP="003C15DC">
            <w:pPr>
              <w:spacing w:after="120"/>
              <w:rPr>
                <w:rFonts w:cs="Arial"/>
              </w:rPr>
            </w:pPr>
            <w:r w:rsidRPr="006652DF">
              <w:rPr>
                <w:rFonts w:cs="Arial"/>
              </w:rPr>
              <w:t>53 Prince Alfred Street</w:t>
            </w:r>
            <w:r w:rsidR="00623218">
              <w:rPr>
                <w:rFonts w:cs="Arial"/>
              </w:rPr>
              <w:t>, Berry</w:t>
            </w:r>
          </w:p>
          <w:p w:rsidR="00723B63" w:rsidRPr="006652DF" w:rsidRDefault="00723B63" w:rsidP="003C15DC">
            <w:pPr>
              <w:spacing w:after="120"/>
              <w:rPr>
                <w:rFonts w:cs="Arial"/>
              </w:rPr>
            </w:pPr>
            <w:r w:rsidRPr="006652DF">
              <w:rPr>
                <w:rFonts w:cs="Arial"/>
              </w:rPr>
              <w:t xml:space="preserve"> </w:t>
            </w:r>
          </w:p>
          <w:p w:rsidR="00723B63" w:rsidRPr="006652DF" w:rsidRDefault="00723B63" w:rsidP="003C15DC">
            <w:pPr>
              <w:spacing w:after="120"/>
              <w:rPr>
                <w:rFonts w:cs="Arial"/>
              </w:rPr>
            </w:pP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lastRenderedPageBreak/>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516AA1" w:rsidRPr="00516AA1" w:rsidRDefault="00516AA1" w:rsidP="00516AA1">
            <w:pPr>
              <w:spacing w:after="120"/>
              <w:rPr>
                <w:rFonts w:cs="Arial"/>
              </w:rPr>
            </w:pPr>
            <w:r w:rsidRPr="00516AA1">
              <w:rPr>
                <w:rFonts w:cs="Arial"/>
              </w:rPr>
              <w:t xml:space="preserve">The description of Item </w:t>
            </w:r>
            <w:r>
              <w:rPr>
                <w:rFonts w:cs="Arial"/>
              </w:rPr>
              <w:t>58</w:t>
            </w:r>
            <w:r w:rsidRPr="00516AA1">
              <w:rPr>
                <w:rFonts w:cs="Arial"/>
              </w:rPr>
              <w:t xml:space="preserve"> may cause</w:t>
            </w:r>
            <w:r w:rsidR="00C8503D">
              <w:rPr>
                <w:rFonts w:cs="Arial"/>
              </w:rPr>
              <w:t xml:space="preserve"> some</w:t>
            </w:r>
            <w:r w:rsidRPr="00516AA1">
              <w:rPr>
                <w:rFonts w:cs="Arial"/>
              </w:rPr>
              <w:t xml:space="preserve"> ambiguity regarding the number of trees that are heritage listed on the property as it lists the type of tree as a singular tree.</w:t>
            </w:r>
          </w:p>
          <w:p w:rsidR="005B59F2" w:rsidRPr="006652DF" w:rsidRDefault="005B59F2"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8D56F5" w:rsidRPr="006652DF" w:rsidRDefault="00F80C78" w:rsidP="003C15DC">
            <w:pPr>
              <w:pStyle w:val="ListParagraph"/>
              <w:numPr>
                <w:ilvl w:val="0"/>
                <w:numId w:val="29"/>
              </w:numPr>
              <w:spacing w:after="120"/>
              <w:rPr>
                <w:rFonts w:cs="Arial"/>
              </w:rPr>
            </w:pPr>
            <w:r w:rsidRPr="006652DF">
              <w:rPr>
                <w:rFonts w:cs="Arial"/>
              </w:rPr>
              <w:t xml:space="preserve">Amend the </w:t>
            </w:r>
            <w:r w:rsidR="005B3B02" w:rsidRPr="006652DF">
              <w:rPr>
                <w:rFonts w:cs="Arial"/>
              </w:rPr>
              <w:t xml:space="preserve">Item </w:t>
            </w:r>
            <w:r w:rsidRPr="006652DF">
              <w:rPr>
                <w:rFonts w:cs="Arial"/>
              </w:rPr>
              <w:t xml:space="preserve">description </w:t>
            </w:r>
            <w:r w:rsidR="005B3B02" w:rsidRPr="006652DF">
              <w:rPr>
                <w:rFonts w:cs="Arial"/>
              </w:rPr>
              <w:t>fr</w:t>
            </w:r>
            <w:r w:rsidRPr="006652DF">
              <w:rPr>
                <w:rFonts w:cs="Arial"/>
              </w:rPr>
              <w:t>om</w:t>
            </w:r>
            <w:r w:rsidR="00723B63" w:rsidRPr="006652DF">
              <w:rPr>
                <w:rFonts w:cs="Arial"/>
              </w:rPr>
              <w:t>:</w:t>
            </w:r>
            <w:r w:rsidRPr="006652DF">
              <w:rPr>
                <w:rFonts w:cs="Arial"/>
              </w:rPr>
              <w:t xml:space="preserve"> “Hoop Pine-2” to</w:t>
            </w:r>
            <w:r w:rsidR="00723B63" w:rsidRPr="006652DF">
              <w:rPr>
                <w:rFonts w:cs="Arial"/>
              </w:rPr>
              <w:t>:</w:t>
            </w:r>
            <w:r w:rsidRPr="006652DF">
              <w:rPr>
                <w:rFonts w:cs="Arial"/>
              </w:rPr>
              <w:t xml:space="preserve"> </w:t>
            </w:r>
            <w:r w:rsidRPr="006652DF">
              <w:rPr>
                <w:rFonts w:cs="Arial"/>
                <w:b/>
                <w:i/>
              </w:rPr>
              <w:t>“Hoop Pines – 2”</w:t>
            </w:r>
            <w:r w:rsidR="008D56F5" w:rsidRPr="006652DF">
              <w:rPr>
                <w:rFonts w:cs="Arial"/>
              </w:rPr>
              <w:t>; and</w:t>
            </w:r>
          </w:p>
          <w:p w:rsidR="00F80C78" w:rsidRPr="006652DF" w:rsidRDefault="008D56F5" w:rsidP="003C15DC">
            <w:pPr>
              <w:pStyle w:val="ListParagraph"/>
              <w:numPr>
                <w:ilvl w:val="0"/>
                <w:numId w:val="29"/>
              </w:numPr>
              <w:spacing w:after="120"/>
              <w:rPr>
                <w:rFonts w:cs="Arial"/>
              </w:rPr>
            </w:pPr>
            <w:r w:rsidRPr="006652DF">
              <w:rPr>
                <w:rFonts w:cs="Arial"/>
              </w:rPr>
              <w:t>Amend the Item description from</w:t>
            </w:r>
            <w:r w:rsidR="00723B63" w:rsidRPr="006652DF">
              <w:rPr>
                <w:rFonts w:cs="Arial"/>
              </w:rPr>
              <w:t>:</w:t>
            </w:r>
            <w:r w:rsidR="00F80C78" w:rsidRPr="006652DF">
              <w:rPr>
                <w:rFonts w:cs="Arial"/>
              </w:rPr>
              <w:t xml:space="preserve"> “Illawarra flame tree-3” </w:t>
            </w:r>
            <w:r w:rsidR="00723B63" w:rsidRPr="006652DF">
              <w:rPr>
                <w:rFonts w:cs="Arial"/>
              </w:rPr>
              <w:t xml:space="preserve">to: </w:t>
            </w:r>
            <w:r w:rsidR="00F80C78" w:rsidRPr="006652DF">
              <w:rPr>
                <w:rFonts w:cs="Arial"/>
              </w:rPr>
              <w:t>“</w:t>
            </w:r>
            <w:r w:rsidR="00F80C78" w:rsidRPr="006652DF">
              <w:rPr>
                <w:rFonts w:cs="Arial"/>
                <w:b/>
                <w:i/>
              </w:rPr>
              <w:t>Illawarra Flame trees – 3</w:t>
            </w:r>
            <w:r w:rsidR="00F80C78" w:rsidRPr="006652DF">
              <w:rPr>
                <w:rFonts w:cs="Arial"/>
              </w:rPr>
              <w:t>”.</w:t>
            </w:r>
          </w:p>
          <w:p w:rsidR="00E4557A" w:rsidRPr="006652DF" w:rsidRDefault="00E4557A" w:rsidP="003C15DC">
            <w:pPr>
              <w:spacing w:after="120"/>
              <w:rPr>
                <w:rFonts w:cs="Arial"/>
              </w:rPr>
            </w:pPr>
          </w:p>
          <w:p w:rsidR="00E4557A" w:rsidRPr="006652DF" w:rsidRDefault="00E4557A" w:rsidP="003C15DC">
            <w:pPr>
              <w:spacing w:after="120"/>
              <w:rPr>
                <w:rFonts w:cs="Arial"/>
              </w:rPr>
            </w:pPr>
            <w:r w:rsidRPr="006652DF">
              <w:rPr>
                <w:rFonts w:cs="Arial"/>
              </w:rPr>
              <w:lastRenderedPageBreak/>
              <w:t>Justification:</w:t>
            </w:r>
          </w:p>
          <w:p w:rsidR="00E4557A" w:rsidRPr="006652DF" w:rsidRDefault="00AF72F1" w:rsidP="00C8503D">
            <w:pPr>
              <w:spacing w:after="120"/>
              <w:rPr>
                <w:rFonts w:cs="Arial"/>
              </w:rPr>
            </w:pPr>
            <w:r>
              <w:rPr>
                <w:rFonts w:cs="Arial"/>
              </w:rPr>
              <w:t>Shoalhaven LEP 2014</w:t>
            </w:r>
            <w:r w:rsidR="00C8503D">
              <w:rPr>
                <w:rFonts w:cs="Arial"/>
              </w:rPr>
              <w:t xml:space="preserve"> does not contain</w:t>
            </w:r>
            <w:r w:rsidR="00623218" w:rsidRPr="00623218">
              <w:rPr>
                <w:rFonts w:cs="Arial"/>
              </w:rPr>
              <w:t xml:space="preserve"> some detail regarding the number of trees, which may create some confusion.  </w:t>
            </w:r>
            <w:r w:rsidR="00623218">
              <w:rPr>
                <w:rFonts w:cs="Arial"/>
              </w:rPr>
              <w:t>As</w:t>
            </w:r>
            <w:r w:rsidR="00623218" w:rsidRPr="00623218">
              <w:rPr>
                <w:rFonts w:cs="Arial"/>
              </w:rPr>
              <w:t xml:space="preserve"> there are multiple examples of </w:t>
            </w:r>
            <w:r w:rsidR="00C8503D">
              <w:rPr>
                <w:rFonts w:cs="Arial"/>
              </w:rPr>
              <w:t xml:space="preserve">each </w:t>
            </w:r>
            <w:r w:rsidR="00623218" w:rsidRPr="00623218">
              <w:rPr>
                <w:rFonts w:cs="Arial"/>
              </w:rPr>
              <w:t xml:space="preserve">type of tree, the </w:t>
            </w:r>
            <w:r w:rsidR="00CF1D21" w:rsidRPr="00623218">
              <w:rPr>
                <w:rFonts w:cs="Arial"/>
              </w:rPr>
              <w:t>plural</w:t>
            </w:r>
            <w:r w:rsidR="00623218" w:rsidRPr="00623218">
              <w:rPr>
                <w:rFonts w:cs="Arial"/>
              </w:rPr>
              <w:t xml:space="preserve"> of the name has been used to indicate that there is more than one of that particular type of tree</w:t>
            </w:r>
            <w:r w:rsidR="00516AA1">
              <w:rPr>
                <w:rFonts w:cs="Arial"/>
              </w:rPr>
              <w:t xml:space="preserve"> listed</w:t>
            </w:r>
            <w:r w:rsidR="00623218" w:rsidRPr="00623218">
              <w:rPr>
                <w:rFonts w:cs="Arial"/>
              </w:rPr>
              <w:t xml:space="preserve"> to ensure that all relevant trees are protected.  </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70</w:t>
            </w:r>
            <w:r w:rsidR="000047E4">
              <w:rPr>
                <w:rFonts w:cs="Arial"/>
              </w:rPr>
              <w:t>:</w:t>
            </w:r>
          </w:p>
          <w:p w:rsidR="00BD34F2" w:rsidRPr="006652DF" w:rsidRDefault="00BD34F2" w:rsidP="003C15DC">
            <w:pPr>
              <w:spacing w:after="120"/>
              <w:rPr>
                <w:rFonts w:cs="Arial"/>
              </w:rPr>
            </w:pPr>
            <w:r>
              <w:rPr>
                <w:rFonts w:cs="Arial"/>
              </w:rPr>
              <w:t xml:space="preserve">Colonial style weatherboard store (former Wilson and Co store) </w:t>
            </w:r>
            <w:r>
              <w:t xml:space="preserve">and </w:t>
            </w:r>
            <w:r>
              <w:rPr>
                <w:i/>
                <w:iCs/>
              </w:rPr>
              <w:t>Araucaria heterophylla</w:t>
            </w:r>
            <w:r>
              <w:t xml:space="preserve"> (Norfolk Island Pine-2)</w:t>
            </w:r>
          </w:p>
          <w:p w:rsidR="00723B63" w:rsidRPr="006652DF" w:rsidRDefault="00723B63" w:rsidP="003C15DC">
            <w:pPr>
              <w:spacing w:after="120"/>
              <w:rPr>
                <w:rFonts w:cs="Arial"/>
              </w:rPr>
            </w:pPr>
          </w:p>
          <w:p w:rsidR="00723B63" w:rsidRPr="006652DF" w:rsidRDefault="00723B63" w:rsidP="003C15DC">
            <w:pPr>
              <w:spacing w:after="120"/>
              <w:rPr>
                <w:rFonts w:cs="Arial"/>
              </w:rPr>
            </w:pPr>
            <w:r w:rsidRPr="006652DF">
              <w:rPr>
                <w:rFonts w:cs="Arial"/>
              </w:rPr>
              <w:t>Lot 1, DP 724944</w:t>
            </w:r>
          </w:p>
          <w:p w:rsidR="00723B63" w:rsidRPr="006652DF" w:rsidRDefault="00723B63" w:rsidP="003C15DC">
            <w:pPr>
              <w:spacing w:after="120"/>
              <w:rPr>
                <w:rFonts w:cs="Arial"/>
              </w:rPr>
            </w:pPr>
            <w:r w:rsidRPr="006652DF">
              <w:rPr>
                <w:rFonts w:cs="Arial"/>
              </w:rPr>
              <w:t>1 Pulman Street</w:t>
            </w:r>
            <w:r w:rsidR="00516AA1">
              <w:rPr>
                <w:rFonts w:cs="Arial"/>
              </w:rPr>
              <w:t>, Berry</w:t>
            </w:r>
          </w:p>
          <w:p w:rsidR="00723B63" w:rsidRPr="006652DF" w:rsidRDefault="00723B63" w:rsidP="003C15DC">
            <w:pPr>
              <w:spacing w:after="120"/>
              <w:rPr>
                <w:rFonts w:cs="Arial"/>
              </w:rPr>
            </w:pPr>
            <w:r w:rsidRPr="006652DF">
              <w:rPr>
                <w:rFonts w:cs="Arial"/>
              </w:rPr>
              <w:t xml:space="preserve"> </w:t>
            </w:r>
          </w:p>
          <w:p w:rsidR="00723B63" w:rsidRPr="006652DF" w:rsidRDefault="00723B63" w:rsidP="003C15DC">
            <w:pPr>
              <w:spacing w:after="120"/>
              <w:rPr>
                <w:rFonts w:cs="Arial"/>
              </w:rPr>
            </w:pP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623218" w:rsidRPr="00623218" w:rsidRDefault="00623218" w:rsidP="00623218">
            <w:pPr>
              <w:spacing w:after="120"/>
              <w:rPr>
                <w:rFonts w:cs="Arial"/>
              </w:rPr>
            </w:pPr>
            <w:r w:rsidRPr="00623218">
              <w:rPr>
                <w:rFonts w:cs="Arial"/>
              </w:rPr>
              <w:t xml:space="preserve">The description of </w:t>
            </w:r>
            <w:r>
              <w:rPr>
                <w:rFonts w:cs="Arial"/>
              </w:rPr>
              <w:t>Item 70</w:t>
            </w:r>
            <w:r w:rsidRPr="00623218">
              <w:rPr>
                <w:rFonts w:cs="Arial"/>
              </w:rPr>
              <w:t xml:space="preserve"> may cause </w:t>
            </w:r>
            <w:r w:rsidR="00C8503D">
              <w:rPr>
                <w:rFonts w:cs="Arial"/>
              </w:rPr>
              <w:t xml:space="preserve">some </w:t>
            </w:r>
            <w:r w:rsidRPr="00623218">
              <w:rPr>
                <w:rFonts w:cs="Arial"/>
              </w:rPr>
              <w:t xml:space="preserve">ambiguity regarding the number of trees </w:t>
            </w:r>
            <w:r>
              <w:rPr>
                <w:rFonts w:cs="Arial"/>
              </w:rPr>
              <w:t>that are heritage listed on the property as it lists the type of tree as a singular tree</w:t>
            </w:r>
            <w:r w:rsidRPr="00623218">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78"/>
              </w:numPr>
              <w:spacing w:after="120"/>
              <w:rPr>
                <w:rFonts w:cs="Arial"/>
              </w:rPr>
            </w:pPr>
            <w:r w:rsidRPr="006652DF">
              <w:rPr>
                <w:rFonts w:cs="Arial"/>
              </w:rPr>
              <w:t xml:space="preserve">Amend the </w:t>
            </w:r>
            <w:r w:rsidR="005B3B02" w:rsidRPr="006652DF">
              <w:rPr>
                <w:rFonts w:cs="Arial"/>
              </w:rPr>
              <w:t xml:space="preserve">Item </w:t>
            </w:r>
            <w:r w:rsidRPr="006652DF">
              <w:rPr>
                <w:rFonts w:cs="Arial"/>
              </w:rPr>
              <w:t>description from</w:t>
            </w:r>
            <w:r w:rsidR="00723B63" w:rsidRPr="006652DF">
              <w:rPr>
                <w:rFonts w:cs="Arial"/>
              </w:rPr>
              <w:t>:</w:t>
            </w:r>
            <w:r w:rsidRPr="006652DF">
              <w:rPr>
                <w:rFonts w:cs="Arial"/>
              </w:rPr>
              <w:t xml:space="preserve"> “Norfolk Island Pine-2” to</w:t>
            </w:r>
            <w:r w:rsidR="00723B63" w:rsidRPr="006652DF">
              <w:rPr>
                <w:rFonts w:cs="Arial"/>
              </w:rPr>
              <w:t>:</w:t>
            </w:r>
            <w:r w:rsidRPr="006652DF">
              <w:rPr>
                <w:rFonts w:cs="Arial"/>
              </w:rPr>
              <w:t xml:space="preserve"> </w:t>
            </w:r>
            <w:r w:rsidRPr="006652DF">
              <w:rPr>
                <w:rFonts w:cs="Arial"/>
                <w:b/>
                <w:i/>
              </w:rPr>
              <w:t>“Norfolk Island Pines – 2”.</w:t>
            </w:r>
          </w:p>
          <w:p w:rsidR="00E4557A" w:rsidRPr="006652DF" w:rsidRDefault="00E4557A" w:rsidP="003C15DC">
            <w:pPr>
              <w:spacing w:after="120"/>
              <w:rPr>
                <w:rFonts w:cs="Arial"/>
              </w:rPr>
            </w:pPr>
          </w:p>
          <w:p w:rsidR="00256D9B" w:rsidRPr="006652DF" w:rsidRDefault="00256D9B" w:rsidP="003C15DC">
            <w:pPr>
              <w:spacing w:after="120"/>
              <w:rPr>
                <w:rFonts w:cs="Arial"/>
              </w:rPr>
            </w:pPr>
            <w:r w:rsidRPr="006652DF">
              <w:rPr>
                <w:rFonts w:cs="Arial"/>
              </w:rPr>
              <w:t>Justification:</w:t>
            </w:r>
          </w:p>
          <w:p w:rsidR="00E4557A" w:rsidRPr="006652DF" w:rsidRDefault="00AF72F1" w:rsidP="00C8503D">
            <w:pPr>
              <w:spacing w:after="120"/>
              <w:jc w:val="both"/>
              <w:rPr>
                <w:rFonts w:cs="Arial"/>
              </w:rPr>
            </w:pPr>
            <w:r>
              <w:rPr>
                <w:rFonts w:cs="Arial"/>
              </w:rPr>
              <w:t>Shoalhaven LEP 2014</w:t>
            </w:r>
            <w:r w:rsidR="00623218" w:rsidRPr="00623218">
              <w:rPr>
                <w:rFonts w:cs="Arial"/>
              </w:rPr>
              <w:t xml:space="preserve"> </w:t>
            </w:r>
            <w:r w:rsidR="00C8503D">
              <w:rPr>
                <w:rFonts w:cs="Arial"/>
              </w:rPr>
              <w:t>does not contain</w:t>
            </w:r>
            <w:r w:rsidR="00623218" w:rsidRPr="00623218">
              <w:rPr>
                <w:rFonts w:cs="Arial"/>
              </w:rPr>
              <w:t xml:space="preserve"> some detail regarding the number of trees, which may create some c</w:t>
            </w:r>
            <w:r w:rsidR="003D7E27">
              <w:rPr>
                <w:rFonts w:cs="Arial"/>
              </w:rPr>
              <w:t>onfusion.  As there are two</w:t>
            </w:r>
            <w:r w:rsidR="00623218" w:rsidRPr="00623218">
              <w:rPr>
                <w:rFonts w:cs="Arial"/>
              </w:rPr>
              <w:t xml:space="preserve"> trees, the </w:t>
            </w:r>
            <w:r w:rsidR="00CF1D21" w:rsidRPr="00623218">
              <w:rPr>
                <w:rFonts w:cs="Arial"/>
              </w:rPr>
              <w:t>plural</w:t>
            </w:r>
            <w:r w:rsidR="00623218" w:rsidRPr="00623218">
              <w:rPr>
                <w:rFonts w:cs="Arial"/>
              </w:rPr>
              <w:t xml:space="preserve"> of the name has been used to indicate that there is more than one of the particular type of tree </w:t>
            </w:r>
            <w:r w:rsidR="00516AA1">
              <w:rPr>
                <w:rFonts w:cs="Arial"/>
              </w:rPr>
              <w:t xml:space="preserve">listed </w:t>
            </w:r>
            <w:r w:rsidR="00623218" w:rsidRPr="00623218">
              <w:rPr>
                <w:rFonts w:cs="Arial"/>
              </w:rPr>
              <w:t xml:space="preserve">to ensure that both trees are protected.  </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87</w:t>
            </w:r>
            <w:r w:rsidR="006458B9">
              <w:rPr>
                <w:rFonts w:cs="Arial"/>
              </w:rPr>
              <w:t>:</w:t>
            </w:r>
          </w:p>
          <w:p w:rsidR="006458B9" w:rsidRPr="006458B9" w:rsidRDefault="006458B9" w:rsidP="006458B9">
            <w:pPr>
              <w:spacing w:after="120"/>
              <w:rPr>
                <w:rFonts w:cs="Arial"/>
              </w:rPr>
            </w:pPr>
            <w:r w:rsidRPr="006458B9">
              <w:rPr>
                <w:rFonts w:cs="Arial"/>
              </w:rPr>
              <w:t xml:space="preserve">Two storey Victorian hotel and detached kitchen including </w:t>
            </w:r>
            <w:r w:rsidRPr="006458B9">
              <w:rPr>
                <w:rFonts w:cs="Arial"/>
                <w:i/>
                <w:iCs/>
              </w:rPr>
              <w:t>Acmena smithii</w:t>
            </w:r>
            <w:r w:rsidRPr="006458B9">
              <w:rPr>
                <w:rFonts w:cs="Arial"/>
              </w:rPr>
              <w:t xml:space="preserve"> (Lilly Pilly-2)</w:t>
            </w:r>
          </w:p>
          <w:p w:rsidR="006458B9" w:rsidRPr="006652DF" w:rsidRDefault="006458B9" w:rsidP="003C15DC">
            <w:pPr>
              <w:spacing w:after="120"/>
              <w:rPr>
                <w:rFonts w:cs="Arial"/>
              </w:rPr>
            </w:pPr>
          </w:p>
          <w:p w:rsidR="00723B63" w:rsidRPr="006652DF" w:rsidRDefault="00723B63" w:rsidP="003C15DC">
            <w:pPr>
              <w:spacing w:after="120"/>
              <w:rPr>
                <w:rFonts w:cs="Arial"/>
              </w:rPr>
            </w:pPr>
          </w:p>
          <w:p w:rsidR="00723B63" w:rsidRPr="006652DF" w:rsidRDefault="00723B63" w:rsidP="003C15DC">
            <w:pPr>
              <w:spacing w:after="120"/>
              <w:rPr>
                <w:rFonts w:cs="Arial"/>
              </w:rPr>
            </w:pPr>
            <w:r w:rsidRPr="006652DF">
              <w:rPr>
                <w:rFonts w:cs="Arial"/>
              </w:rPr>
              <w:lastRenderedPageBreak/>
              <w:t>Lot 1, DP 578257</w:t>
            </w:r>
          </w:p>
          <w:p w:rsidR="00723B63" w:rsidRPr="006652DF" w:rsidRDefault="00723B63" w:rsidP="003C15DC">
            <w:pPr>
              <w:spacing w:after="120"/>
              <w:rPr>
                <w:rFonts w:cs="Arial"/>
              </w:rPr>
            </w:pPr>
            <w:r w:rsidRPr="006652DF">
              <w:rPr>
                <w:rFonts w:cs="Arial"/>
              </w:rPr>
              <w:t>120 Queen Street</w:t>
            </w:r>
            <w:r w:rsidR="00516AA1">
              <w:rPr>
                <w:rFonts w:cs="Arial"/>
              </w:rPr>
              <w:t>, Berry</w:t>
            </w:r>
          </w:p>
          <w:p w:rsidR="00723B63" w:rsidRPr="006652DF" w:rsidRDefault="00723B63" w:rsidP="003C15DC">
            <w:pPr>
              <w:spacing w:after="120"/>
              <w:rPr>
                <w:rFonts w:cs="Arial"/>
              </w:rPr>
            </w:pPr>
            <w:r w:rsidRPr="006652DF">
              <w:rPr>
                <w:rFonts w:cs="Arial"/>
              </w:rPr>
              <w:t xml:space="preserve"> </w:t>
            </w:r>
          </w:p>
          <w:p w:rsidR="00723B63" w:rsidRPr="006652DF" w:rsidRDefault="00723B63" w:rsidP="003C15DC">
            <w:pPr>
              <w:spacing w:after="120"/>
              <w:rPr>
                <w:rFonts w:cs="Arial"/>
              </w:rPr>
            </w:pP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lastRenderedPageBreak/>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5B59F2" w:rsidRPr="006652DF" w:rsidRDefault="0097651D" w:rsidP="003C15DC">
            <w:pPr>
              <w:spacing w:after="120"/>
              <w:rPr>
                <w:rFonts w:cs="Arial"/>
              </w:rPr>
            </w:pPr>
            <w:r w:rsidRPr="006652DF">
              <w:rPr>
                <w:rFonts w:cs="Arial"/>
              </w:rPr>
              <w:t>Issue:</w:t>
            </w:r>
          </w:p>
          <w:p w:rsidR="00623218" w:rsidRPr="00623218" w:rsidRDefault="00623218" w:rsidP="00623218">
            <w:pPr>
              <w:spacing w:after="120"/>
              <w:rPr>
                <w:rFonts w:cs="Arial"/>
              </w:rPr>
            </w:pPr>
            <w:r w:rsidRPr="00623218">
              <w:rPr>
                <w:rFonts w:cs="Arial"/>
              </w:rPr>
              <w:t xml:space="preserve">The description of Item </w:t>
            </w:r>
            <w:r>
              <w:rPr>
                <w:rFonts w:cs="Arial"/>
              </w:rPr>
              <w:t>8</w:t>
            </w:r>
            <w:r w:rsidRPr="00623218">
              <w:rPr>
                <w:rFonts w:cs="Arial"/>
              </w:rPr>
              <w:t xml:space="preserve">7 may cause </w:t>
            </w:r>
            <w:r w:rsidR="00C8503D">
              <w:rPr>
                <w:rFonts w:cs="Arial"/>
              </w:rPr>
              <w:t xml:space="preserve">some </w:t>
            </w:r>
            <w:r w:rsidRPr="00623218">
              <w:rPr>
                <w:rFonts w:cs="Arial"/>
              </w:rPr>
              <w:t>ambiguity regarding the number of trees that are heritage listed on the property as it lists the type of tree as a singular tree.</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29"/>
              </w:numPr>
              <w:spacing w:after="120"/>
              <w:rPr>
                <w:rFonts w:cs="Arial"/>
              </w:rPr>
            </w:pPr>
            <w:r w:rsidRPr="006652DF">
              <w:rPr>
                <w:rFonts w:cs="Arial"/>
              </w:rPr>
              <w:t xml:space="preserve">Amend the </w:t>
            </w:r>
            <w:r w:rsidR="005B3B02" w:rsidRPr="006652DF">
              <w:rPr>
                <w:rFonts w:cs="Arial"/>
              </w:rPr>
              <w:t xml:space="preserve">Item </w:t>
            </w:r>
            <w:r w:rsidRPr="006652DF">
              <w:rPr>
                <w:rFonts w:cs="Arial"/>
              </w:rPr>
              <w:t>description from</w:t>
            </w:r>
            <w:r w:rsidR="00723B63" w:rsidRPr="006652DF">
              <w:rPr>
                <w:rFonts w:cs="Arial"/>
              </w:rPr>
              <w:t>:</w:t>
            </w:r>
            <w:r w:rsidRPr="006652DF">
              <w:rPr>
                <w:rFonts w:cs="Arial"/>
              </w:rPr>
              <w:t xml:space="preserve"> “Lilly Pilly-2” to</w:t>
            </w:r>
            <w:r w:rsidR="00723B63" w:rsidRPr="006652DF">
              <w:rPr>
                <w:rFonts w:cs="Arial"/>
              </w:rPr>
              <w:t>:</w:t>
            </w:r>
            <w:r w:rsidRPr="006652DF">
              <w:rPr>
                <w:rFonts w:cs="Arial"/>
              </w:rPr>
              <w:t xml:space="preserve"> </w:t>
            </w:r>
            <w:r w:rsidRPr="006652DF">
              <w:rPr>
                <w:rFonts w:cs="Arial"/>
                <w:b/>
                <w:i/>
              </w:rPr>
              <w:t>“Lilly Pillies -</w:t>
            </w:r>
            <w:r w:rsidR="005B3B02" w:rsidRPr="006652DF">
              <w:rPr>
                <w:rFonts w:cs="Arial"/>
                <w:b/>
                <w:i/>
              </w:rPr>
              <w:t xml:space="preserve"> </w:t>
            </w:r>
            <w:r w:rsidRPr="006652DF">
              <w:rPr>
                <w:rFonts w:cs="Arial"/>
                <w:b/>
                <w:i/>
              </w:rPr>
              <w:t>2”</w:t>
            </w:r>
            <w:r w:rsidRPr="006652DF">
              <w:rPr>
                <w:rFonts w:cs="Arial"/>
              </w:rPr>
              <w:t>.</w:t>
            </w:r>
          </w:p>
          <w:p w:rsidR="00256D9B" w:rsidRPr="006652DF" w:rsidRDefault="00256D9B" w:rsidP="003C15DC">
            <w:pPr>
              <w:spacing w:after="120"/>
              <w:rPr>
                <w:rFonts w:cs="Arial"/>
              </w:rPr>
            </w:pPr>
          </w:p>
          <w:p w:rsidR="00256D9B" w:rsidRPr="006652DF" w:rsidRDefault="00256D9B" w:rsidP="003C15DC">
            <w:pPr>
              <w:spacing w:after="120"/>
              <w:rPr>
                <w:rFonts w:cs="Arial"/>
              </w:rPr>
            </w:pPr>
            <w:r w:rsidRPr="006652DF">
              <w:rPr>
                <w:rFonts w:cs="Arial"/>
              </w:rPr>
              <w:lastRenderedPageBreak/>
              <w:t>Justification:</w:t>
            </w:r>
          </w:p>
          <w:p w:rsidR="00256D9B" w:rsidRPr="006652DF" w:rsidRDefault="00AF72F1" w:rsidP="00C8503D">
            <w:pPr>
              <w:spacing w:after="120"/>
              <w:rPr>
                <w:rFonts w:cs="Arial"/>
              </w:rPr>
            </w:pPr>
            <w:r>
              <w:rPr>
                <w:rFonts w:cs="Arial"/>
              </w:rPr>
              <w:t>Shoalhaven LEP 2014</w:t>
            </w:r>
            <w:r w:rsidR="00C8503D">
              <w:rPr>
                <w:rFonts w:cs="Arial"/>
              </w:rPr>
              <w:t xml:space="preserve"> does not contain</w:t>
            </w:r>
            <w:r w:rsidR="00623218" w:rsidRPr="00623218">
              <w:rPr>
                <w:rFonts w:cs="Arial"/>
              </w:rPr>
              <w:t xml:space="preserve"> some detail regarding the number of trees, which may create some c</w:t>
            </w:r>
            <w:r w:rsidR="003D7E27">
              <w:rPr>
                <w:rFonts w:cs="Arial"/>
              </w:rPr>
              <w:t>onfusion.  As there are two</w:t>
            </w:r>
            <w:r w:rsidR="00623218" w:rsidRPr="00623218">
              <w:rPr>
                <w:rFonts w:cs="Arial"/>
              </w:rPr>
              <w:t xml:space="preserve"> trees, the </w:t>
            </w:r>
            <w:r w:rsidR="00CF1D21" w:rsidRPr="00623218">
              <w:rPr>
                <w:rFonts w:cs="Arial"/>
              </w:rPr>
              <w:t>plural</w:t>
            </w:r>
            <w:r w:rsidR="00623218" w:rsidRPr="00623218">
              <w:rPr>
                <w:rFonts w:cs="Arial"/>
              </w:rPr>
              <w:t xml:space="preserve"> of the name has been used to indicate that there is more than one of the particular type of tree</w:t>
            </w:r>
            <w:r w:rsidR="00516AA1">
              <w:rPr>
                <w:rFonts w:cs="Arial"/>
              </w:rPr>
              <w:t xml:space="preserve"> listed</w:t>
            </w:r>
            <w:r w:rsidR="00623218" w:rsidRPr="00623218">
              <w:rPr>
                <w:rFonts w:cs="Arial"/>
              </w:rPr>
              <w:t xml:space="preserve"> to ensure that both trees are protected.  </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9</w:t>
            </w:r>
            <w:r w:rsidR="006458B9">
              <w:rPr>
                <w:rFonts w:cs="Arial"/>
              </w:rPr>
              <w:t>7:</w:t>
            </w:r>
          </w:p>
          <w:p w:rsidR="006458B9" w:rsidRPr="006652DF" w:rsidRDefault="006458B9" w:rsidP="003C15DC">
            <w:pPr>
              <w:spacing w:after="120"/>
              <w:rPr>
                <w:rFonts w:cs="Arial"/>
              </w:rPr>
            </w:pPr>
            <w:r w:rsidRPr="006458B9">
              <w:rPr>
                <w:rFonts w:cs="Arial"/>
              </w:rPr>
              <w:t>Populus nigra italica (Lombardy Poplar-23</w:t>
            </w:r>
          </w:p>
          <w:p w:rsidR="00723B63" w:rsidRPr="006652DF" w:rsidRDefault="00723B63" w:rsidP="003C15DC">
            <w:pPr>
              <w:spacing w:after="120"/>
              <w:rPr>
                <w:rFonts w:cs="Arial"/>
              </w:rPr>
            </w:pPr>
          </w:p>
          <w:p w:rsidR="00723B63" w:rsidRPr="006652DF" w:rsidRDefault="006458B9" w:rsidP="003C15DC">
            <w:pPr>
              <w:spacing w:after="120"/>
              <w:rPr>
                <w:rFonts w:cs="Arial"/>
              </w:rPr>
            </w:pPr>
            <w:r>
              <w:rPr>
                <w:rFonts w:cs="Arial"/>
              </w:rPr>
              <w:t>Road reserve</w:t>
            </w:r>
          </w:p>
          <w:p w:rsidR="00723B63" w:rsidRPr="006652DF" w:rsidRDefault="00723B63" w:rsidP="003C15DC">
            <w:pPr>
              <w:spacing w:after="120"/>
              <w:rPr>
                <w:rFonts w:cs="Arial"/>
              </w:rPr>
            </w:pPr>
            <w:r w:rsidRPr="006652DF">
              <w:rPr>
                <w:rFonts w:cs="Arial"/>
              </w:rPr>
              <w:t>Tannery Road</w:t>
            </w:r>
            <w:r w:rsidR="00516AA1">
              <w:rPr>
                <w:rFonts w:cs="Arial"/>
              </w:rPr>
              <w:t>, Berry</w:t>
            </w:r>
          </w:p>
          <w:p w:rsidR="00723B63" w:rsidRPr="006652DF" w:rsidRDefault="00723B63" w:rsidP="003C15DC">
            <w:pPr>
              <w:spacing w:after="120"/>
              <w:rPr>
                <w:rFonts w:cs="Arial"/>
              </w:rPr>
            </w:pPr>
            <w:r w:rsidRPr="006652DF">
              <w:rPr>
                <w:rFonts w:cs="Arial"/>
              </w:rPr>
              <w:t xml:space="preserve"> </w:t>
            </w:r>
          </w:p>
          <w:p w:rsidR="00723B63" w:rsidRPr="006652DF" w:rsidRDefault="00723B63" w:rsidP="003C15DC">
            <w:pPr>
              <w:spacing w:after="120"/>
              <w:rPr>
                <w:rFonts w:cs="Arial"/>
              </w:rPr>
            </w:pP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623218" w:rsidRPr="00623218" w:rsidRDefault="00623218" w:rsidP="00623218">
            <w:pPr>
              <w:spacing w:after="120"/>
              <w:rPr>
                <w:rFonts w:cs="Arial"/>
              </w:rPr>
            </w:pPr>
            <w:r w:rsidRPr="00623218">
              <w:rPr>
                <w:rFonts w:cs="Arial"/>
              </w:rPr>
              <w:t xml:space="preserve">The description of </w:t>
            </w:r>
            <w:r w:rsidR="006458B9">
              <w:rPr>
                <w:rFonts w:cs="Arial"/>
              </w:rPr>
              <w:t>Item 97</w:t>
            </w:r>
            <w:r w:rsidRPr="00623218">
              <w:rPr>
                <w:rFonts w:cs="Arial"/>
              </w:rPr>
              <w:t xml:space="preserve"> may cause</w:t>
            </w:r>
            <w:r w:rsidR="00C8503D">
              <w:rPr>
                <w:rFonts w:cs="Arial"/>
              </w:rPr>
              <w:t xml:space="preserve"> some</w:t>
            </w:r>
            <w:r w:rsidRPr="00623218">
              <w:rPr>
                <w:rFonts w:cs="Arial"/>
              </w:rPr>
              <w:t xml:space="preserve"> ambiguity regarding the number of trees </w:t>
            </w:r>
            <w:r>
              <w:rPr>
                <w:rFonts w:cs="Arial"/>
              </w:rPr>
              <w:t>that are heritage listed on the property as it lists the type of tree as a singular tree</w:t>
            </w:r>
            <w:r w:rsidRPr="00623218">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29"/>
              </w:numPr>
              <w:spacing w:after="120"/>
              <w:rPr>
                <w:rFonts w:cs="Arial"/>
                <w:b/>
                <w:i/>
              </w:rPr>
            </w:pPr>
            <w:r w:rsidRPr="006652DF">
              <w:rPr>
                <w:rFonts w:cs="Arial"/>
              </w:rPr>
              <w:t xml:space="preserve">Amend the </w:t>
            </w:r>
            <w:r w:rsidR="005B3B02" w:rsidRPr="006652DF">
              <w:rPr>
                <w:rFonts w:cs="Arial"/>
              </w:rPr>
              <w:t xml:space="preserve">Item </w:t>
            </w:r>
            <w:r w:rsidRPr="006652DF">
              <w:rPr>
                <w:rFonts w:cs="Arial"/>
              </w:rPr>
              <w:t>description from</w:t>
            </w:r>
            <w:r w:rsidR="00723B63" w:rsidRPr="006652DF">
              <w:rPr>
                <w:rFonts w:cs="Arial"/>
              </w:rPr>
              <w:t>:</w:t>
            </w:r>
            <w:r w:rsidRPr="006652DF">
              <w:rPr>
                <w:rFonts w:cs="Arial"/>
              </w:rPr>
              <w:t xml:space="preserve"> “Lombardy Poplar-23” </w:t>
            </w:r>
            <w:r w:rsidR="00723B63" w:rsidRPr="006652DF">
              <w:rPr>
                <w:rFonts w:cs="Arial"/>
              </w:rPr>
              <w:t>to:</w:t>
            </w:r>
            <w:r w:rsidRPr="006652DF">
              <w:rPr>
                <w:rFonts w:cs="Arial"/>
              </w:rPr>
              <w:t xml:space="preserve"> </w:t>
            </w:r>
            <w:r w:rsidRPr="006652DF">
              <w:rPr>
                <w:rFonts w:cs="Arial"/>
                <w:b/>
                <w:i/>
              </w:rPr>
              <w:t>“Lombardy Poplars – 23</w:t>
            </w:r>
            <w:r w:rsidR="00ED2790" w:rsidRPr="006652DF">
              <w:rPr>
                <w:rFonts w:cs="Arial"/>
                <w:b/>
                <w:i/>
              </w:rPr>
              <w:t>”.</w:t>
            </w:r>
          </w:p>
          <w:p w:rsidR="00256D9B" w:rsidRPr="006652DF" w:rsidRDefault="00256D9B" w:rsidP="003C15DC">
            <w:pPr>
              <w:spacing w:after="120"/>
              <w:rPr>
                <w:rFonts w:cs="Arial"/>
              </w:rPr>
            </w:pPr>
          </w:p>
          <w:p w:rsidR="00256D9B" w:rsidRPr="006652DF" w:rsidRDefault="00256D9B" w:rsidP="003C15DC">
            <w:pPr>
              <w:spacing w:after="120"/>
              <w:rPr>
                <w:rFonts w:cs="Arial"/>
              </w:rPr>
            </w:pPr>
            <w:r w:rsidRPr="006652DF">
              <w:rPr>
                <w:rFonts w:cs="Arial"/>
              </w:rPr>
              <w:t>Justification:</w:t>
            </w:r>
          </w:p>
          <w:p w:rsidR="00256D9B" w:rsidRPr="006652DF" w:rsidRDefault="00AF72F1" w:rsidP="00C8503D">
            <w:pPr>
              <w:spacing w:after="120"/>
              <w:rPr>
                <w:rFonts w:cs="Arial"/>
              </w:rPr>
            </w:pPr>
            <w:r>
              <w:rPr>
                <w:rFonts w:cs="Arial"/>
              </w:rPr>
              <w:t>Shoalhaven LEP 2014</w:t>
            </w:r>
            <w:r w:rsidR="00623218" w:rsidRPr="00623218">
              <w:rPr>
                <w:rFonts w:cs="Arial"/>
              </w:rPr>
              <w:t xml:space="preserve"> </w:t>
            </w:r>
            <w:r w:rsidR="00C8503D">
              <w:rPr>
                <w:rFonts w:cs="Arial"/>
              </w:rPr>
              <w:t>does not contain</w:t>
            </w:r>
            <w:r w:rsidR="00623218" w:rsidRPr="00623218">
              <w:rPr>
                <w:rFonts w:cs="Arial"/>
              </w:rPr>
              <w:t xml:space="preserve"> some detail regarding the number of trees, which may create some c</w:t>
            </w:r>
            <w:r w:rsidR="003D7E27">
              <w:rPr>
                <w:rFonts w:cs="Arial"/>
              </w:rPr>
              <w:t>onfusion.  As there are 23</w:t>
            </w:r>
            <w:r w:rsidR="00623218" w:rsidRPr="00623218">
              <w:rPr>
                <w:rFonts w:cs="Arial"/>
              </w:rPr>
              <w:t xml:space="preserve"> trees, the </w:t>
            </w:r>
            <w:r w:rsidR="00CF1D21" w:rsidRPr="00623218">
              <w:rPr>
                <w:rFonts w:cs="Arial"/>
              </w:rPr>
              <w:t>plural</w:t>
            </w:r>
            <w:r w:rsidR="00623218" w:rsidRPr="00623218">
              <w:rPr>
                <w:rFonts w:cs="Arial"/>
              </w:rPr>
              <w:t xml:space="preserve"> of the name has been used to indicate that there is more than one of the particular type of tree</w:t>
            </w:r>
            <w:r w:rsidR="00516AA1">
              <w:rPr>
                <w:rFonts w:cs="Arial"/>
              </w:rPr>
              <w:t xml:space="preserve"> listed</w:t>
            </w:r>
            <w:r w:rsidR="00623218" w:rsidRPr="00623218">
              <w:rPr>
                <w:rFonts w:cs="Arial"/>
              </w:rPr>
              <w:t xml:space="preserve"> to ensure that the relevant trees are protected.  </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Pr="006652DF" w:rsidRDefault="00F80C78" w:rsidP="003C15DC">
            <w:pPr>
              <w:tabs>
                <w:tab w:val="left" w:pos="1320"/>
              </w:tabs>
              <w:spacing w:after="120"/>
              <w:rPr>
                <w:rFonts w:cs="Arial"/>
              </w:rPr>
            </w:pPr>
            <w:r w:rsidRPr="006652DF">
              <w:rPr>
                <w:rFonts w:cs="Arial"/>
              </w:rPr>
              <w:t>Item 101</w:t>
            </w:r>
            <w:r w:rsidR="006458B9">
              <w:rPr>
                <w:rFonts w:cs="Arial"/>
              </w:rPr>
              <w:t>:</w:t>
            </w:r>
          </w:p>
          <w:p w:rsidR="006458B9" w:rsidRDefault="006458B9" w:rsidP="006458B9">
            <w:pPr>
              <w:tabs>
                <w:tab w:val="left" w:pos="1320"/>
              </w:tabs>
              <w:spacing w:after="120"/>
              <w:rPr>
                <w:rFonts w:cs="Arial"/>
              </w:rPr>
            </w:pPr>
            <w:r w:rsidRPr="006458B9">
              <w:rPr>
                <w:rFonts w:cs="Arial"/>
                <w:i/>
                <w:iCs/>
              </w:rPr>
              <w:t>Melaleuca decora</w:t>
            </w:r>
            <w:r w:rsidRPr="006458B9">
              <w:rPr>
                <w:rFonts w:cs="Arial"/>
              </w:rPr>
              <w:t xml:space="preserve"> (Paper Bark-2)</w:t>
            </w:r>
          </w:p>
          <w:p w:rsidR="006458B9" w:rsidRPr="006458B9" w:rsidRDefault="006458B9" w:rsidP="006458B9">
            <w:pPr>
              <w:tabs>
                <w:tab w:val="left" w:pos="1320"/>
              </w:tabs>
              <w:spacing w:after="120"/>
              <w:rPr>
                <w:rFonts w:cs="Arial"/>
              </w:rPr>
            </w:pPr>
          </w:p>
          <w:p w:rsidR="00723B63" w:rsidRPr="006652DF" w:rsidRDefault="00723B63" w:rsidP="003C15DC">
            <w:pPr>
              <w:tabs>
                <w:tab w:val="left" w:pos="1320"/>
              </w:tabs>
              <w:spacing w:after="120"/>
              <w:rPr>
                <w:rFonts w:cs="Arial"/>
              </w:rPr>
            </w:pPr>
            <w:r w:rsidRPr="006652DF">
              <w:rPr>
                <w:rFonts w:cs="Arial"/>
              </w:rPr>
              <w:t>Lot 101, DP 1125002</w:t>
            </w:r>
          </w:p>
          <w:p w:rsidR="00723B63" w:rsidRPr="006652DF" w:rsidRDefault="00723B63" w:rsidP="003C15DC">
            <w:pPr>
              <w:tabs>
                <w:tab w:val="left" w:pos="1320"/>
              </w:tabs>
              <w:spacing w:after="120"/>
              <w:rPr>
                <w:rFonts w:cs="Arial"/>
              </w:rPr>
            </w:pPr>
            <w:r w:rsidRPr="006652DF">
              <w:rPr>
                <w:rFonts w:cs="Arial"/>
              </w:rPr>
              <w:t>51A Victoria Street</w:t>
            </w:r>
            <w:r w:rsidR="00516AA1">
              <w:rPr>
                <w:rFonts w:cs="Arial"/>
              </w:rPr>
              <w:t>, Berry</w:t>
            </w:r>
          </w:p>
          <w:p w:rsidR="00723B63" w:rsidRPr="006652DF" w:rsidRDefault="00723B63" w:rsidP="003C15DC">
            <w:pPr>
              <w:tabs>
                <w:tab w:val="left" w:pos="1320"/>
              </w:tabs>
              <w:spacing w:after="120"/>
              <w:rPr>
                <w:rFonts w:cs="Arial"/>
              </w:rPr>
            </w:pPr>
            <w:r w:rsidRPr="006652DF">
              <w:rPr>
                <w:rFonts w:cs="Arial"/>
              </w:rPr>
              <w:t xml:space="preserve"> </w:t>
            </w:r>
          </w:p>
          <w:p w:rsidR="00723B63" w:rsidRPr="006652DF" w:rsidRDefault="00723B63" w:rsidP="003C15DC">
            <w:pPr>
              <w:tabs>
                <w:tab w:val="left" w:pos="1320"/>
              </w:tabs>
              <w:spacing w:after="120"/>
              <w:rPr>
                <w:rFonts w:cs="Arial"/>
              </w:rPr>
            </w:pP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lastRenderedPageBreak/>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623218" w:rsidRPr="00623218" w:rsidRDefault="00623218" w:rsidP="00623218">
            <w:pPr>
              <w:spacing w:after="120"/>
              <w:rPr>
                <w:rFonts w:cs="Arial"/>
              </w:rPr>
            </w:pPr>
            <w:r w:rsidRPr="00623218">
              <w:rPr>
                <w:rFonts w:cs="Arial"/>
              </w:rPr>
              <w:t xml:space="preserve">The description of </w:t>
            </w:r>
            <w:r>
              <w:rPr>
                <w:rFonts w:cs="Arial"/>
              </w:rPr>
              <w:t>Item 101</w:t>
            </w:r>
            <w:r w:rsidRPr="00623218">
              <w:rPr>
                <w:rFonts w:cs="Arial"/>
              </w:rPr>
              <w:t xml:space="preserve"> may cause </w:t>
            </w:r>
            <w:r w:rsidR="00C8503D">
              <w:rPr>
                <w:rFonts w:cs="Arial"/>
              </w:rPr>
              <w:t xml:space="preserve">some </w:t>
            </w:r>
            <w:r w:rsidRPr="00623218">
              <w:rPr>
                <w:rFonts w:cs="Arial"/>
              </w:rPr>
              <w:t xml:space="preserve">ambiguity regarding the number of trees </w:t>
            </w:r>
            <w:r>
              <w:rPr>
                <w:rFonts w:cs="Arial"/>
              </w:rPr>
              <w:t>that are heritage listed on the property as it lists the type of tree as a singular tree</w:t>
            </w:r>
            <w:r w:rsidRPr="00623218">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29"/>
              </w:numPr>
              <w:spacing w:after="120"/>
              <w:rPr>
                <w:rFonts w:cs="Arial"/>
              </w:rPr>
            </w:pPr>
            <w:r w:rsidRPr="006652DF">
              <w:rPr>
                <w:rFonts w:cs="Arial"/>
              </w:rPr>
              <w:t xml:space="preserve">Amend the </w:t>
            </w:r>
            <w:r w:rsidR="005B3B02" w:rsidRPr="006652DF">
              <w:rPr>
                <w:rFonts w:cs="Arial"/>
              </w:rPr>
              <w:t xml:space="preserve">Item </w:t>
            </w:r>
            <w:r w:rsidRPr="006652DF">
              <w:rPr>
                <w:rFonts w:cs="Arial"/>
              </w:rPr>
              <w:t>description from</w:t>
            </w:r>
            <w:r w:rsidR="00723B63" w:rsidRPr="006652DF">
              <w:rPr>
                <w:rFonts w:cs="Arial"/>
              </w:rPr>
              <w:t>:</w:t>
            </w:r>
            <w:r w:rsidRPr="006652DF">
              <w:rPr>
                <w:rFonts w:cs="Arial"/>
              </w:rPr>
              <w:t xml:space="preserve"> “Paper Bark-2” to</w:t>
            </w:r>
            <w:r w:rsidR="00723B63" w:rsidRPr="006652DF">
              <w:rPr>
                <w:rFonts w:cs="Arial"/>
              </w:rPr>
              <w:t>:</w:t>
            </w:r>
            <w:r w:rsidRPr="006652DF">
              <w:rPr>
                <w:rFonts w:cs="Arial"/>
              </w:rPr>
              <w:t xml:space="preserve"> </w:t>
            </w:r>
            <w:r w:rsidRPr="006652DF">
              <w:rPr>
                <w:rFonts w:cs="Arial"/>
                <w:b/>
                <w:i/>
              </w:rPr>
              <w:t>“Paper Barks – 2”</w:t>
            </w:r>
            <w:r w:rsidR="00ED2790" w:rsidRPr="006652DF">
              <w:rPr>
                <w:rFonts w:cs="Arial"/>
                <w:b/>
                <w:i/>
              </w:rPr>
              <w:t>.</w:t>
            </w:r>
          </w:p>
          <w:p w:rsidR="00ED2790" w:rsidRPr="006652DF" w:rsidRDefault="00ED2790" w:rsidP="003C15DC">
            <w:pPr>
              <w:spacing w:after="120"/>
              <w:rPr>
                <w:rFonts w:cs="Arial"/>
              </w:rPr>
            </w:pPr>
          </w:p>
          <w:p w:rsidR="00ED2790" w:rsidRPr="006652DF" w:rsidRDefault="00ED2790" w:rsidP="003C15DC">
            <w:pPr>
              <w:spacing w:after="120"/>
              <w:rPr>
                <w:rFonts w:cs="Arial"/>
              </w:rPr>
            </w:pPr>
            <w:r w:rsidRPr="006652DF">
              <w:rPr>
                <w:rFonts w:cs="Arial"/>
              </w:rPr>
              <w:lastRenderedPageBreak/>
              <w:t>Justification:</w:t>
            </w:r>
          </w:p>
          <w:p w:rsidR="00ED2790" w:rsidRPr="006652DF" w:rsidRDefault="00AF72F1" w:rsidP="00C8503D">
            <w:pPr>
              <w:spacing w:after="120"/>
              <w:rPr>
                <w:rFonts w:cs="Arial"/>
              </w:rPr>
            </w:pPr>
            <w:r>
              <w:rPr>
                <w:rFonts w:cs="Arial"/>
              </w:rPr>
              <w:t>Shoalhaven LEP 2014</w:t>
            </w:r>
            <w:r w:rsidR="00C8503D">
              <w:rPr>
                <w:rFonts w:cs="Arial"/>
              </w:rPr>
              <w:t xml:space="preserve"> does not contain</w:t>
            </w:r>
            <w:r w:rsidR="00623218" w:rsidRPr="00623218">
              <w:rPr>
                <w:rFonts w:cs="Arial"/>
              </w:rPr>
              <w:t xml:space="preserve"> some detail regarding the number of trees, which may create some c</w:t>
            </w:r>
            <w:r w:rsidR="003D7E27">
              <w:rPr>
                <w:rFonts w:cs="Arial"/>
              </w:rPr>
              <w:t>onfusion.  As there are two</w:t>
            </w:r>
            <w:r w:rsidR="00623218" w:rsidRPr="00623218">
              <w:rPr>
                <w:rFonts w:cs="Arial"/>
              </w:rPr>
              <w:t xml:space="preserve"> trees, the </w:t>
            </w:r>
            <w:r w:rsidR="00CF1D21" w:rsidRPr="00623218">
              <w:rPr>
                <w:rFonts w:cs="Arial"/>
              </w:rPr>
              <w:t>p</w:t>
            </w:r>
            <w:r w:rsidR="00CF1D21">
              <w:rPr>
                <w:rFonts w:cs="Arial"/>
              </w:rPr>
              <w:t>l</w:t>
            </w:r>
            <w:r w:rsidR="00CF1D21" w:rsidRPr="00623218">
              <w:rPr>
                <w:rFonts w:cs="Arial"/>
              </w:rPr>
              <w:t>ur</w:t>
            </w:r>
            <w:r w:rsidR="00CF1D21">
              <w:rPr>
                <w:rFonts w:cs="Arial"/>
              </w:rPr>
              <w:t>a</w:t>
            </w:r>
            <w:r w:rsidR="00CF1D21" w:rsidRPr="00623218">
              <w:rPr>
                <w:rFonts w:cs="Arial"/>
              </w:rPr>
              <w:t>l</w:t>
            </w:r>
            <w:r w:rsidR="00623218" w:rsidRPr="00623218">
              <w:rPr>
                <w:rFonts w:cs="Arial"/>
              </w:rPr>
              <w:t xml:space="preserve"> of the name has been used to indicate that there is more than one of the particular type of tree</w:t>
            </w:r>
            <w:r w:rsidR="00516AA1">
              <w:rPr>
                <w:rFonts w:cs="Arial"/>
              </w:rPr>
              <w:t xml:space="preserve"> listed</w:t>
            </w:r>
            <w:r w:rsidR="00623218" w:rsidRPr="00623218">
              <w:rPr>
                <w:rFonts w:cs="Arial"/>
              </w:rPr>
              <w:t xml:space="preserve"> to ensure that both relevant trees are protected.  </w:t>
            </w:r>
          </w:p>
        </w:tc>
      </w:tr>
      <w:tr w:rsidR="00916114" w:rsidRPr="00E02054" w:rsidTr="00940410">
        <w:tc>
          <w:tcPr>
            <w:tcW w:w="201" w:type="pct"/>
            <w:tcBorders>
              <w:bottom w:val="single" w:sz="4" w:space="0" w:color="auto"/>
            </w:tcBorders>
          </w:tcPr>
          <w:p w:rsidR="00916114" w:rsidRPr="002D7E39" w:rsidRDefault="00916114" w:rsidP="003C15DC">
            <w:pPr>
              <w:pStyle w:val="ListParagraph"/>
              <w:numPr>
                <w:ilvl w:val="0"/>
                <w:numId w:val="55"/>
              </w:numPr>
              <w:spacing w:after="120"/>
              <w:rPr>
                <w:rFonts w:cs="Arial"/>
              </w:rPr>
            </w:pPr>
          </w:p>
        </w:tc>
        <w:tc>
          <w:tcPr>
            <w:tcW w:w="1007" w:type="pct"/>
            <w:tcBorders>
              <w:bottom w:val="single" w:sz="4" w:space="0" w:color="auto"/>
            </w:tcBorders>
          </w:tcPr>
          <w:p w:rsidR="00916114" w:rsidRPr="006652DF" w:rsidRDefault="00916114" w:rsidP="00916114">
            <w:pPr>
              <w:spacing w:after="120"/>
              <w:rPr>
                <w:rFonts w:cs="Arial"/>
              </w:rPr>
            </w:pPr>
            <w:r w:rsidRPr="006652DF">
              <w:rPr>
                <w:rFonts w:cs="Arial"/>
              </w:rPr>
              <w:t>Item 108</w:t>
            </w:r>
            <w:r>
              <w:rPr>
                <w:rFonts w:cs="Arial"/>
              </w:rPr>
              <w:t>:</w:t>
            </w:r>
          </w:p>
          <w:p w:rsidR="00916114" w:rsidRPr="006458B9" w:rsidRDefault="00916114" w:rsidP="00916114">
            <w:pPr>
              <w:spacing w:after="120"/>
              <w:rPr>
                <w:rFonts w:cs="Arial"/>
              </w:rPr>
            </w:pPr>
            <w:r w:rsidRPr="006458B9">
              <w:rPr>
                <w:rFonts w:cs="Arial"/>
              </w:rPr>
              <w:t>Victorian School and trees</w:t>
            </w:r>
          </w:p>
          <w:p w:rsidR="00916114" w:rsidRPr="006652DF" w:rsidRDefault="00916114" w:rsidP="00916114">
            <w:pPr>
              <w:spacing w:after="120"/>
              <w:rPr>
                <w:rFonts w:cs="Arial"/>
              </w:rPr>
            </w:pPr>
          </w:p>
          <w:p w:rsidR="00916114" w:rsidRPr="006652DF" w:rsidRDefault="00916114" w:rsidP="00916114">
            <w:pPr>
              <w:spacing w:after="120"/>
              <w:rPr>
                <w:rFonts w:cs="Arial"/>
              </w:rPr>
            </w:pPr>
            <w:r w:rsidRPr="006652DF">
              <w:rPr>
                <w:rFonts w:cs="Arial"/>
              </w:rPr>
              <w:t>Lot 12, DP 882716</w:t>
            </w:r>
          </w:p>
          <w:p w:rsidR="00916114" w:rsidRPr="006652DF" w:rsidRDefault="00916114" w:rsidP="00916114">
            <w:pPr>
              <w:spacing w:after="120"/>
              <w:rPr>
                <w:rFonts w:cs="Arial"/>
              </w:rPr>
            </w:pPr>
            <w:r w:rsidRPr="006652DF">
              <w:rPr>
                <w:rFonts w:cs="Arial"/>
              </w:rPr>
              <w:t>Victoria Street</w:t>
            </w:r>
            <w:r>
              <w:rPr>
                <w:rFonts w:cs="Arial"/>
              </w:rPr>
              <w:t>, Berry</w:t>
            </w:r>
          </w:p>
          <w:p w:rsidR="00916114" w:rsidRPr="006652DF" w:rsidRDefault="00916114" w:rsidP="003C15DC">
            <w:pPr>
              <w:spacing w:after="120"/>
              <w:rPr>
                <w:rFonts w:cs="Arial"/>
              </w:rPr>
            </w:pPr>
          </w:p>
        </w:tc>
        <w:tc>
          <w:tcPr>
            <w:tcW w:w="726" w:type="pct"/>
            <w:tcBorders>
              <w:bottom w:val="single" w:sz="4" w:space="0" w:color="auto"/>
            </w:tcBorders>
          </w:tcPr>
          <w:p w:rsidR="00916114" w:rsidRPr="006652DF" w:rsidRDefault="00916114" w:rsidP="00916114">
            <w:pPr>
              <w:spacing w:after="120"/>
              <w:rPr>
                <w:rFonts w:cs="Arial"/>
              </w:rPr>
            </w:pPr>
            <w:r w:rsidRPr="006652DF">
              <w:rPr>
                <w:rFonts w:cs="Arial"/>
              </w:rPr>
              <w:t>Development Committee Minute</w:t>
            </w:r>
          </w:p>
          <w:p w:rsidR="00916114" w:rsidRPr="006652DF" w:rsidRDefault="00916114" w:rsidP="00916114">
            <w:pPr>
              <w:spacing w:after="120"/>
              <w:rPr>
                <w:rFonts w:cs="Arial"/>
              </w:rPr>
            </w:pPr>
            <w:r w:rsidRPr="006652DF">
              <w:rPr>
                <w:rFonts w:cs="Arial"/>
              </w:rPr>
              <w:t>D14/142125</w:t>
            </w:r>
          </w:p>
        </w:tc>
        <w:tc>
          <w:tcPr>
            <w:tcW w:w="3066" w:type="pct"/>
            <w:tcBorders>
              <w:bottom w:val="single" w:sz="4" w:space="0" w:color="auto"/>
            </w:tcBorders>
          </w:tcPr>
          <w:p w:rsidR="00916114" w:rsidRPr="006652DF" w:rsidRDefault="00916114" w:rsidP="00916114">
            <w:pPr>
              <w:spacing w:after="120"/>
              <w:rPr>
                <w:rFonts w:cs="Arial"/>
              </w:rPr>
            </w:pPr>
            <w:r w:rsidRPr="006652DF">
              <w:rPr>
                <w:rFonts w:cs="Arial"/>
              </w:rPr>
              <w:t>Issue:</w:t>
            </w:r>
          </w:p>
          <w:p w:rsidR="00916114" w:rsidRPr="006652DF" w:rsidRDefault="00916114" w:rsidP="00916114">
            <w:pPr>
              <w:spacing w:after="120"/>
              <w:rPr>
                <w:rFonts w:cs="Arial"/>
              </w:rPr>
            </w:pPr>
            <w:r w:rsidRPr="006652DF">
              <w:rPr>
                <w:rFonts w:cs="Arial"/>
              </w:rPr>
              <w:t xml:space="preserve">The </w:t>
            </w:r>
            <w:r>
              <w:rPr>
                <w:rFonts w:cs="Arial"/>
              </w:rPr>
              <w:t>a</w:t>
            </w:r>
            <w:r w:rsidRPr="006652DF">
              <w:rPr>
                <w:rFonts w:cs="Arial"/>
              </w:rPr>
              <w:t>ddress for Item 108 is incorrect</w:t>
            </w:r>
            <w:r>
              <w:rPr>
                <w:rFonts w:cs="Arial"/>
              </w:rPr>
              <w:t>.</w:t>
            </w:r>
          </w:p>
          <w:p w:rsidR="00916114" w:rsidRPr="006652DF" w:rsidRDefault="00916114" w:rsidP="00916114">
            <w:pPr>
              <w:spacing w:after="120"/>
              <w:rPr>
                <w:rFonts w:cs="Arial"/>
              </w:rPr>
            </w:pPr>
          </w:p>
          <w:p w:rsidR="00916114" w:rsidRPr="006652DF" w:rsidRDefault="00916114" w:rsidP="00916114">
            <w:pPr>
              <w:spacing w:after="120"/>
              <w:rPr>
                <w:rFonts w:cs="Arial"/>
              </w:rPr>
            </w:pPr>
            <w:r w:rsidRPr="006652DF">
              <w:rPr>
                <w:rFonts w:cs="Arial"/>
              </w:rPr>
              <w:t>Proposed amendment:</w:t>
            </w:r>
          </w:p>
          <w:p w:rsidR="00916114" w:rsidRPr="00916114" w:rsidRDefault="00916114" w:rsidP="00916114">
            <w:pPr>
              <w:pStyle w:val="ListParagraph"/>
              <w:numPr>
                <w:ilvl w:val="0"/>
                <w:numId w:val="29"/>
              </w:numPr>
              <w:spacing w:after="120"/>
              <w:rPr>
                <w:rFonts w:cs="Arial"/>
              </w:rPr>
            </w:pPr>
            <w:r w:rsidRPr="006652DF">
              <w:rPr>
                <w:rFonts w:cs="Arial"/>
              </w:rPr>
              <w:t xml:space="preserve">Amend the address from: ‘Victoria Street’ to: </w:t>
            </w:r>
            <w:r w:rsidRPr="006652DF">
              <w:rPr>
                <w:rFonts w:cs="Arial"/>
                <w:b/>
                <w:i/>
              </w:rPr>
              <w:t>“1 Clarence Street”</w:t>
            </w:r>
            <w:r w:rsidRPr="006652DF">
              <w:rPr>
                <w:rFonts w:cs="Arial"/>
              </w:rPr>
              <w:t xml:space="preserve"> </w:t>
            </w:r>
          </w:p>
          <w:p w:rsidR="00916114" w:rsidRPr="006652DF" w:rsidRDefault="00916114" w:rsidP="00916114">
            <w:pPr>
              <w:spacing w:after="120"/>
              <w:rPr>
                <w:rFonts w:cs="Arial"/>
              </w:rPr>
            </w:pPr>
            <w:r w:rsidRPr="006652DF">
              <w:rPr>
                <w:rFonts w:cs="Arial"/>
              </w:rPr>
              <w:t>Justification:</w:t>
            </w:r>
          </w:p>
          <w:p w:rsidR="00916114" w:rsidRPr="006652DF" w:rsidRDefault="00916114" w:rsidP="00916114">
            <w:pPr>
              <w:spacing w:after="120"/>
              <w:rPr>
                <w:rFonts w:cs="Arial"/>
              </w:rPr>
            </w:pPr>
            <w:r w:rsidRPr="006652DF">
              <w:rPr>
                <w:rFonts w:cs="Arial"/>
              </w:rPr>
              <w:t xml:space="preserve">The address was changed by LPI and </w:t>
            </w:r>
            <w:r>
              <w:rPr>
                <w:rFonts w:cs="Arial"/>
              </w:rPr>
              <w:t>should be accurately reflected</w:t>
            </w:r>
            <w:r w:rsidRPr="006652DF">
              <w:rPr>
                <w:rFonts w:cs="Arial"/>
              </w:rPr>
              <w:t xml:space="preserve"> in </w:t>
            </w:r>
            <w:r>
              <w:rPr>
                <w:rFonts w:cs="Arial"/>
              </w:rPr>
              <w:t>Shoalhaven LEP 2014</w:t>
            </w:r>
            <w:r w:rsidRPr="006652DF">
              <w:rPr>
                <w:rFonts w:cs="Arial"/>
              </w:rPr>
              <w:t>.</w:t>
            </w:r>
          </w:p>
        </w:tc>
      </w:tr>
      <w:tr w:rsidR="00940410" w:rsidRPr="00E02054" w:rsidTr="00940410">
        <w:tc>
          <w:tcPr>
            <w:tcW w:w="201" w:type="pct"/>
            <w:tcBorders>
              <w:bottom w:val="single" w:sz="4" w:space="0" w:color="auto"/>
            </w:tcBorders>
          </w:tcPr>
          <w:p w:rsidR="00940410" w:rsidRPr="002D7E39" w:rsidRDefault="00940410" w:rsidP="003C15DC">
            <w:pPr>
              <w:pStyle w:val="ListParagraph"/>
              <w:numPr>
                <w:ilvl w:val="0"/>
                <w:numId w:val="55"/>
              </w:numPr>
              <w:spacing w:after="120"/>
              <w:rPr>
                <w:rFonts w:cs="Arial"/>
              </w:rPr>
            </w:pPr>
          </w:p>
        </w:tc>
        <w:tc>
          <w:tcPr>
            <w:tcW w:w="1007" w:type="pct"/>
            <w:tcBorders>
              <w:bottom w:val="single" w:sz="4" w:space="0" w:color="auto"/>
            </w:tcBorders>
          </w:tcPr>
          <w:p w:rsidR="00940410" w:rsidRPr="006652DF" w:rsidRDefault="00940410" w:rsidP="00940410">
            <w:pPr>
              <w:spacing w:after="120"/>
              <w:rPr>
                <w:rFonts w:cs="Arial"/>
              </w:rPr>
            </w:pPr>
            <w:r w:rsidRPr="006652DF">
              <w:rPr>
                <w:rFonts w:cs="Arial"/>
              </w:rPr>
              <w:t>Item 112</w:t>
            </w:r>
            <w:r>
              <w:rPr>
                <w:rFonts w:cs="Arial"/>
              </w:rPr>
              <w:t>:</w:t>
            </w:r>
          </w:p>
          <w:p w:rsidR="00940410" w:rsidRPr="006458B9" w:rsidRDefault="00940410" w:rsidP="00940410">
            <w:pPr>
              <w:spacing w:after="120"/>
              <w:rPr>
                <w:rFonts w:cs="Arial"/>
              </w:rPr>
            </w:pPr>
            <w:r w:rsidRPr="006458B9">
              <w:rPr>
                <w:rFonts w:cs="Arial"/>
                <w:i/>
                <w:iCs/>
              </w:rPr>
              <w:t>Populus nigra italica</w:t>
            </w:r>
            <w:r w:rsidRPr="006458B9">
              <w:rPr>
                <w:rFonts w:cs="Arial"/>
              </w:rPr>
              <w:t xml:space="preserve"> (Lombardy Poplar-9)</w:t>
            </w:r>
          </w:p>
          <w:p w:rsidR="00940410" w:rsidRPr="006652DF" w:rsidRDefault="00940410" w:rsidP="00940410">
            <w:pPr>
              <w:spacing w:after="120"/>
              <w:rPr>
                <w:rFonts w:cs="Arial"/>
              </w:rPr>
            </w:pPr>
          </w:p>
          <w:p w:rsidR="00940410" w:rsidRPr="006652DF" w:rsidRDefault="00940410" w:rsidP="00940410">
            <w:pPr>
              <w:spacing w:after="120"/>
              <w:rPr>
                <w:rFonts w:cs="Arial"/>
              </w:rPr>
            </w:pPr>
            <w:r w:rsidRPr="006652DF">
              <w:rPr>
                <w:rFonts w:cs="Arial"/>
              </w:rPr>
              <w:t>Road reserve</w:t>
            </w:r>
          </w:p>
          <w:p w:rsidR="00940410" w:rsidRPr="006652DF" w:rsidRDefault="00940410" w:rsidP="00940410">
            <w:pPr>
              <w:spacing w:after="120"/>
              <w:rPr>
                <w:rFonts w:cs="Arial"/>
              </w:rPr>
            </w:pPr>
            <w:r w:rsidRPr="006652DF">
              <w:rPr>
                <w:rFonts w:cs="Arial"/>
              </w:rPr>
              <w:t>Woodhill Mountain Road</w:t>
            </w:r>
            <w:r>
              <w:rPr>
                <w:rFonts w:cs="Arial"/>
              </w:rPr>
              <w:t>, Berry</w:t>
            </w:r>
          </w:p>
          <w:p w:rsidR="00940410" w:rsidRPr="006652DF" w:rsidRDefault="00940410" w:rsidP="003C15DC">
            <w:pPr>
              <w:spacing w:after="120"/>
              <w:rPr>
                <w:rFonts w:cs="Arial"/>
              </w:rPr>
            </w:pPr>
          </w:p>
        </w:tc>
        <w:tc>
          <w:tcPr>
            <w:tcW w:w="726" w:type="pct"/>
            <w:tcBorders>
              <w:bottom w:val="single" w:sz="4" w:space="0" w:color="auto"/>
            </w:tcBorders>
          </w:tcPr>
          <w:p w:rsidR="00940410" w:rsidRPr="006652DF" w:rsidRDefault="00940410" w:rsidP="00940410">
            <w:pPr>
              <w:spacing w:after="120"/>
              <w:rPr>
                <w:rFonts w:cs="Arial"/>
              </w:rPr>
            </w:pPr>
            <w:r w:rsidRPr="006652DF">
              <w:rPr>
                <w:rFonts w:cs="Arial"/>
              </w:rPr>
              <w:t>Development Committee Minute</w:t>
            </w:r>
          </w:p>
          <w:p w:rsidR="00940410" w:rsidRPr="006652DF" w:rsidRDefault="00940410" w:rsidP="00940410">
            <w:pPr>
              <w:spacing w:after="120"/>
              <w:rPr>
                <w:rFonts w:cs="Arial"/>
              </w:rPr>
            </w:pPr>
            <w:r w:rsidRPr="006652DF">
              <w:rPr>
                <w:rFonts w:cs="Arial"/>
              </w:rPr>
              <w:t>D14/142125</w:t>
            </w:r>
          </w:p>
        </w:tc>
        <w:tc>
          <w:tcPr>
            <w:tcW w:w="3066" w:type="pct"/>
            <w:tcBorders>
              <w:bottom w:val="single" w:sz="4" w:space="0" w:color="auto"/>
            </w:tcBorders>
          </w:tcPr>
          <w:p w:rsidR="00940410" w:rsidRPr="006652DF" w:rsidRDefault="00940410" w:rsidP="00940410">
            <w:pPr>
              <w:spacing w:after="120"/>
              <w:rPr>
                <w:rFonts w:cs="Arial"/>
              </w:rPr>
            </w:pPr>
            <w:r w:rsidRPr="006652DF">
              <w:rPr>
                <w:rFonts w:cs="Arial"/>
              </w:rPr>
              <w:t>Issue:</w:t>
            </w:r>
          </w:p>
          <w:p w:rsidR="00940410" w:rsidRPr="006652DF" w:rsidRDefault="00940410" w:rsidP="00940410">
            <w:pPr>
              <w:spacing w:after="120"/>
              <w:rPr>
                <w:rFonts w:cs="Arial"/>
              </w:rPr>
            </w:pPr>
            <w:r w:rsidRPr="006652DF">
              <w:rPr>
                <w:rFonts w:cs="Arial"/>
              </w:rPr>
              <w:t>The description for Item 112 has a typo</w:t>
            </w:r>
            <w:r>
              <w:rPr>
                <w:rFonts w:cs="Arial"/>
              </w:rPr>
              <w:t>graphic error and</w:t>
            </w:r>
            <w:r w:rsidRPr="00623218">
              <w:rPr>
                <w:rFonts w:cs="Arial"/>
              </w:rPr>
              <w:t xml:space="preserve"> may cause</w:t>
            </w:r>
            <w:r>
              <w:rPr>
                <w:rFonts w:cs="Arial"/>
              </w:rPr>
              <w:t xml:space="preserve"> some</w:t>
            </w:r>
            <w:r w:rsidRPr="00623218">
              <w:rPr>
                <w:rFonts w:cs="Arial"/>
              </w:rPr>
              <w:t xml:space="preserve"> ambiguity regarding the number of trees </w:t>
            </w:r>
            <w:r>
              <w:rPr>
                <w:rFonts w:cs="Arial"/>
              </w:rPr>
              <w:t>that are heritage listed on the property as it lists the type of tree as a singular tree</w:t>
            </w:r>
            <w:r w:rsidRPr="00623218">
              <w:rPr>
                <w:rFonts w:cs="Arial"/>
              </w:rPr>
              <w:t>.</w:t>
            </w:r>
          </w:p>
          <w:p w:rsidR="00940410" w:rsidRPr="006652DF" w:rsidRDefault="00940410" w:rsidP="00940410">
            <w:pPr>
              <w:spacing w:after="120"/>
              <w:rPr>
                <w:rFonts w:cs="Arial"/>
              </w:rPr>
            </w:pPr>
            <w:r w:rsidRPr="006652DF">
              <w:rPr>
                <w:rFonts w:cs="Arial"/>
              </w:rPr>
              <w:t>Proposed amendment:</w:t>
            </w:r>
          </w:p>
          <w:p w:rsidR="00940410" w:rsidRPr="004F7DD1" w:rsidRDefault="00940410" w:rsidP="00940410">
            <w:pPr>
              <w:pStyle w:val="ListParagraph"/>
              <w:numPr>
                <w:ilvl w:val="0"/>
                <w:numId w:val="29"/>
              </w:numPr>
              <w:spacing w:after="120"/>
              <w:rPr>
                <w:rFonts w:cs="Arial"/>
              </w:rPr>
            </w:pPr>
            <w:r w:rsidRPr="006652DF">
              <w:rPr>
                <w:rFonts w:cs="Arial"/>
              </w:rPr>
              <w:t>Amend the Item description from: “Lombardyc Poplar-9” to:</w:t>
            </w:r>
            <w:r w:rsidRPr="006652DF">
              <w:rPr>
                <w:rFonts w:cs="Arial"/>
                <w:b/>
                <w:i/>
              </w:rPr>
              <w:t xml:space="preserve"> “Lombardy Poplars – 9”</w:t>
            </w:r>
            <w:r w:rsidRPr="006652DF">
              <w:rPr>
                <w:rFonts w:cs="Arial"/>
              </w:rPr>
              <w:t xml:space="preserve"> </w:t>
            </w:r>
          </w:p>
          <w:p w:rsidR="00940410" w:rsidRPr="006652DF" w:rsidRDefault="00940410" w:rsidP="00940410">
            <w:pPr>
              <w:spacing w:after="120"/>
              <w:rPr>
                <w:rFonts w:cs="Arial"/>
              </w:rPr>
            </w:pPr>
            <w:r w:rsidRPr="006652DF">
              <w:rPr>
                <w:rFonts w:cs="Arial"/>
              </w:rPr>
              <w:t>Justification:</w:t>
            </w:r>
          </w:p>
          <w:p w:rsidR="00940410" w:rsidRPr="006652DF" w:rsidRDefault="00940410" w:rsidP="00940410">
            <w:pPr>
              <w:spacing w:after="120"/>
              <w:rPr>
                <w:rFonts w:cs="Arial"/>
              </w:rPr>
            </w:pPr>
            <w:r w:rsidRPr="006652DF">
              <w:rPr>
                <w:rFonts w:cs="Arial"/>
              </w:rPr>
              <w:t>Amending the Item description will correct a grammatical error and clarify the number of trees on the property.</w:t>
            </w:r>
            <w:r>
              <w:rPr>
                <w:rFonts w:cs="Arial"/>
              </w:rPr>
              <w:t xml:space="preserve">  As there are nine</w:t>
            </w:r>
            <w:r w:rsidRPr="00516AA1">
              <w:rPr>
                <w:rFonts w:cs="Arial"/>
              </w:rPr>
              <w:t xml:space="preserve"> trees, the plural of the name has been used to indicate that there is more than one of the particular type of tree listed to ensure that the relevant trees are protected</w:t>
            </w:r>
            <w:r w:rsidR="004F7DD1">
              <w:rPr>
                <w:rFonts w:cs="Arial"/>
              </w:rPr>
              <w:t>.</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118</w:t>
            </w:r>
            <w:r w:rsidR="006458B9">
              <w:rPr>
                <w:rFonts w:cs="Arial"/>
              </w:rPr>
              <w:t>:</w:t>
            </w:r>
          </w:p>
          <w:p w:rsidR="006458B9" w:rsidRPr="006458B9" w:rsidRDefault="006458B9" w:rsidP="006458B9">
            <w:pPr>
              <w:spacing w:after="120"/>
              <w:rPr>
                <w:rFonts w:cs="Arial"/>
              </w:rPr>
            </w:pPr>
            <w:r w:rsidRPr="006458B9">
              <w:rPr>
                <w:rFonts w:cs="Arial"/>
              </w:rPr>
              <w:t>Former Bolong Public School including shelter shed and relocated bolong carpenter Gothic style Union Church</w:t>
            </w:r>
          </w:p>
          <w:p w:rsidR="00E05017" w:rsidRPr="006652DF" w:rsidRDefault="00E05017" w:rsidP="003C15DC">
            <w:pPr>
              <w:spacing w:after="120"/>
              <w:rPr>
                <w:rFonts w:cs="Arial"/>
              </w:rPr>
            </w:pPr>
          </w:p>
          <w:p w:rsidR="00E05017" w:rsidRPr="006652DF" w:rsidRDefault="00E05017" w:rsidP="003C15DC">
            <w:pPr>
              <w:spacing w:after="120"/>
              <w:rPr>
                <w:rFonts w:cs="Arial"/>
              </w:rPr>
            </w:pPr>
            <w:r w:rsidRPr="006652DF">
              <w:rPr>
                <w:rFonts w:cs="Arial"/>
              </w:rPr>
              <w:t>Lots 3 and 4, DP 1108931</w:t>
            </w:r>
          </w:p>
          <w:p w:rsidR="00E05017" w:rsidRPr="006652DF" w:rsidRDefault="00E05017" w:rsidP="003C15DC">
            <w:pPr>
              <w:spacing w:after="120"/>
              <w:rPr>
                <w:rFonts w:cs="Arial"/>
              </w:rPr>
            </w:pPr>
            <w:r w:rsidRPr="006652DF">
              <w:rPr>
                <w:rFonts w:cs="Arial"/>
              </w:rPr>
              <w:t>8 Jennings Lane</w:t>
            </w:r>
            <w:r w:rsidR="00417D1B">
              <w:rPr>
                <w:rFonts w:cs="Arial"/>
              </w:rPr>
              <w:t>, Bolong</w:t>
            </w:r>
          </w:p>
          <w:p w:rsidR="00E05017" w:rsidRPr="006652DF" w:rsidRDefault="00E05017" w:rsidP="003C15DC">
            <w:pPr>
              <w:spacing w:after="120"/>
              <w:rPr>
                <w:rFonts w:cs="Arial"/>
              </w:rPr>
            </w:pPr>
            <w:r w:rsidRPr="006652DF">
              <w:rPr>
                <w:rFonts w:cs="Arial"/>
              </w:rPr>
              <w:t xml:space="preserve"> </w:t>
            </w: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p w:rsidR="00F80C78" w:rsidRPr="006652DF" w:rsidRDefault="00F80C78" w:rsidP="003C15DC">
            <w:pPr>
              <w:spacing w:after="120"/>
              <w:rPr>
                <w:rFonts w:cs="Arial"/>
              </w:rPr>
            </w:pPr>
          </w:p>
          <w:p w:rsidR="00F80C78" w:rsidRPr="006652DF" w:rsidRDefault="00F80C78" w:rsidP="003C15DC">
            <w:pPr>
              <w:spacing w:after="120"/>
              <w:rPr>
                <w:rFonts w:cs="Arial"/>
              </w:rPr>
            </w:pPr>
            <w:r w:rsidRPr="006652DF">
              <w:rPr>
                <w:rFonts w:cs="Arial"/>
              </w:rPr>
              <w:t>Internal Advice</w:t>
            </w:r>
          </w:p>
          <w:p w:rsidR="00F80C78" w:rsidRPr="006652DF" w:rsidRDefault="00F80C78" w:rsidP="003C15DC">
            <w:pPr>
              <w:spacing w:after="120"/>
              <w:rPr>
                <w:rFonts w:cs="Arial"/>
              </w:rPr>
            </w:pPr>
            <w:r w:rsidRPr="006652DF">
              <w:rPr>
                <w:rFonts w:cs="Arial"/>
              </w:rPr>
              <w:t>D14/337946</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9843CC" w:rsidRPr="006652DF" w:rsidRDefault="000167B4" w:rsidP="003C15DC">
            <w:pPr>
              <w:spacing w:after="120"/>
              <w:rPr>
                <w:rFonts w:cs="Arial"/>
              </w:rPr>
            </w:pPr>
            <w:r>
              <w:rPr>
                <w:rFonts w:cs="Arial"/>
              </w:rPr>
              <w:t xml:space="preserve">The description of the items that make up Item 118 </w:t>
            </w:r>
            <w:r w:rsidR="00516AA1">
              <w:rPr>
                <w:rFonts w:cs="Arial"/>
              </w:rPr>
              <w:t>has a minor</w:t>
            </w:r>
            <w:r>
              <w:rPr>
                <w:rFonts w:cs="Arial"/>
              </w:rPr>
              <w:t xml:space="preserve"> grammatical</w:t>
            </w:r>
            <w:r w:rsidR="009843CC" w:rsidRPr="006652DF">
              <w:rPr>
                <w:rFonts w:cs="Arial"/>
              </w:rPr>
              <w:t xml:space="preserve"> </w:t>
            </w:r>
            <w:r w:rsidR="00516AA1">
              <w:rPr>
                <w:rFonts w:cs="Arial"/>
              </w:rPr>
              <w:t xml:space="preserve">error in that </w:t>
            </w:r>
            <w:r w:rsidR="00417D1B">
              <w:rPr>
                <w:rFonts w:cs="Arial"/>
              </w:rPr>
              <w:t>capital letters are</w:t>
            </w:r>
            <w:r w:rsidR="00516AA1">
              <w:rPr>
                <w:rFonts w:cs="Arial"/>
              </w:rPr>
              <w:t xml:space="preserve"> missing from the name of the church.</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483561" w:rsidRPr="006652DF" w:rsidRDefault="00F80C78" w:rsidP="003C15DC">
            <w:pPr>
              <w:pStyle w:val="ListParagraph"/>
              <w:numPr>
                <w:ilvl w:val="0"/>
                <w:numId w:val="29"/>
              </w:numPr>
              <w:spacing w:after="120"/>
              <w:rPr>
                <w:rFonts w:cs="Arial"/>
              </w:rPr>
            </w:pPr>
            <w:r w:rsidRPr="006652DF">
              <w:rPr>
                <w:rFonts w:cs="Arial"/>
              </w:rPr>
              <w:t xml:space="preserve">Amend the </w:t>
            </w:r>
            <w:r w:rsidR="00483561" w:rsidRPr="006652DF">
              <w:rPr>
                <w:rFonts w:cs="Arial"/>
              </w:rPr>
              <w:t>P</w:t>
            </w:r>
            <w:r w:rsidRPr="006652DF">
              <w:rPr>
                <w:rFonts w:cs="Arial"/>
              </w:rPr>
              <w:t xml:space="preserve">roperty </w:t>
            </w:r>
            <w:r w:rsidR="009843CC" w:rsidRPr="006652DF">
              <w:rPr>
                <w:rFonts w:cs="Arial"/>
              </w:rPr>
              <w:t>description</w:t>
            </w:r>
            <w:r w:rsidR="00E05017" w:rsidRPr="006652DF">
              <w:rPr>
                <w:rFonts w:cs="Arial"/>
              </w:rPr>
              <w:t xml:space="preserve"> from: ‘Former Bolong Public School including shelter shed and relocated </w:t>
            </w:r>
            <w:r w:rsidR="00944C53">
              <w:rPr>
                <w:rFonts w:cs="Arial"/>
              </w:rPr>
              <w:t>b</w:t>
            </w:r>
            <w:r w:rsidR="00E05017" w:rsidRPr="006652DF">
              <w:rPr>
                <w:rFonts w:cs="Arial"/>
              </w:rPr>
              <w:t>olong carpenter Gothic style Union Church’</w:t>
            </w:r>
            <w:r w:rsidRPr="006652DF">
              <w:rPr>
                <w:rFonts w:cs="Arial"/>
              </w:rPr>
              <w:t xml:space="preserve"> to</w:t>
            </w:r>
            <w:r w:rsidR="00E05017" w:rsidRPr="006652DF">
              <w:rPr>
                <w:rFonts w:cs="Arial"/>
              </w:rPr>
              <w:t>:</w:t>
            </w:r>
            <w:r w:rsidRPr="006652DF">
              <w:rPr>
                <w:rFonts w:cs="Arial"/>
              </w:rPr>
              <w:t xml:space="preserve"> “</w:t>
            </w:r>
            <w:r w:rsidRPr="006652DF">
              <w:rPr>
                <w:rFonts w:cs="Arial"/>
                <w:b/>
                <w:i/>
              </w:rPr>
              <w:t xml:space="preserve">Former Bolong Public School including shelter shed and relocated Bolong </w:t>
            </w:r>
            <w:r w:rsidR="00417D1B">
              <w:rPr>
                <w:rFonts w:cs="Arial"/>
                <w:b/>
                <w:i/>
              </w:rPr>
              <w:t>C</w:t>
            </w:r>
            <w:r w:rsidRPr="006652DF">
              <w:rPr>
                <w:rFonts w:cs="Arial"/>
                <w:b/>
                <w:i/>
              </w:rPr>
              <w:t>arpenter Gothic style Union Church</w:t>
            </w:r>
            <w:r w:rsidRPr="006652DF">
              <w:rPr>
                <w:rFonts w:cs="Arial"/>
              </w:rPr>
              <w:t xml:space="preserve">” </w:t>
            </w:r>
          </w:p>
          <w:p w:rsidR="00483561" w:rsidRPr="006652DF" w:rsidRDefault="00483561" w:rsidP="003C15DC">
            <w:pPr>
              <w:spacing w:after="120"/>
              <w:rPr>
                <w:rFonts w:cs="Arial"/>
              </w:rPr>
            </w:pPr>
          </w:p>
          <w:p w:rsidR="00483561" w:rsidRPr="006652DF" w:rsidRDefault="00483561" w:rsidP="003C15DC">
            <w:pPr>
              <w:spacing w:after="120"/>
              <w:rPr>
                <w:rFonts w:cs="Arial"/>
              </w:rPr>
            </w:pPr>
            <w:r w:rsidRPr="006652DF">
              <w:rPr>
                <w:rFonts w:cs="Arial"/>
              </w:rPr>
              <w:t>Justification:</w:t>
            </w:r>
          </w:p>
          <w:p w:rsidR="00F80C78" w:rsidRPr="006652DF" w:rsidRDefault="00417D1B" w:rsidP="003C15DC">
            <w:pPr>
              <w:spacing w:after="120"/>
              <w:rPr>
                <w:rFonts w:cs="Arial"/>
              </w:rPr>
            </w:pPr>
            <w:r>
              <w:rPr>
                <w:rFonts w:cs="Arial"/>
              </w:rPr>
              <w:t>The proposed amendment will</w:t>
            </w:r>
            <w:r w:rsidR="00F80C78" w:rsidRPr="006652DF">
              <w:rPr>
                <w:rFonts w:cs="Arial"/>
              </w:rPr>
              <w:t xml:space="preserve"> correct </w:t>
            </w:r>
            <w:r w:rsidR="00622084">
              <w:rPr>
                <w:rFonts w:cs="Arial"/>
              </w:rPr>
              <w:t xml:space="preserve">the </w:t>
            </w:r>
            <w:r w:rsidR="00F80C78" w:rsidRPr="006652DF">
              <w:rPr>
                <w:rFonts w:cs="Arial"/>
              </w:rPr>
              <w:t>grammatical error.</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127</w:t>
            </w:r>
            <w:r w:rsidR="00437A9E">
              <w:rPr>
                <w:rFonts w:cs="Arial"/>
              </w:rPr>
              <w:t>:</w:t>
            </w:r>
          </w:p>
          <w:p w:rsidR="00437A9E" w:rsidRPr="00437A9E" w:rsidRDefault="00437A9E" w:rsidP="00437A9E">
            <w:pPr>
              <w:spacing w:after="120"/>
              <w:rPr>
                <w:rFonts w:cs="Arial"/>
              </w:rPr>
            </w:pPr>
            <w:r w:rsidRPr="00437A9E">
              <w:rPr>
                <w:rFonts w:cs="Arial"/>
              </w:rPr>
              <w:t>Federation weatherboard residence</w:t>
            </w:r>
          </w:p>
          <w:p w:rsidR="00E05017" w:rsidRPr="006652DF" w:rsidRDefault="00E05017" w:rsidP="003C15DC">
            <w:pPr>
              <w:spacing w:after="120"/>
              <w:rPr>
                <w:rFonts w:cs="Arial"/>
              </w:rPr>
            </w:pPr>
          </w:p>
          <w:p w:rsidR="00E05017" w:rsidRPr="006652DF" w:rsidRDefault="00E05017" w:rsidP="003C15DC">
            <w:pPr>
              <w:spacing w:after="120"/>
              <w:rPr>
                <w:rFonts w:cs="Arial"/>
              </w:rPr>
            </w:pPr>
            <w:r w:rsidRPr="006652DF">
              <w:rPr>
                <w:rFonts w:cs="Arial"/>
              </w:rPr>
              <w:t>Lot 14, Section 9, DP 2886</w:t>
            </w:r>
          </w:p>
          <w:p w:rsidR="00E05017" w:rsidRPr="006652DF" w:rsidRDefault="00E05017" w:rsidP="003C15DC">
            <w:pPr>
              <w:spacing w:after="120"/>
              <w:rPr>
                <w:rFonts w:cs="Arial"/>
              </w:rPr>
            </w:pPr>
            <w:r w:rsidRPr="006652DF">
              <w:rPr>
                <w:rFonts w:cs="Arial"/>
              </w:rPr>
              <w:t>14 Coomea Street</w:t>
            </w:r>
            <w:r w:rsidR="00622084">
              <w:rPr>
                <w:rFonts w:cs="Arial"/>
              </w:rPr>
              <w:t>, Bomaderry</w:t>
            </w:r>
          </w:p>
          <w:p w:rsidR="00E05017" w:rsidRPr="006652DF" w:rsidRDefault="00E05017" w:rsidP="003C15DC">
            <w:pPr>
              <w:spacing w:after="120"/>
              <w:rPr>
                <w:rFonts w:cs="Arial"/>
              </w:rPr>
            </w:pPr>
            <w:r w:rsidRPr="006652DF">
              <w:rPr>
                <w:rFonts w:cs="Arial"/>
              </w:rPr>
              <w:t xml:space="preserve"> </w:t>
            </w:r>
          </w:p>
          <w:p w:rsidR="00E05017" w:rsidRPr="006652DF" w:rsidRDefault="000C7770" w:rsidP="003C15DC">
            <w:pPr>
              <w:spacing w:after="120"/>
              <w:rPr>
                <w:rFonts w:cs="Arial"/>
              </w:rPr>
            </w:pPr>
            <w:r w:rsidRPr="003C15DC">
              <w:rPr>
                <w:rFonts w:cs="Arial"/>
              </w:rPr>
              <w:t>Heritage Map – Sheet HER_013E</w:t>
            </w: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240BE4" w:rsidRPr="006652DF" w:rsidRDefault="0097651D" w:rsidP="003C15DC">
            <w:pPr>
              <w:spacing w:after="120"/>
              <w:rPr>
                <w:rFonts w:cs="Arial"/>
              </w:rPr>
            </w:pPr>
            <w:r w:rsidRPr="006652DF">
              <w:rPr>
                <w:rFonts w:cs="Arial"/>
              </w:rPr>
              <w:t>Issue:</w:t>
            </w:r>
          </w:p>
          <w:p w:rsidR="0097651D" w:rsidRPr="006652DF" w:rsidRDefault="00240BE4" w:rsidP="003C15DC">
            <w:pPr>
              <w:spacing w:after="120"/>
              <w:rPr>
                <w:rFonts w:cs="Arial"/>
              </w:rPr>
            </w:pPr>
            <w:r w:rsidRPr="006652DF">
              <w:rPr>
                <w:rFonts w:cs="Arial"/>
              </w:rPr>
              <w:t xml:space="preserve">The house </w:t>
            </w:r>
            <w:r w:rsidR="00E31B0C" w:rsidRPr="006652DF">
              <w:rPr>
                <w:rFonts w:cs="Arial"/>
              </w:rPr>
              <w:t xml:space="preserve">listed in </w:t>
            </w:r>
            <w:r w:rsidRPr="006652DF">
              <w:rPr>
                <w:rFonts w:cs="Arial"/>
              </w:rPr>
              <w:t xml:space="preserve">Item 127 is built across two lots and only one of the lots is </w:t>
            </w:r>
            <w:r w:rsidR="00942E94">
              <w:rPr>
                <w:rFonts w:cs="Arial"/>
              </w:rPr>
              <w:t>shown</w:t>
            </w:r>
            <w:r w:rsidRPr="006652DF">
              <w:rPr>
                <w:rFonts w:cs="Arial"/>
              </w:rPr>
              <w:t xml:space="preserve"> in the HER </w:t>
            </w:r>
            <w:r w:rsidR="00422F57" w:rsidRPr="006652DF">
              <w:rPr>
                <w:rFonts w:cs="Arial"/>
              </w:rPr>
              <w:t>overlay</w:t>
            </w:r>
            <w:r w:rsidRPr="006652DF">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29"/>
              </w:numPr>
              <w:spacing w:after="120"/>
              <w:rPr>
                <w:rFonts w:cs="Arial"/>
              </w:rPr>
            </w:pPr>
            <w:r w:rsidRPr="006652DF">
              <w:rPr>
                <w:rFonts w:cs="Arial"/>
              </w:rPr>
              <w:t xml:space="preserve">Change the </w:t>
            </w:r>
            <w:r w:rsidR="00483561" w:rsidRPr="006652DF">
              <w:rPr>
                <w:rFonts w:cs="Arial"/>
              </w:rPr>
              <w:t>Address</w:t>
            </w:r>
            <w:r w:rsidR="00E05017" w:rsidRPr="006652DF">
              <w:rPr>
                <w:rFonts w:cs="Arial"/>
              </w:rPr>
              <w:t xml:space="preserve"> from: ’14 Coomea</w:t>
            </w:r>
            <w:r w:rsidR="002F3FFE" w:rsidRPr="006652DF">
              <w:rPr>
                <w:rFonts w:cs="Arial"/>
              </w:rPr>
              <w:t xml:space="preserve"> </w:t>
            </w:r>
            <w:r w:rsidR="00E05017" w:rsidRPr="006652DF">
              <w:rPr>
                <w:rFonts w:cs="Arial"/>
              </w:rPr>
              <w:t>Street’</w:t>
            </w:r>
            <w:r w:rsidRPr="006652DF">
              <w:rPr>
                <w:rFonts w:cs="Arial"/>
              </w:rPr>
              <w:t xml:space="preserve"> to</w:t>
            </w:r>
            <w:r w:rsidR="00E05017" w:rsidRPr="006652DF">
              <w:rPr>
                <w:rFonts w:cs="Arial"/>
              </w:rPr>
              <w:t>:</w:t>
            </w:r>
            <w:r w:rsidRPr="006652DF">
              <w:rPr>
                <w:rFonts w:cs="Arial"/>
              </w:rPr>
              <w:t xml:space="preserve"> </w:t>
            </w:r>
            <w:r w:rsidRPr="006652DF">
              <w:rPr>
                <w:rFonts w:cs="Arial"/>
                <w:b/>
                <w:i/>
              </w:rPr>
              <w:t>“12 – 14 Coomea Street”</w:t>
            </w:r>
            <w:r w:rsidR="00E31B0C" w:rsidRPr="006652DF">
              <w:rPr>
                <w:rFonts w:cs="Arial"/>
                <w:b/>
                <w:i/>
              </w:rPr>
              <w:t>.</w:t>
            </w:r>
          </w:p>
          <w:p w:rsidR="00F80C78" w:rsidRPr="006652DF" w:rsidRDefault="00F80C78" w:rsidP="003C15DC">
            <w:pPr>
              <w:pStyle w:val="ListParagraph"/>
              <w:numPr>
                <w:ilvl w:val="0"/>
                <w:numId w:val="29"/>
              </w:numPr>
              <w:spacing w:after="120"/>
              <w:rPr>
                <w:rFonts w:cs="Arial"/>
              </w:rPr>
            </w:pPr>
            <w:r w:rsidRPr="006652DF">
              <w:rPr>
                <w:rFonts w:cs="Arial"/>
              </w:rPr>
              <w:t xml:space="preserve">Change the </w:t>
            </w:r>
            <w:r w:rsidR="00483561" w:rsidRPr="006652DF">
              <w:rPr>
                <w:rFonts w:cs="Arial"/>
              </w:rPr>
              <w:t>P</w:t>
            </w:r>
            <w:r w:rsidRPr="006652DF">
              <w:rPr>
                <w:rFonts w:cs="Arial"/>
              </w:rPr>
              <w:t xml:space="preserve">roperty </w:t>
            </w:r>
            <w:r w:rsidR="00483561" w:rsidRPr="006652DF">
              <w:rPr>
                <w:rFonts w:cs="Arial"/>
              </w:rPr>
              <w:t>D</w:t>
            </w:r>
            <w:r w:rsidRPr="006652DF">
              <w:rPr>
                <w:rFonts w:cs="Arial"/>
              </w:rPr>
              <w:t>escription</w:t>
            </w:r>
            <w:r w:rsidR="00E05017" w:rsidRPr="006652DF">
              <w:rPr>
                <w:rFonts w:cs="Arial"/>
              </w:rPr>
              <w:t xml:space="preserve"> from ‘Lot 14, Section 9, DP 2886’</w:t>
            </w:r>
            <w:r w:rsidRPr="006652DF">
              <w:rPr>
                <w:rFonts w:cs="Arial"/>
              </w:rPr>
              <w:t xml:space="preserve"> to</w:t>
            </w:r>
            <w:r w:rsidR="00E05017" w:rsidRPr="006652DF">
              <w:rPr>
                <w:rFonts w:cs="Arial"/>
              </w:rPr>
              <w:t>:</w:t>
            </w:r>
            <w:r w:rsidRPr="006652DF">
              <w:rPr>
                <w:rFonts w:cs="Arial"/>
              </w:rPr>
              <w:t xml:space="preserve"> </w:t>
            </w:r>
            <w:r w:rsidR="00483561" w:rsidRPr="006652DF">
              <w:rPr>
                <w:rFonts w:cs="Arial"/>
                <w:b/>
                <w:i/>
              </w:rPr>
              <w:t>“</w:t>
            </w:r>
            <w:r w:rsidRPr="006652DF">
              <w:rPr>
                <w:rFonts w:cs="Arial"/>
                <w:b/>
                <w:i/>
              </w:rPr>
              <w:t>Lots 14 and 15 DP 2886 Sec 9”</w:t>
            </w:r>
            <w:r w:rsidR="00E31B0C" w:rsidRPr="006652DF">
              <w:rPr>
                <w:rFonts w:cs="Arial"/>
                <w:b/>
                <w:i/>
              </w:rPr>
              <w:t>.</w:t>
            </w:r>
          </w:p>
          <w:p w:rsidR="00F80C78" w:rsidRPr="006652DF" w:rsidRDefault="000C7770" w:rsidP="003C15DC">
            <w:pPr>
              <w:pStyle w:val="ListParagraph"/>
              <w:numPr>
                <w:ilvl w:val="0"/>
                <w:numId w:val="29"/>
              </w:numPr>
              <w:spacing w:after="120"/>
              <w:rPr>
                <w:rFonts w:cs="Arial"/>
              </w:rPr>
            </w:pPr>
            <w:r>
              <w:rPr>
                <w:rFonts w:cs="Arial"/>
              </w:rPr>
              <w:t xml:space="preserve">Amend </w:t>
            </w:r>
            <w:r w:rsidRPr="000C7770">
              <w:rPr>
                <w:rFonts w:cs="Arial"/>
              </w:rPr>
              <w:t xml:space="preserve">Heritage Map – Sheet HER_013E </w:t>
            </w:r>
            <w:r>
              <w:rPr>
                <w:rFonts w:cs="Arial"/>
              </w:rPr>
              <w:t>to a</w:t>
            </w:r>
            <w:r w:rsidR="00F80C78" w:rsidRPr="006652DF">
              <w:rPr>
                <w:rFonts w:cs="Arial"/>
              </w:rPr>
              <w:t xml:space="preserve">dd Lot 15 DP 2886 to </w:t>
            </w:r>
            <w:r>
              <w:rPr>
                <w:rFonts w:cs="Arial"/>
              </w:rPr>
              <w:t>Item 127</w:t>
            </w:r>
            <w:r w:rsidR="00E31B0C" w:rsidRPr="006652DF">
              <w:rPr>
                <w:rFonts w:cs="Arial"/>
              </w:rPr>
              <w:t>.</w:t>
            </w:r>
          </w:p>
          <w:p w:rsidR="00F80C78" w:rsidRPr="002D7E39" w:rsidRDefault="00F80C78" w:rsidP="003C15DC">
            <w:pPr>
              <w:keepNext/>
              <w:spacing w:after="120"/>
              <w:jc w:val="center"/>
              <w:rPr>
                <w:rFonts w:cs="Arial"/>
              </w:rPr>
            </w:pPr>
            <w:r w:rsidRPr="002D7E39">
              <w:rPr>
                <w:rFonts w:cs="Arial"/>
                <w:noProof/>
                <w:lang w:eastAsia="en-AU"/>
              </w:rPr>
              <w:lastRenderedPageBreak/>
              <w:drawing>
                <wp:inline distT="0" distB="0" distL="0" distR="0" wp14:anchorId="4B9231E5" wp14:editId="4290F9D4">
                  <wp:extent cx="2520000" cy="2394000"/>
                  <wp:effectExtent l="19050" t="19050" r="13970" b="25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2520000" cy="2394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74BDF" w:rsidRPr="006652DF" w:rsidRDefault="00F80C78" w:rsidP="003C15DC">
            <w:pPr>
              <w:spacing w:after="120"/>
              <w:jc w:val="center"/>
              <w:rPr>
                <w:rFonts w:cs="Arial"/>
                <w:sz w:val="18"/>
              </w:rPr>
            </w:pPr>
            <w:r w:rsidRPr="006652DF">
              <w:rPr>
                <w:rFonts w:cs="Arial"/>
                <w:sz w:val="18"/>
              </w:rPr>
              <w:t>Figure</w:t>
            </w:r>
            <w:r w:rsidR="004E0FF0">
              <w:rPr>
                <w:rFonts w:cs="Arial"/>
                <w:sz w:val="18"/>
              </w:rPr>
              <w:t xml:space="preserve"> 9</w:t>
            </w:r>
            <w:r w:rsidRPr="006652DF">
              <w:rPr>
                <w:rFonts w:cs="Arial"/>
                <w:sz w:val="18"/>
              </w:rPr>
              <w:t xml:space="preserve">: </w:t>
            </w:r>
            <w:r w:rsidR="00974BDF" w:rsidRPr="006652DF">
              <w:rPr>
                <w:rFonts w:cs="Arial"/>
                <w:sz w:val="18"/>
              </w:rPr>
              <w:t xml:space="preserve">Current HER overlay, </w:t>
            </w:r>
            <w:r w:rsidRPr="006652DF">
              <w:rPr>
                <w:rFonts w:cs="Arial"/>
                <w:sz w:val="18"/>
              </w:rPr>
              <w:t xml:space="preserve">proposed </w:t>
            </w:r>
            <w:r w:rsidR="00974BDF" w:rsidRPr="006652DF">
              <w:rPr>
                <w:rFonts w:cs="Arial"/>
                <w:sz w:val="18"/>
              </w:rPr>
              <w:t>to include Lot 15, Section 9, DP 2886</w:t>
            </w:r>
          </w:p>
          <w:p w:rsidR="00483561" w:rsidRPr="006652DF" w:rsidRDefault="00483561" w:rsidP="003C15DC">
            <w:pPr>
              <w:spacing w:after="120"/>
              <w:rPr>
                <w:rFonts w:cs="Arial"/>
              </w:rPr>
            </w:pPr>
            <w:r w:rsidRPr="002D7E39">
              <w:rPr>
                <w:rFonts w:cs="Arial"/>
              </w:rPr>
              <w:t>Justification:</w:t>
            </w:r>
          </w:p>
          <w:p w:rsidR="00E92200" w:rsidRPr="006652DF" w:rsidRDefault="00483561" w:rsidP="003C15DC">
            <w:pPr>
              <w:spacing w:after="120"/>
              <w:rPr>
                <w:rFonts w:cs="Arial"/>
              </w:rPr>
            </w:pPr>
            <w:r w:rsidRPr="006652DF">
              <w:rPr>
                <w:rFonts w:cs="Arial"/>
              </w:rPr>
              <w:t>The house is built over both lots</w:t>
            </w:r>
            <w:r w:rsidR="00942E94">
              <w:rPr>
                <w:rFonts w:cs="Arial"/>
              </w:rPr>
              <w:t xml:space="preserve"> so the </w:t>
            </w:r>
            <w:r w:rsidR="00E31B0C" w:rsidRPr="006652DF">
              <w:rPr>
                <w:rFonts w:cs="Arial"/>
              </w:rPr>
              <w:t>list</w:t>
            </w:r>
            <w:r w:rsidR="00942E94">
              <w:rPr>
                <w:rFonts w:cs="Arial"/>
              </w:rPr>
              <w:t>ing</w:t>
            </w:r>
            <w:r w:rsidR="00E31B0C" w:rsidRPr="006652DF">
              <w:rPr>
                <w:rFonts w:cs="Arial"/>
              </w:rPr>
              <w:t xml:space="preserve"> should reflect this</w:t>
            </w:r>
            <w:r w:rsidR="00622084">
              <w:rPr>
                <w:rFonts w:cs="Arial"/>
              </w:rPr>
              <w:t xml:space="preserve"> to ensure adequate protection of the heritage values of the property.</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136</w:t>
            </w:r>
            <w:r w:rsidR="00437A9E">
              <w:rPr>
                <w:rFonts w:cs="Arial"/>
              </w:rPr>
              <w:t>:</w:t>
            </w:r>
          </w:p>
          <w:p w:rsidR="00437A9E" w:rsidRPr="00437A9E" w:rsidRDefault="00437A9E" w:rsidP="00437A9E">
            <w:pPr>
              <w:spacing w:after="120"/>
              <w:rPr>
                <w:rFonts w:cs="Arial"/>
              </w:rPr>
            </w:pPr>
            <w:r w:rsidRPr="00437A9E">
              <w:rPr>
                <w:rFonts w:cs="Arial"/>
              </w:rPr>
              <w:t>“Illowra”—Federation timber Berry Estate residence and garden</w:t>
            </w:r>
          </w:p>
          <w:p w:rsidR="007E2D58" w:rsidRPr="006652DF" w:rsidRDefault="007E2D58" w:rsidP="003C15DC">
            <w:pPr>
              <w:spacing w:after="120"/>
              <w:rPr>
                <w:rFonts w:cs="Arial"/>
              </w:rPr>
            </w:pPr>
          </w:p>
          <w:p w:rsidR="007E2D58" w:rsidRPr="006652DF" w:rsidRDefault="007E2D58" w:rsidP="003C15DC">
            <w:pPr>
              <w:spacing w:after="120"/>
              <w:rPr>
                <w:rFonts w:cs="Arial"/>
              </w:rPr>
            </w:pPr>
            <w:r w:rsidRPr="006652DF">
              <w:rPr>
                <w:rFonts w:cs="Arial"/>
              </w:rPr>
              <w:t>Lot 2, DP 792770</w:t>
            </w:r>
          </w:p>
          <w:p w:rsidR="007E2D58" w:rsidRPr="006652DF" w:rsidRDefault="007E2D58" w:rsidP="003C15DC">
            <w:pPr>
              <w:spacing w:after="120"/>
              <w:rPr>
                <w:rFonts w:cs="Arial"/>
              </w:rPr>
            </w:pPr>
            <w:r w:rsidRPr="006652DF">
              <w:rPr>
                <w:rFonts w:cs="Arial"/>
              </w:rPr>
              <w:t>472 Princes Highway</w:t>
            </w:r>
            <w:r w:rsidR="00622084">
              <w:rPr>
                <w:rFonts w:cs="Arial"/>
              </w:rPr>
              <w:t>, Bomaderry</w:t>
            </w:r>
          </w:p>
          <w:p w:rsidR="007E2D58" w:rsidRPr="006652DF" w:rsidRDefault="007E2D58" w:rsidP="003C15DC">
            <w:pPr>
              <w:spacing w:after="120"/>
              <w:rPr>
                <w:rFonts w:cs="Arial"/>
              </w:rPr>
            </w:pPr>
            <w:r w:rsidRPr="006652DF">
              <w:rPr>
                <w:rFonts w:cs="Arial"/>
              </w:rPr>
              <w:t xml:space="preserve"> </w:t>
            </w: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240BE4" w:rsidRPr="006652DF" w:rsidRDefault="00240BE4" w:rsidP="003C15DC">
            <w:pPr>
              <w:spacing w:after="120"/>
              <w:rPr>
                <w:rFonts w:cs="Arial"/>
              </w:rPr>
            </w:pPr>
            <w:r w:rsidRPr="006652DF">
              <w:rPr>
                <w:rFonts w:cs="Arial"/>
              </w:rPr>
              <w:t xml:space="preserve">The </w:t>
            </w:r>
            <w:r w:rsidR="00865C7E">
              <w:rPr>
                <w:rFonts w:cs="Arial"/>
              </w:rPr>
              <w:t>street a</w:t>
            </w:r>
            <w:r w:rsidRPr="006652DF">
              <w:rPr>
                <w:rFonts w:cs="Arial"/>
              </w:rPr>
              <w:t xml:space="preserve">ddress for Item 136 </w:t>
            </w:r>
            <w:r w:rsidR="00865C7E">
              <w:rPr>
                <w:rFonts w:cs="Arial"/>
              </w:rPr>
              <w:t xml:space="preserve">is incorrect and </w:t>
            </w:r>
            <w:r w:rsidRPr="006652DF">
              <w:rPr>
                <w:rFonts w:cs="Arial"/>
              </w:rPr>
              <w:t xml:space="preserve">does not match Council’s </w:t>
            </w:r>
            <w:r w:rsidR="009F3765">
              <w:rPr>
                <w:rFonts w:cs="Arial"/>
              </w:rPr>
              <w:t>records</w:t>
            </w:r>
            <w:r w:rsidRPr="006652DF">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483561" w:rsidRPr="006652DF" w:rsidRDefault="00F80C78" w:rsidP="003C15DC">
            <w:pPr>
              <w:pStyle w:val="ListParagraph"/>
              <w:numPr>
                <w:ilvl w:val="0"/>
                <w:numId w:val="29"/>
              </w:numPr>
              <w:spacing w:after="120"/>
              <w:rPr>
                <w:rFonts w:cs="Arial"/>
              </w:rPr>
            </w:pPr>
            <w:r w:rsidRPr="006652DF">
              <w:rPr>
                <w:rFonts w:cs="Arial"/>
              </w:rPr>
              <w:t xml:space="preserve">Change the </w:t>
            </w:r>
            <w:r w:rsidR="00240BE4" w:rsidRPr="006652DF">
              <w:rPr>
                <w:rFonts w:cs="Arial"/>
              </w:rPr>
              <w:t>A</w:t>
            </w:r>
            <w:r w:rsidRPr="006652DF">
              <w:rPr>
                <w:rFonts w:cs="Arial"/>
              </w:rPr>
              <w:t>ddress</w:t>
            </w:r>
            <w:r w:rsidR="007E2D58" w:rsidRPr="006652DF">
              <w:rPr>
                <w:rFonts w:cs="Arial"/>
              </w:rPr>
              <w:t xml:space="preserve"> from: ‘472 Princes Highway’</w:t>
            </w:r>
            <w:r w:rsidRPr="006652DF">
              <w:rPr>
                <w:rFonts w:cs="Arial"/>
              </w:rPr>
              <w:t xml:space="preserve"> to</w:t>
            </w:r>
            <w:r w:rsidR="007E2D58" w:rsidRPr="006652DF">
              <w:rPr>
                <w:rFonts w:cs="Arial"/>
              </w:rPr>
              <w:t>:</w:t>
            </w:r>
            <w:r w:rsidRPr="006652DF">
              <w:rPr>
                <w:rFonts w:cs="Arial"/>
              </w:rPr>
              <w:t xml:space="preserve"> </w:t>
            </w:r>
            <w:r w:rsidRPr="006652DF">
              <w:rPr>
                <w:rFonts w:cs="Arial"/>
                <w:b/>
                <w:i/>
              </w:rPr>
              <w:t>“125 Brinawarr Street</w:t>
            </w:r>
            <w:r w:rsidR="00483561" w:rsidRPr="006652DF">
              <w:rPr>
                <w:rFonts w:cs="Arial"/>
                <w:b/>
                <w:i/>
              </w:rPr>
              <w:t>”</w:t>
            </w:r>
            <w:r w:rsidR="00E31B0C" w:rsidRPr="006652DF">
              <w:rPr>
                <w:rFonts w:cs="Arial"/>
                <w:b/>
                <w:i/>
              </w:rPr>
              <w:t>.</w:t>
            </w:r>
            <w:r w:rsidRPr="006652DF">
              <w:rPr>
                <w:rFonts w:cs="Arial"/>
              </w:rPr>
              <w:t xml:space="preserve"> </w:t>
            </w:r>
          </w:p>
          <w:p w:rsidR="00483561" w:rsidRPr="006652DF" w:rsidRDefault="00483561" w:rsidP="003C15DC">
            <w:pPr>
              <w:spacing w:after="120"/>
              <w:rPr>
                <w:rFonts w:cs="Arial"/>
              </w:rPr>
            </w:pPr>
          </w:p>
          <w:p w:rsidR="00483561" w:rsidRPr="006652DF" w:rsidRDefault="00483561" w:rsidP="003C15DC">
            <w:pPr>
              <w:spacing w:after="120"/>
              <w:rPr>
                <w:rFonts w:cs="Arial"/>
              </w:rPr>
            </w:pPr>
            <w:r w:rsidRPr="006652DF">
              <w:rPr>
                <w:rFonts w:cs="Arial"/>
              </w:rPr>
              <w:t>Justification:</w:t>
            </w:r>
          </w:p>
          <w:p w:rsidR="00F80C78" w:rsidRPr="006652DF" w:rsidRDefault="00483561" w:rsidP="003C15DC">
            <w:pPr>
              <w:spacing w:after="120"/>
              <w:rPr>
                <w:rFonts w:cs="Arial"/>
              </w:rPr>
            </w:pPr>
            <w:r w:rsidRPr="006652DF">
              <w:rPr>
                <w:rFonts w:cs="Arial"/>
              </w:rPr>
              <w:t xml:space="preserve">The address </w:t>
            </w:r>
            <w:r w:rsidR="00437A9E">
              <w:rPr>
                <w:rFonts w:cs="Arial"/>
              </w:rPr>
              <w:t xml:space="preserve">should </w:t>
            </w:r>
            <w:r w:rsidRPr="006652DF">
              <w:rPr>
                <w:rFonts w:cs="Arial"/>
              </w:rPr>
              <w:t xml:space="preserve">be amended to reflect the address in Council’s </w:t>
            </w:r>
            <w:r w:rsidR="009F3765">
              <w:rPr>
                <w:rFonts w:cs="Arial"/>
              </w:rPr>
              <w:t>records</w:t>
            </w:r>
            <w:r w:rsidRPr="006652DF">
              <w:rPr>
                <w:rFonts w:cs="Arial"/>
              </w:rPr>
              <w:t>.</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143</w:t>
            </w:r>
            <w:r w:rsidR="00437A9E">
              <w:rPr>
                <w:rFonts w:cs="Arial"/>
              </w:rPr>
              <w:t>:</w:t>
            </w:r>
          </w:p>
          <w:p w:rsidR="00437A9E" w:rsidRPr="00437A9E" w:rsidRDefault="00437A9E" w:rsidP="00437A9E">
            <w:pPr>
              <w:spacing w:after="120"/>
              <w:rPr>
                <w:rFonts w:cs="Arial"/>
              </w:rPr>
            </w:pPr>
            <w:r w:rsidRPr="00437A9E">
              <w:rPr>
                <w:rFonts w:cs="Arial"/>
              </w:rPr>
              <w:t>Broughton Vale Cemetery</w:t>
            </w:r>
          </w:p>
          <w:p w:rsidR="007E2D58" w:rsidRPr="006652DF" w:rsidRDefault="007E2D58" w:rsidP="003C15DC">
            <w:pPr>
              <w:spacing w:after="120"/>
              <w:rPr>
                <w:rFonts w:cs="Arial"/>
              </w:rPr>
            </w:pPr>
          </w:p>
          <w:p w:rsidR="007E2D58" w:rsidRPr="006652DF" w:rsidRDefault="007E2D58" w:rsidP="003C15DC">
            <w:pPr>
              <w:spacing w:after="120"/>
              <w:rPr>
                <w:rFonts w:cs="Arial"/>
              </w:rPr>
            </w:pPr>
            <w:r w:rsidRPr="006652DF">
              <w:rPr>
                <w:rFonts w:cs="Arial"/>
              </w:rPr>
              <w:t>Lot 1934, DP 1100783</w:t>
            </w:r>
          </w:p>
          <w:p w:rsidR="007E2D58" w:rsidRPr="006652DF" w:rsidRDefault="007E2D58" w:rsidP="003C15DC">
            <w:pPr>
              <w:spacing w:after="120"/>
              <w:rPr>
                <w:rFonts w:cs="Arial"/>
              </w:rPr>
            </w:pPr>
            <w:r w:rsidRPr="006652DF">
              <w:rPr>
                <w:rFonts w:cs="Arial"/>
              </w:rPr>
              <w:t>350A Broughton Vale Road</w:t>
            </w:r>
            <w:r w:rsidR="00865C7E">
              <w:rPr>
                <w:rFonts w:cs="Arial"/>
              </w:rPr>
              <w:t>, Broughton Vale</w:t>
            </w:r>
          </w:p>
          <w:p w:rsidR="007E2D58" w:rsidRPr="006652DF" w:rsidRDefault="007E2D58" w:rsidP="003C15DC">
            <w:pPr>
              <w:spacing w:after="120"/>
              <w:rPr>
                <w:rFonts w:cs="Arial"/>
              </w:rPr>
            </w:pPr>
            <w:r w:rsidRPr="006652DF">
              <w:rPr>
                <w:rFonts w:cs="Arial"/>
              </w:rPr>
              <w:t xml:space="preserve"> </w:t>
            </w:r>
          </w:p>
          <w:p w:rsidR="007E2D58" w:rsidRPr="006652DF" w:rsidRDefault="007E2D58" w:rsidP="003C15DC">
            <w:pPr>
              <w:spacing w:after="120"/>
              <w:rPr>
                <w:rFonts w:cs="Arial"/>
              </w:rPr>
            </w:pP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240BE4" w:rsidRPr="006652DF" w:rsidRDefault="00240BE4" w:rsidP="003C15DC">
            <w:pPr>
              <w:spacing w:after="120"/>
              <w:rPr>
                <w:rFonts w:cs="Arial"/>
              </w:rPr>
            </w:pPr>
            <w:r w:rsidRPr="006652DF">
              <w:rPr>
                <w:rFonts w:cs="Arial"/>
              </w:rPr>
              <w:t>Issue:</w:t>
            </w:r>
          </w:p>
          <w:p w:rsidR="00240BE4" w:rsidRPr="006652DF" w:rsidRDefault="00240BE4" w:rsidP="003C15DC">
            <w:pPr>
              <w:spacing w:after="120"/>
              <w:rPr>
                <w:rFonts w:cs="Arial"/>
              </w:rPr>
            </w:pPr>
            <w:r w:rsidRPr="006652DF">
              <w:rPr>
                <w:rFonts w:cs="Arial"/>
              </w:rPr>
              <w:t xml:space="preserve">The </w:t>
            </w:r>
            <w:r w:rsidR="00865C7E">
              <w:rPr>
                <w:rFonts w:cs="Arial"/>
              </w:rPr>
              <w:t>street a</w:t>
            </w:r>
            <w:r w:rsidRPr="006652DF">
              <w:rPr>
                <w:rFonts w:cs="Arial"/>
              </w:rPr>
              <w:t xml:space="preserve">ddress for Item 143 </w:t>
            </w:r>
            <w:r w:rsidR="00865C7E">
              <w:rPr>
                <w:rFonts w:cs="Arial"/>
              </w:rPr>
              <w:t xml:space="preserve">is incorrect and </w:t>
            </w:r>
            <w:r w:rsidR="007E1320">
              <w:rPr>
                <w:rFonts w:cs="Arial"/>
              </w:rPr>
              <w:t>does not match Council’s records</w:t>
            </w:r>
            <w:r w:rsidRPr="006652DF">
              <w:rPr>
                <w:rFonts w:cs="Arial"/>
              </w:rPr>
              <w:t>.</w:t>
            </w:r>
          </w:p>
          <w:p w:rsidR="00240BE4" w:rsidRPr="006652DF" w:rsidRDefault="00240BE4"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240BE4" w:rsidRPr="006652DF" w:rsidRDefault="00F80C78" w:rsidP="003C15DC">
            <w:pPr>
              <w:pStyle w:val="ListParagraph"/>
              <w:numPr>
                <w:ilvl w:val="0"/>
                <w:numId w:val="29"/>
              </w:numPr>
              <w:spacing w:after="120"/>
              <w:rPr>
                <w:rFonts w:cs="Arial"/>
              </w:rPr>
            </w:pPr>
            <w:r w:rsidRPr="006652DF">
              <w:rPr>
                <w:rFonts w:cs="Arial"/>
              </w:rPr>
              <w:t xml:space="preserve">Change the </w:t>
            </w:r>
            <w:r w:rsidR="004F2E14" w:rsidRPr="006652DF">
              <w:rPr>
                <w:rFonts w:cs="Arial"/>
              </w:rPr>
              <w:t>A</w:t>
            </w:r>
            <w:r w:rsidRPr="006652DF">
              <w:rPr>
                <w:rFonts w:cs="Arial"/>
              </w:rPr>
              <w:t>ddress</w:t>
            </w:r>
            <w:r w:rsidR="007E2D58" w:rsidRPr="006652DF">
              <w:rPr>
                <w:rFonts w:cs="Arial"/>
              </w:rPr>
              <w:t xml:space="preserve"> from: ‘350A Broughton Vale Road’</w:t>
            </w:r>
            <w:r w:rsidRPr="006652DF">
              <w:rPr>
                <w:rFonts w:cs="Arial"/>
              </w:rPr>
              <w:t xml:space="preserve"> to</w:t>
            </w:r>
            <w:r w:rsidR="007E2D58" w:rsidRPr="006652DF">
              <w:rPr>
                <w:rFonts w:cs="Arial"/>
              </w:rPr>
              <w:t>:</w:t>
            </w:r>
            <w:r w:rsidRPr="006652DF">
              <w:rPr>
                <w:rFonts w:cs="Arial"/>
              </w:rPr>
              <w:t xml:space="preserve"> “</w:t>
            </w:r>
            <w:r w:rsidRPr="006652DF">
              <w:rPr>
                <w:rFonts w:cs="Arial"/>
                <w:b/>
                <w:i/>
              </w:rPr>
              <w:t>350 Broughton Vale Road</w:t>
            </w:r>
            <w:r w:rsidR="004F2E14" w:rsidRPr="006652DF">
              <w:rPr>
                <w:rFonts w:cs="Arial"/>
              </w:rPr>
              <w:t>”</w:t>
            </w:r>
            <w:r w:rsidR="00E31B0C" w:rsidRPr="006652DF">
              <w:rPr>
                <w:rFonts w:cs="Arial"/>
              </w:rPr>
              <w:t>.</w:t>
            </w:r>
          </w:p>
          <w:p w:rsidR="00240BE4" w:rsidRPr="006652DF" w:rsidRDefault="00240BE4" w:rsidP="003C15DC">
            <w:pPr>
              <w:spacing w:after="120"/>
              <w:rPr>
                <w:rFonts w:cs="Arial"/>
              </w:rPr>
            </w:pPr>
          </w:p>
          <w:p w:rsidR="00240BE4" w:rsidRPr="006652DF" w:rsidRDefault="00240BE4" w:rsidP="003C15DC">
            <w:pPr>
              <w:spacing w:after="120"/>
              <w:rPr>
                <w:rFonts w:cs="Arial"/>
              </w:rPr>
            </w:pPr>
            <w:r w:rsidRPr="006652DF">
              <w:rPr>
                <w:rFonts w:cs="Arial"/>
              </w:rPr>
              <w:t>Justification:</w:t>
            </w:r>
          </w:p>
          <w:p w:rsidR="00240BE4" w:rsidRPr="006652DF" w:rsidRDefault="00240BE4" w:rsidP="007E1320">
            <w:pPr>
              <w:spacing w:after="120"/>
              <w:rPr>
                <w:rFonts w:cs="Arial"/>
              </w:rPr>
            </w:pPr>
            <w:r w:rsidRPr="006652DF">
              <w:rPr>
                <w:rFonts w:cs="Arial"/>
              </w:rPr>
              <w:t xml:space="preserve">The address needs to be amended to reflect </w:t>
            </w:r>
            <w:r w:rsidR="007E1320">
              <w:rPr>
                <w:rFonts w:cs="Arial"/>
              </w:rPr>
              <w:t>Council’s records</w:t>
            </w:r>
            <w:r w:rsidRPr="006652DF">
              <w:rPr>
                <w:rFonts w:cs="Arial"/>
              </w:rPr>
              <w:t>.</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150A</w:t>
            </w:r>
            <w:r w:rsidR="00437A9E">
              <w:rPr>
                <w:rFonts w:cs="Arial"/>
              </w:rPr>
              <w:t>:</w:t>
            </w:r>
          </w:p>
          <w:p w:rsidR="00437A9E" w:rsidRPr="00437A9E" w:rsidRDefault="00437A9E" w:rsidP="00437A9E">
            <w:pPr>
              <w:spacing w:after="120"/>
              <w:rPr>
                <w:rFonts w:cs="Arial"/>
              </w:rPr>
            </w:pPr>
            <w:r w:rsidRPr="00437A9E">
              <w:rPr>
                <w:rFonts w:cs="Arial"/>
                <w:i/>
                <w:iCs/>
              </w:rPr>
              <w:t>Araucaria heterophylla</w:t>
            </w:r>
            <w:r w:rsidRPr="00437A9E">
              <w:rPr>
                <w:rFonts w:cs="Arial"/>
              </w:rPr>
              <w:t xml:space="preserve"> (Norfolk Island Pine)</w:t>
            </w:r>
          </w:p>
          <w:p w:rsidR="007E2D58" w:rsidRPr="006652DF" w:rsidRDefault="007E2D58" w:rsidP="003C15DC">
            <w:pPr>
              <w:spacing w:after="120"/>
              <w:rPr>
                <w:rFonts w:cs="Arial"/>
              </w:rPr>
            </w:pPr>
          </w:p>
          <w:p w:rsidR="007E2D58" w:rsidRPr="006652DF" w:rsidRDefault="007E2D58" w:rsidP="003C15DC">
            <w:pPr>
              <w:spacing w:after="120"/>
              <w:rPr>
                <w:rFonts w:cs="Arial"/>
              </w:rPr>
            </w:pPr>
            <w:r w:rsidRPr="006652DF">
              <w:rPr>
                <w:rFonts w:cs="Arial"/>
              </w:rPr>
              <w:t>Lot 307, DP 15648</w:t>
            </w:r>
          </w:p>
          <w:p w:rsidR="008D6581" w:rsidRPr="006652DF" w:rsidRDefault="007E2D58" w:rsidP="003C15DC">
            <w:pPr>
              <w:spacing w:after="120"/>
              <w:rPr>
                <w:rFonts w:cs="Arial"/>
              </w:rPr>
            </w:pPr>
            <w:r w:rsidRPr="006652DF">
              <w:rPr>
                <w:rFonts w:cs="Arial"/>
              </w:rPr>
              <w:t>4 Kendall Crescent</w:t>
            </w:r>
            <w:r w:rsidR="00865C7E">
              <w:rPr>
                <w:rFonts w:cs="Arial"/>
              </w:rPr>
              <w:t>, Burrill Lake</w:t>
            </w:r>
          </w:p>
          <w:p w:rsidR="007E2D58" w:rsidRPr="006652DF" w:rsidRDefault="007E2D58" w:rsidP="003C15DC">
            <w:pPr>
              <w:spacing w:after="120"/>
              <w:rPr>
                <w:rFonts w:cs="Arial"/>
              </w:rPr>
            </w:pPr>
          </w:p>
          <w:p w:rsidR="007E2D58" w:rsidRPr="006652DF" w:rsidRDefault="000C7770" w:rsidP="003C15DC">
            <w:pPr>
              <w:spacing w:after="120"/>
              <w:rPr>
                <w:rFonts w:cs="Arial"/>
              </w:rPr>
            </w:pPr>
            <w:r w:rsidRPr="003C15DC">
              <w:rPr>
                <w:rFonts w:cs="Arial"/>
              </w:rPr>
              <w:t>Heritage Map – Sheet HER_016D</w:t>
            </w: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240BE4" w:rsidRPr="006652DF" w:rsidRDefault="00240BE4" w:rsidP="003C15DC">
            <w:pPr>
              <w:spacing w:after="120"/>
              <w:rPr>
                <w:rFonts w:cs="Arial"/>
              </w:rPr>
            </w:pPr>
            <w:r w:rsidRPr="006652DF">
              <w:rPr>
                <w:rFonts w:cs="Arial"/>
              </w:rPr>
              <w:t>Item 150A is mapped with Item 149</w:t>
            </w:r>
            <w:r w:rsidR="002A1FE8">
              <w:rPr>
                <w:rFonts w:cs="Arial"/>
              </w:rPr>
              <w:t xml:space="preserve">, and is labelled as 149 rather than being labelled 150A. </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0C7770" w:rsidP="003C15DC">
            <w:pPr>
              <w:pStyle w:val="ListParagraph"/>
              <w:numPr>
                <w:ilvl w:val="0"/>
                <w:numId w:val="29"/>
              </w:numPr>
              <w:spacing w:after="120"/>
              <w:rPr>
                <w:rFonts w:cs="Arial"/>
              </w:rPr>
            </w:pPr>
            <w:r>
              <w:rPr>
                <w:rFonts w:cs="Arial"/>
              </w:rPr>
              <w:t xml:space="preserve">Amend </w:t>
            </w:r>
            <w:r w:rsidRPr="003C15DC">
              <w:rPr>
                <w:rFonts w:cs="Arial"/>
              </w:rPr>
              <w:t xml:space="preserve">Heritage Map – Sheet HER_016D </w:t>
            </w:r>
            <w:r>
              <w:rPr>
                <w:rFonts w:cs="Arial"/>
              </w:rPr>
              <w:t xml:space="preserve">to map </w:t>
            </w:r>
            <w:r w:rsidR="00F80C78" w:rsidRPr="006652DF">
              <w:rPr>
                <w:rFonts w:cs="Arial"/>
              </w:rPr>
              <w:t>Lot 307 DP 15648 separately to Item 149</w:t>
            </w:r>
            <w:r w:rsidR="007E2D58" w:rsidRPr="006652DF">
              <w:rPr>
                <w:rFonts w:cs="Arial"/>
              </w:rPr>
              <w:t xml:space="preserve"> (McDonald Parade road reserve adjacent to land in DP 15648)</w:t>
            </w:r>
            <w:r w:rsidR="007E1320">
              <w:rPr>
                <w:rFonts w:cs="Arial"/>
              </w:rPr>
              <w:t xml:space="preserve"> and label</w:t>
            </w:r>
            <w:r w:rsidR="002A1FE8">
              <w:rPr>
                <w:rFonts w:cs="Arial"/>
              </w:rPr>
              <w:t xml:space="preserve"> as ‘150A’</w:t>
            </w:r>
            <w:r w:rsidR="003F0AE2">
              <w:rPr>
                <w:rFonts w:cs="Arial"/>
              </w:rPr>
              <w:t>.</w:t>
            </w:r>
          </w:p>
          <w:p w:rsidR="00F44C11" w:rsidRPr="006652DF" w:rsidRDefault="00F44C11" w:rsidP="003C15DC">
            <w:pPr>
              <w:spacing w:after="120"/>
              <w:rPr>
                <w:rFonts w:cs="Arial"/>
              </w:rPr>
            </w:pPr>
          </w:p>
          <w:p w:rsidR="00841355" w:rsidRPr="002D7E39" w:rsidRDefault="007E2D58" w:rsidP="003C15DC">
            <w:pPr>
              <w:keepNext/>
              <w:spacing w:after="120"/>
              <w:jc w:val="center"/>
              <w:rPr>
                <w:rFonts w:cs="Arial"/>
              </w:rPr>
            </w:pPr>
            <w:r w:rsidRPr="002D7E39">
              <w:rPr>
                <w:rFonts w:cs="Arial"/>
                <w:noProof/>
                <w:lang w:eastAsia="en-AU"/>
              </w:rPr>
              <w:lastRenderedPageBreak/>
              <w:drawing>
                <wp:inline distT="0" distB="0" distL="0" distR="0" wp14:anchorId="6772B3F4" wp14:editId="366E888F">
                  <wp:extent cx="2844000" cy="2220461"/>
                  <wp:effectExtent l="19050" t="19050" r="13970" b="279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9692" r="3524"/>
                          <a:stretch/>
                        </pic:blipFill>
                        <pic:spPr bwMode="auto">
                          <a:xfrm>
                            <a:off x="0" y="0"/>
                            <a:ext cx="2844000" cy="22204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E2D58" w:rsidRPr="006652DF" w:rsidRDefault="00841355" w:rsidP="003C15DC">
            <w:pPr>
              <w:pStyle w:val="Caption"/>
              <w:spacing w:after="120"/>
              <w:jc w:val="center"/>
              <w:rPr>
                <w:rFonts w:cs="Arial"/>
                <w:sz w:val="18"/>
                <w:szCs w:val="22"/>
              </w:rPr>
            </w:pPr>
            <w:r w:rsidRPr="006652DF">
              <w:rPr>
                <w:rFonts w:cs="Arial"/>
                <w:b w:val="0"/>
                <w:sz w:val="18"/>
                <w:szCs w:val="22"/>
              </w:rPr>
              <w:t xml:space="preserve">Figure </w:t>
            </w:r>
            <w:r w:rsidR="004E0FF0">
              <w:rPr>
                <w:rFonts w:cs="Arial"/>
                <w:b w:val="0"/>
                <w:sz w:val="18"/>
                <w:szCs w:val="22"/>
              </w:rPr>
              <w:t>10</w:t>
            </w:r>
            <w:r w:rsidRPr="006652DF">
              <w:rPr>
                <w:rFonts w:cs="Arial"/>
                <w:b w:val="0"/>
                <w:sz w:val="18"/>
                <w:szCs w:val="22"/>
              </w:rPr>
              <w:t xml:space="preserve">: </w:t>
            </w:r>
            <w:r w:rsidR="004E0FF0">
              <w:rPr>
                <w:rFonts w:cs="Arial"/>
                <w:b w:val="0"/>
                <w:sz w:val="18"/>
                <w:szCs w:val="22"/>
              </w:rPr>
              <w:t xml:space="preserve">Current </w:t>
            </w:r>
            <w:r w:rsidRPr="006652DF">
              <w:rPr>
                <w:rFonts w:cs="Arial"/>
                <w:b w:val="0"/>
                <w:sz w:val="18"/>
                <w:szCs w:val="22"/>
              </w:rPr>
              <w:t>HER overlay for Item 149 and</w:t>
            </w:r>
            <w:r w:rsidR="0039711D">
              <w:rPr>
                <w:rFonts w:cs="Arial"/>
                <w:b w:val="0"/>
                <w:sz w:val="18"/>
                <w:szCs w:val="22"/>
              </w:rPr>
              <w:t xml:space="preserve"> proposed</w:t>
            </w:r>
            <w:r w:rsidRPr="006652DF">
              <w:rPr>
                <w:rFonts w:cs="Arial"/>
                <w:b w:val="0"/>
                <w:sz w:val="18"/>
                <w:szCs w:val="22"/>
              </w:rPr>
              <w:t xml:space="preserve"> Item 150A</w:t>
            </w:r>
            <w:r w:rsidR="0039711D">
              <w:rPr>
                <w:rFonts w:cs="Arial"/>
                <w:b w:val="0"/>
                <w:sz w:val="18"/>
                <w:szCs w:val="22"/>
              </w:rPr>
              <w:t xml:space="preserve"> (</w:t>
            </w:r>
            <w:r w:rsidR="004E0FF0">
              <w:rPr>
                <w:rFonts w:cs="Arial"/>
                <w:b w:val="0"/>
                <w:sz w:val="18"/>
                <w:szCs w:val="22"/>
              </w:rPr>
              <w:t>outlined in red)</w:t>
            </w:r>
          </w:p>
          <w:p w:rsidR="00974BDF" w:rsidRPr="002D7E39" w:rsidRDefault="00974BDF" w:rsidP="003C15DC">
            <w:pPr>
              <w:spacing w:after="120"/>
              <w:rPr>
                <w:rFonts w:cs="Arial"/>
              </w:rPr>
            </w:pPr>
          </w:p>
          <w:p w:rsidR="00F44C11" w:rsidRPr="006652DF" w:rsidRDefault="00F44C11" w:rsidP="003C15DC">
            <w:pPr>
              <w:spacing w:after="120"/>
              <w:rPr>
                <w:rFonts w:cs="Arial"/>
              </w:rPr>
            </w:pPr>
            <w:r w:rsidRPr="006652DF">
              <w:rPr>
                <w:rFonts w:cs="Arial"/>
              </w:rPr>
              <w:t>Justification:</w:t>
            </w:r>
          </w:p>
          <w:p w:rsidR="00F44C11" w:rsidRPr="006652DF" w:rsidRDefault="00F44C11" w:rsidP="003C15DC">
            <w:pPr>
              <w:spacing w:after="120"/>
              <w:rPr>
                <w:rFonts w:cs="Arial"/>
              </w:rPr>
            </w:pPr>
            <w:r w:rsidRPr="006652DF">
              <w:rPr>
                <w:rFonts w:cs="Arial"/>
              </w:rPr>
              <w:t xml:space="preserve">Item 150A and Item 149 are separate Heritage items and </w:t>
            </w:r>
            <w:r w:rsidR="008D6581">
              <w:rPr>
                <w:rFonts w:cs="Arial"/>
              </w:rPr>
              <w:t>should</w:t>
            </w:r>
            <w:r w:rsidRPr="006652DF">
              <w:rPr>
                <w:rFonts w:cs="Arial"/>
              </w:rPr>
              <w:t xml:space="preserve"> be mapped accordingly</w:t>
            </w:r>
            <w:r w:rsidR="002A1FE8">
              <w:rPr>
                <w:rFonts w:cs="Arial"/>
              </w:rPr>
              <w:t xml:space="preserve"> so that can be correctly identified</w:t>
            </w:r>
            <w:r w:rsidRPr="006652DF">
              <w:rPr>
                <w:rFonts w:cs="Arial"/>
              </w:rPr>
              <w:t>.</w:t>
            </w:r>
            <w:r w:rsidR="0039711D">
              <w:rPr>
                <w:rFonts w:cs="Arial"/>
              </w:rPr>
              <w:t xml:space="preserve">  At present they are shown as one item (149).</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2A1FE8" w:rsidRDefault="00F80C78" w:rsidP="003C15DC">
            <w:pPr>
              <w:rPr>
                <w:rFonts w:cs="Arial"/>
              </w:rPr>
            </w:pPr>
            <w:r w:rsidRPr="006652DF">
              <w:rPr>
                <w:rFonts w:cs="Arial"/>
              </w:rPr>
              <w:t>Item 151</w:t>
            </w:r>
            <w:r w:rsidR="002A1FE8">
              <w:rPr>
                <w:rFonts w:cs="Arial"/>
              </w:rPr>
              <w:t>:</w:t>
            </w:r>
          </w:p>
          <w:p w:rsidR="00841355" w:rsidRDefault="002A1FE8" w:rsidP="003C15DC">
            <w:pPr>
              <w:rPr>
                <w:rFonts w:cs="Arial"/>
              </w:rPr>
            </w:pPr>
            <w:r>
              <w:rPr>
                <w:rFonts w:cs="Arial"/>
              </w:rPr>
              <w:t>Cambewarra Rainforest Reserve</w:t>
            </w:r>
          </w:p>
          <w:p w:rsidR="00437A9E" w:rsidRPr="006652DF" w:rsidRDefault="00437A9E" w:rsidP="003C15DC">
            <w:pPr>
              <w:rPr>
                <w:rFonts w:cs="Arial"/>
              </w:rPr>
            </w:pPr>
          </w:p>
          <w:p w:rsidR="00841355" w:rsidRPr="006652DF" w:rsidRDefault="00841355" w:rsidP="003C15DC">
            <w:pPr>
              <w:spacing w:after="120"/>
              <w:rPr>
                <w:rFonts w:cs="Arial"/>
              </w:rPr>
            </w:pPr>
            <w:r w:rsidRPr="006652DF">
              <w:rPr>
                <w:rFonts w:cs="Arial"/>
              </w:rPr>
              <w:t>Reserve No 57023</w:t>
            </w:r>
          </w:p>
          <w:p w:rsidR="002A1FE8" w:rsidRDefault="002A1FE8" w:rsidP="003C15DC">
            <w:pPr>
              <w:rPr>
                <w:rFonts w:cs="Arial"/>
              </w:rPr>
            </w:pPr>
            <w:r>
              <w:rPr>
                <w:rFonts w:cs="Arial"/>
              </w:rPr>
              <w:t>Address:</w:t>
            </w:r>
          </w:p>
          <w:p w:rsidR="00841355" w:rsidRPr="006652DF" w:rsidRDefault="00841355" w:rsidP="003C15DC">
            <w:pPr>
              <w:spacing w:after="120"/>
              <w:rPr>
                <w:rFonts w:cs="Arial"/>
              </w:rPr>
            </w:pPr>
            <w:r w:rsidRPr="006652DF">
              <w:rPr>
                <w:rFonts w:cs="Arial"/>
              </w:rPr>
              <w:t>Cambewarra Lookout Road</w:t>
            </w:r>
            <w:r w:rsidR="002A1FE8">
              <w:rPr>
                <w:rFonts w:cs="Arial"/>
              </w:rPr>
              <w:t>, Cambewarra</w:t>
            </w:r>
          </w:p>
          <w:p w:rsidR="00841355" w:rsidRPr="006652DF" w:rsidRDefault="00841355" w:rsidP="003C15DC">
            <w:pPr>
              <w:spacing w:after="120"/>
              <w:rPr>
                <w:rFonts w:cs="Arial"/>
              </w:rPr>
            </w:pPr>
            <w:r w:rsidRPr="006652DF">
              <w:rPr>
                <w:rFonts w:cs="Arial"/>
              </w:rPr>
              <w:t xml:space="preserve"> </w:t>
            </w:r>
          </w:p>
          <w:p w:rsidR="00841355" w:rsidRPr="006652DF" w:rsidRDefault="00841355" w:rsidP="003C15DC">
            <w:pPr>
              <w:spacing w:after="120"/>
              <w:rPr>
                <w:rFonts w:cs="Arial"/>
              </w:rPr>
            </w:pP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lastRenderedPageBreak/>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240BE4" w:rsidRPr="006652DF" w:rsidRDefault="00240BE4" w:rsidP="003C15DC">
            <w:pPr>
              <w:spacing w:after="120"/>
              <w:rPr>
                <w:rFonts w:cs="Arial"/>
              </w:rPr>
            </w:pPr>
            <w:r w:rsidRPr="006652DF">
              <w:rPr>
                <w:rFonts w:cs="Arial"/>
              </w:rPr>
              <w:t xml:space="preserve">The Property Description for Item 151 does not match the </w:t>
            </w:r>
            <w:r w:rsidR="005E0441" w:rsidRPr="006652DF">
              <w:rPr>
                <w:rFonts w:cs="Arial"/>
              </w:rPr>
              <w:t>HER overlay</w:t>
            </w:r>
            <w:r w:rsidR="002A1FE8">
              <w:rPr>
                <w:rFonts w:cs="Arial"/>
              </w:rPr>
              <w:t xml:space="preserve"> which maps additional properties as part of the heritage item</w:t>
            </w:r>
            <w:r w:rsidRPr="006652DF">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39711D" w:rsidP="003C15DC">
            <w:pPr>
              <w:pStyle w:val="ListParagraph"/>
              <w:numPr>
                <w:ilvl w:val="0"/>
                <w:numId w:val="29"/>
              </w:numPr>
              <w:spacing w:after="120"/>
              <w:rPr>
                <w:rFonts w:cs="Arial"/>
              </w:rPr>
            </w:pPr>
            <w:r>
              <w:rPr>
                <w:rFonts w:cs="Arial"/>
              </w:rPr>
              <w:t>Add the following</w:t>
            </w:r>
            <w:r w:rsidR="00F80C78" w:rsidRPr="006652DF">
              <w:rPr>
                <w:rFonts w:cs="Arial"/>
              </w:rPr>
              <w:t xml:space="preserve"> lots to the </w:t>
            </w:r>
            <w:r w:rsidR="004F2E14" w:rsidRPr="006652DF">
              <w:rPr>
                <w:rFonts w:cs="Arial"/>
              </w:rPr>
              <w:t>P</w:t>
            </w:r>
            <w:r w:rsidR="00F80C78" w:rsidRPr="006652DF">
              <w:rPr>
                <w:rFonts w:cs="Arial"/>
              </w:rPr>
              <w:t xml:space="preserve">roperty </w:t>
            </w:r>
            <w:r w:rsidR="004F2E14" w:rsidRPr="006652DF">
              <w:rPr>
                <w:rFonts w:cs="Arial"/>
              </w:rPr>
              <w:t>D</w:t>
            </w:r>
            <w:r w:rsidR="00F80C78" w:rsidRPr="006652DF">
              <w:rPr>
                <w:rFonts w:cs="Arial"/>
              </w:rPr>
              <w:t>escription</w:t>
            </w:r>
            <w:r>
              <w:rPr>
                <w:rFonts w:cs="Arial"/>
              </w:rPr>
              <w:t xml:space="preserve"> in schools</w:t>
            </w:r>
            <w:r w:rsidR="004F2E14" w:rsidRPr="006652DF">
              <w:rPr>
                <w:rFonts w:cs="Arial"/>
              </w:rPr>
              <w:t>:</w:t>
            </w:r>
          </w:p>
          <w:p w:rsidR="00F80C78" w:rsidRPr="006652DF" w:rsidRDefault="00F80C78" w:rsidP="003C15DC">
            <w:pPr>
              <w:pStyle w:val="ListParagraph"/>
              <w:numPr>
                <w:ilvl w:val="0"/>
                <w:numId w:val="31"/>
              </w:numPr>
              <w:spacing w:after="120"/>
              <w:rPr>
                <w:rFonts w:cs="Arial"/>
              </w:rPr>
            </w:pPr>
            <w:r w:rsidRPr="006652DF">
              <w:rPr>
                <w:rFonts w:cs="Arial"/>
              </w:rPr>
              <w:t>Lots 7301 &amp; 7302 DP 1131110</w:t>
            </w:r>
          </w:p>
          <w:p w:rsidR="00F80C78" w:rsidRPr="006652DF" w:rsidRDefault="00F80C78" w:rsidP="003C15DC">
            <w:pPr>
              <w:pStyle w:val="ListParagraph"/>
              <w:numPr>
                <w:ilvl w:val="0"/>
                <w:numId w:val="31"/>
              </w:numPr>
              <w:spacing w:after="120"/>
              <w:rPr>
                <w:rFonts w:cs="Arial"/>
              </w:rPr>
            </w:pPr>
            <w:r w:rsidRPr="006652DF">
              <w:rPr>
                <w:rFonts w:cs="Arial"/>
              </w:rPr>
              <w:t>Lots 7305 &amp; 7306 DP 1154007</w:t>
            </w:r>
          </w:p>
          <w:p w:rsidR="00F80C78" w:rsidRPr="006652DF" w:rsidRDefault="00F80C78" w:rsidP="003C15DC">
            <w:pPr>
              <w:pStyle w:val="ListParagraph"/>
              <w:numPr>
                <w:ilvl w:val="0"/>
                <w:numId w:val="31"/>
              </w:numPr>
              <w:spacing w:after="120"/>
              <w:rPr>
                <w:rFonts w:cs="Arial"/>
              </w:rPr>
            </w:pPr>
            <w:r w:rsidRPr="006652DF">
              <w:rPr>
                <w:rFonts w:cs="Arial"/>
              </w:rPr>
              <w:lastRenderedPageBreak/>
              <w:t>Part Lot 252 DP 720937</w:t>
            </w:r>
          </w:p>
          <w:p w:rsidR="00F80C78" w:rsidRPr="006652DF" w:rsidRDefault="00F80C78" w:rsidP="003C15DC">
            <w:pPr>
              <w:pStyle w:val="ListParagraph"/>
              <w:numPr>
                <w:ilvl w:val="0"/>
                <w:numId w:val="31"/>
              </w:numPr>
              <w:spacing w:after="120"/>
              <w:rPr>
                <w:rFonts w:cs="Arial"/>
              </w:rPr>
            </w:pPr>
            <w:r w:rsidRPr="006652DF">
              <w:rPr>
                <w:rFonts w:cs="Arial"/>
              </w:rPr>
              <w:t>Lot 2 DP 849185</w:t>
            </w:r>
          </w:p>
          <w:p w:rsidR="00F80C78" w:rsidRPr="006652DF" w:rsidRDefault="00F80C78" w:rsidP="003C15DC">
            <w:pPr>
              <w:pStyle w:val="ListParagraph"/>
              <w:numPr>
                <w:ilvl w:val="0"/>
                <w:numId w:val="31"/>
              </w:numPr>
              <w:spacing w:after="120"/>
              <w:rPr>
                <w:rFonts w:cs="Arial"/>
              </w:rPr>
            </w:pPr>
            <w:r w:rsidRPr="006652DF">
              <w:rPr>
                <w:rFonts w:cs="Arial"/>
              </w:rPr>
              <w:t>Part Lot 2 DP 223819</w:t>
            </w:r>
          </w:p>
          <w:p w:rsidR="004F2E14" w:rsidRPr="006652DF" w:rsidRDefault="00F80C78" w:rsidP="003C15DC">
            <w:pPr>
              <w:pStyle w:val="ListParagraph"/>
              <w:numPr>
                <w:ilvl w:val="0"/>
                <w:numId w:val="31"/>
              </w:numPr>
              <w:spacing w:after="120"/>
              <w:rPr>
                <w:rFonts w:cs="Arial"/>
              </w:rPr>
            </w:pPr>
            <w:r w:rsidRPr="006652DF">
              <w:rPr>
                <w:rFonts w:cs="Arial"/>
              </w:rPr>
              <w:t>Lot 3 DP 221288.</w:t>
            </w:r>
          </w:p>
          <w:p w:rsidR="005E0441" w:rsidRPr="002D7E39" w:rsidRDefault="00841355" w:rsidP="003C15DC">
            <w:pPr>
              <w:keepNext/>
              <w:spacing w:after="120"/>
              <w:jc w:val="center"/>
              <w:rPr>
                <w:rFonts w:cs="Arial"/>
              </w:rPr>
            </w:pPr>
            <w:r w:rsidRPr="002D7E39">
              <w:rPr>
                <w:rFonts w:cs="Arial"/>
                <w:noProof/>
                <w:lang w:eastAsia="en-AU"/>
              </w:rPr>
              <w:drawing>
                <wp:inline distT="0" distB="0" distL="0" distR="0" wp14:anchorId="7DEA6BFC" wp14:editId="253D9D35">
                  <wp:extent cx="2518914" cy="2001329"/>
                  <wp:effectExtent l="19050" t="19050" r="15240" b="184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2660" t="6168" r="13782" b="12246"/>
                          <a:stretch/>
                        </pic:blipFill>
                        <pic:spPr bwMode="auto">
                          <a:xfrm>
                            <a:off x="0" y="0"/>
                            <a:ext cx="2520000" cy="200219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41355" w:rsidRPr="006652DF" w:rsidRDefault="005E0441" w:rsidP="003C15DC">
            <w:pPr>
              <w:pStyle w:val="Caption"/>
              <w:spacing w:after="120"/>
              <w:jc w:val="center"/>
              <w:rPr>
                <w:rFonts w:cs="Arial"/>
                <w:sz w:val="22"/>
                <w:szCs w:val="22"/>
              </w:rPr>
            </w:pPr>
            <w:r w:rsidRPr="006652DF">
              <w:rPr>
                <w:rFonts w:cs="Arial"/>
                <w:b w:val="0"/>
                <w:sz w:val="18"/>
                <w:szCs w:val="22"/>
              </w:rPr>
              <w:t xml:space="preserve">Figure </w:t>
            </w:r>
            <w:r w:rsidR="004E0FF0">
              <w:rPr>
                <w:rFonts w:cs="Arial"/>
                <w:b w:val="0"/>
                <w:sz w:val="18"/>
                <w:szCs w:val="22"/>
              </w:rPr>
              <w:t>11</w:t>
            </w:r>
            <w:r w:rsidRPr="006652DF">
              <w:rPr>
                <w:rFonts w:cs="Arial"/>
                <w:b w:val="0"/>
                <w:sz w:val="18"/>
                <w:szCs w:val="22"/>
              </w:rPr>
              <w:t xml:space="preserve">: </w:t>
            </w:r>
            <w:r w:rsidR="004E0FF0">
              <w:rPr>
                <w:rFonts w:cs="Arial"/>
                <w:b w:val="0"/>
                <w:sz w:val="18"/>
                <w:szCs w:val="22"/>
              </w:rPr>
              <w:t xml:space="preserve">Current </w:t>
            </w:r>
            <w:r w:rsidRPr="006652DF">
              <w:rPr>
                <w:rFonts w:cs="Arial"/>
                <w:b w:val="0"/>
                <w:sz w:val="18"/>
                <w:szCs w:val="22"/>
              </w:rPr>
              <w:t>HER overlay</w:t>
            </w:r>
            <w:r w:rsidR="00F17D76">
              <w:rPr>
                <w:rFonts w:cs="Arial"/>
                <w:b w:val="0"/>
                <w:sz w:val="18"/>
                <w:szCs w:val="22"/>
              </w:rPr>
              <w:t xml:space="preserve"> for Item 151</w:t>
            </w:r>
            <w:r w:rsidR="00974BDF" w:rsidRPr="006652DF">
              <w:rPr>
                <w:rFonts w:cs="Arial"/>
                <w:b w:val="0"/>
                <w:sz w:val="18"/>
                <w:szCs w:val="22"/>
              </w:rPr>
              <w:t xml:space="preserve"> </w:t>
            </w:r>
          </w:p>
          <w:p w:rsidR="00974BDF" w:rsidRPr="002D7E39" w:rsidRDefault="00974BDF" w:rsidP="003C15DC">
            <w:pPr>
              <w:spacing w:after="120"/>
              <w:rPr>
                <w:rFonts w:cs="Arial"/>
              </w:rPr>
            </w:pPr>
          </w:p>
          <w:p w:rsidR="004F2E14" w:rsidRPr="006652DF" w:rsidRDefault="004F2E14" w:rsidP="003C15DC">
            <w:pPr>
              <w:spacing w:after="120"/>
              <w:rPr>
                <w:rFonts w:cs="Arial"/>
              </w:rPr>
            </w:pPr>
            <w:r w:rsidRPr="006652DF">
              <w:rPr>
                <w:rFonts w:cs="Arial"/>
              </w:rPr>
              <w:t>Justification:</w:t>
            </w:r>
          </w:p>
          <w:p w:rsidR="004F2E14" w:rsidRPr="006652DF" w:rsidRDefault="004F2E14" w:rsidP="0039711D">
            <w:pPr>
              <w:spacing w:after="120"/>
              <w:rPr>
                <w:rFonts w:cs="Arial"/>
              </w:rPr>
            </w:pPr>
            <w:r w:rsidRPr="006652DF">
              <w:rPr>
                <w:rFonts w:cs="Arial"/>
              </w:rPr>
              <w:t>The Property Description needs to be updated to</w:t>
            </w:r>
            <w:r w:rsidR="002A1FE8">
              <w:rPr>
                <w:rFonts w:cs="Arial"/>
              </w:rPr>
              <w:t xml:space="preserve"> ensure that it </w:t>
            </w:r>
            <w:r w:rsidR="0039711D">
              <w:rPr>
                <w:rFonts w:cs="Arial"/>
              </w:rPr>
              <w:t>matches the</w:t>
            </w:r>
            <w:r w:rsidR="002A1FE8">
              <w:rPr>
                <w:rFonts w:cs="Arial"/>
              </w:rPr>
              <w:t xml:space="preserve"> properties mapped on </w:t>
            </w:r>
            <w:r w:rsidRPr="006652DF">
              <w:rPr>
                <w:rFonts w:cs="Arial"/>
              </w:rPr>
              <w:t xml:space="preserve">the </w:t>
            </w:r>
            <w:r w:rsidR="00E31B0C" w:rsidRPr="006652DF">
              <w:rPr>
                <w:rFonts w:cs="Arial"/>
              </w:rPr>
              <w:t xml:space="preserve">HER </w:t>
            </w:r>
            <w:r w:rsidR="00422F57" w:rsidRPr="006652DF">
              <w:rPr>
                <w:rFonts w:cs="Arial"/>
              </w:rPr>
              <w:t>overlay</w:t>
            </w:r>
            <w:r w:rsidRPr="006652DF">
              <w:rPr>
                <w:rFonts w:cs="Arial"/>
              </w:rPr>
              <w:t>.</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169</w:t>
            </w:r>
            <w:r w:rsidR="00F17D76">
              <w:rPr>
                <w:rFonts w:cs="Arial"/>
              </w:rPr>
              <w:t>:</w:t>
            </w:r>
          </w:p>
          <w:p w:rsidR="00F17D76" w:rsidRPr="006652DF" w:rsidRDefault="00F17D76" w:rsidP="003C15DC">
            <w:pPr>
              <w:spacing w:after="120"/>
              <w:rPr>
                <w:rFonts w:cs="Arial"/>
              </w:rPr>
            </w:pPr>
            <w:r>
              <w:rPr>
                <w:rFonts w:cs="Arial"/>
              </w:rPr>
              <w:t>Coolangatta Estate Group</w:t>
            </w:r>
          </w:p>
          <w:p w:rsidR="0005703E" w:rsidRPr="006652DF" w:rsidRDefault="0005703E" w:rsidP="003C15DC">
            <w:pPr>
              <w:spacing w:after="120"/>
              <w:rPr>
                <w:rFonts w:cs="Arial"/>
              </w:rPr>
            </w:pPr>
          </w:p>
          <w:p w:rsidR="00CC2B33" w:rsidRDefault="0005703E" w:rsidP="003C15DC">
            <w:pPr>
              <w:spacing w:after="120"/>
              <w:rPr>
                <w:rFonts w:cs="Arial"/>
              </w:rPr>
            </w:pPr>
            <w:r w:rsidRPr="006652DF">
              <w:rPr>
                <w:rFonts w:cs="Arial"/>
              </w:rPr>
              <w:t xml:space="preserve">Lot 10, DP 580917; </w:t>
            </w:r>
          </w:p>
          <w:p w:rsidR="00CC2B33" w:rsidRDefault="0005703E" w:rsidP="003C15DC">
            <w:pPr>
              <w:spacing w:after="120"/>
              <w:rPr>
                <w:rFonts w:cs="Arial"/>
              </w:rPr>
            </w:pPr>
            <w:r w:rsidRPr="006652DF">
              <w:rPr>
                <w:rFonts w:cs="Arial"/>
              </w:rPr>
              <w:t xml:space="preserve">Lots 1 and 4, DP 15290; </w:t>
            </w:r>
          </w:p>
          <w:p w:rsidR="00CC2B33" w:rsidRDefault="0005703E" w:rsidP="003C15DC">
            <w:pPr>
              <w:spacing w:after="120"/>
              <w:rPr>
                <w:rFonts w:cs="Arial"/>
              </w:rPr>
            </w:pPr>
            <w:r w:rsidRPr="006652DF">
              <w:rPr>
                <w:rFonts w:cs="Arial"/>
              </w:rPr>
              <w:lastRenderedPageBreak/>
              <w:t xml:space="preserve">Lot 1, DP 525517; </w:t>
            </w:r>
          </w:p>
          <w:p w:rsidR="0005703E" w:rsidRPr="006652DF" w:rsidRDefault="0005703E" w:rsidP="003C15DC">
            <w:pPr>
              <w:spacing w:after="120"/>
              <w:rPr>
                <w:rFonts w:cs="Arial"/>
              </w:rPr>
            </w:pPr>
            <w:r w:rsidRPr="006652DF">
              <w:rPr>
                <w:rFonts w:cs="Arial"/>
              </w:rPr>
              <w:t>Lot 64B, DP 7851</w:t>
            </w:r>
          </w:p>
          <w:p w:rsidR="0005703E" w:rsidRPr="006652DF" w:rsidRDefault="0005703E" w:rsidP="003C15DC">
            <w:pPr>
              <w:spacing w:after="120"/>
              <w:rPr>
                <w:rFonts w:cs="Arial"/>
              </w:rPr>
            </w:pPr>
          </w:p>
          <w:p w:rsidR="0005703E" w:rsidRPr="006652DF" w:rsidRDefault="0005703E" w:rsidP="003C15DC">
            <w:pPr>
              <w:spacing w:after="120"/>
              <w:rPr>
                <w:rFonts w:cs="Arial"/>
              </w:rPr>
            </w:pPr>
            <w:r w:rsidRPr="006652DF">
              <w:rPr>
                <w:rFonts w:cs="Arial"/>
              </w:rPr>
              <w:t>Bolong Road</w:t>
            </w:r>
            <w:r w:rsidR="00F17D76">
              <w:rPr>
                <w:rFonts w:cs="Arial"/>
              </w:rPr>
              <w:t>, Coolangatta</w:t>
            </w:r>
          </w:p>
          <w:p w:rsidR="0005703E" w:rsidRPr="006652DF" w:rsidRDefault="0005703E" w:rsidP="003C15DC">
            <w:pPr>
              <w:spacing w:after="120"/>
              <w:rPr>
                <w:rFonts w:cs="Arial"/>
              </w:rPr>
            </w:pPr>
            <w:r w:rsidRPr="006652DF">
              <w:rPr>
                <w:rFonts w:cs="Arial"/>
              </w:rPr>
              <w:t xml:space="preserve"> </w:t>
            </w:r>
          </w:p>
          <w:p w:rsidR="0005703E" w:rsidRPr="006652DF" w:rsidRDefault="0005703E" w:rsidP="003C15DC">
            <w:pPr>
              <w:spacing w:after="120"/>
              <w:rPr>
                <w:rFonts w:cs="Arial"/>
              </w:rPr>
            </w:pP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lastRenderedPageBreak/>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F44C11" w:rsidRPr="006652DF" w:rsidRDefault="007467C1" w:rsidP="003C15DC">
            <w:pPr>
              <w:spacing w:after="120"/>
              <w:rPr>
                <w:rFonts w:cs="Arial"/>
              </w:rPr>
            </w:pPr>
            <w:r w:rsidRPr="006652DF">
              <w:rPr>
                <w:rFonts w:cs="Arial"/>
              </w:rPr>
              <w:t xml:space="preserve">Lot 64B DP 7851 </w:t>
            </w:r>
            <w:r w:rsidR="00A57625" w:rsidRPr="006652DF">
              <w:rPr>
                <w:rFonts w:cs="Arial"/>
              </w:rPr>
              <w:t xml:space="preserve">is </w:t>
            </w:r>
            <w:r w:rsidR="003F0AE2">
              <w:rPr>
                <w:rFonts w:cs="Arial"/>
              </w:rPr>
              <w:t xml:space="preserve">listed twice as a separate item as Item 176 (Berry-Hay Private Cemetery) and also as part of </w:t>
            </w:r>
            <w:r w:rsidRPr="006652DF">
              <w:rPr>
                <w:rFonts w:cs="Arial"/>
              </w:rPr>
              <w:t>Item 169</w:t>
            </w:r>
            <w:r w:rsidR="00E31B0C" w:rsidRPr="006652DF">
              <w:rPr>
                <w:rFonts w:cs="Arial"/>
              </w:rPr>
              <w:t>.</w:t>
            </w:r>
          </w:p>
          <w:p w:rsidR="007516B1" w:rsidRPr="006652DF" w:rsidRDefault="007516B1"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3F0AE2" w:rsidRDefault="003F0AE2" w:rsidP="003C15DC">
            <w:pPr>
              <w:pStyle w:val="ListParagraph"/>
              <w:keepNext/>
              <w:numPr>
                <w:ilvl w:val="0"/>
                <w:numId w:val="29"/>
              </w:numPr>
              <w:spacing w:after="120"/>
              <w:rPr>
                <w:rFonts w:cs="Arial"/>
              </w:rPr>
            </w:pPr>
            <w:r>
              <w:rPr>
                <w:rFonts w:cs="Arial"/>
              </w:rPr>
              <w:t xml:space="preserve">Remove </w:t>
            </w:r>
            <w:r w:rsidR="00F80C78" w:rsidRPr="003F0AE2">
              <w:rPr>
                <w:rFonts w:cs="Arial"/>
              </w:rPr>
              <w:t xml:space="preserve">Lot 64B DP 7851 </w:t>
            </w:r>
            <w:r>
              <w:rPr>
                <w:rFonts w:cs="Arial"/>
              </w:rPr>
              <w:t>from the Property Description for Item 169.</w:t>
            </w:r>
          </w:p>
          <w:p w:rsidR="003F0AE2" w:rsidRDefault="003F0AE2" w:rsidP="003C15DC">
            <w:pPr>
              <w:rPr>
                <w:rFonts w:cs="Arial"/>
              </w:rPr>
            </w:pPr>
          </w:p>
          <w:p w:rsidR="00F668CE" w:rsidRDefault="00A57625" w:rsidP="003C15DC">
            <w:pPr>
              <w:jc w:val="center"/>
            </w:pPr>
            <w:r w:rsidRPr="002D7E39">
              <w:rPr>
                <w:noProof/>
                <w:lang w:eastAsia="en-AU"/>
              </w:rPr>
              <w:drawing>
                <wp:inline distT="0" distB="0" distL="0" distR="0" wp14:anchorId="56674451" wp14:editId="52B4ABB8">
                  <wp:extent cx="2880000" cy="1411200"/>
                  <wp:effectExtent l="19050" t="19050" r="15875" b="177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72761" t="33665" r="8297" b="43142"/>
                          <a:stretch/>
                        </pic:blipFill>
                        <pic:spPr bwMode="auto">
                          <a:xfrm>
                            <a:off x="0" y="0"/>
                            <a:ext cx="2880000" cy="14112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467C1" w:rsidRPr="002D7E39" w:rsidRDefault="00F668CE" w:rsidP="003C15DC">
            <w:pPr>
              <w:pStyle w:val="Caption"/>
              <w:spacing w:after="120"/>
              <w:jc w:val="center"/>
              <w:rPr>
                <w:rFonts w:cs="Arial"/>
              </w:rPr>
            </w:pPr>
            <w:r w:rsidRPr="006652DF">
              <w:rPr>
                <w:b w:val="0"/>
                <w:sz w:val="18"/>
              </w:rPr>
              <w:t xml:space="preserve">Figure </w:t>
            </w:r>
            <w:r w:rsidR="004E0FF0">
              <w:rPr>
                <w:b w:val="0"/>
                <w:sz w:val="18"/>
              </w:rPr>
              <w:t>12</w:t>
            </w:r>
            <w:r w:rsidRPr="006652DF">
              <w:rPr>
                <w:b w:val="0"/>
                <w:sz w:val="18"/>
              </w:rPr>
              <w:fldChar w:fldCharType="begin"/>
            </w:r>
            <w:r w:rsidRPr="006652DF">
              <w:rPr>
                <w:b w:val="0"/>
                <w:sz w:val="18"/>
              </w:rPr>
              <w:instrText xml:space="preserve"> SEQ Figure \* ARABIC </w:instrText>
            </w:r>
            <w:r w:rsidRPr="006652DF">
              <w:rPr>
                <w:b w:val="0"/>
                <w:sz w:val="18"/>
              </w:rPr>
              <w:fldChar w:fldCharType="separate"/>
            </w:r>
            <w:r w:rsidR="004026E3">
              <w:rPr>
                <w:b w:val="0"/>
                <w:noProof/>
                <w:sz w:val="18"/>
              </w:rPr>
              <w:t>9</w:t>
            </w:r>
            <w:r w:rsidRPr="006652DF">
              <w:rPr>
                <w:b w:val="0"/>
                <w:sz w:val="18"/>
              </w:rPr>
              <w:fldChar w:fldCharType="end"/>
            </w:r>
            <w:r w:rsidRPr="006652DF">
              <w:rPr>
                <w:b w:val="0"/>
                <w:sz w:val="18"/>
              </w:rPr>
              <w:t xml:space="preserve">: </w:t>
            </w:r>
            <w:r w:rsidR="00385C26" w:rsidRPr="006652DF">
              <w:rPr>
                <w:b w:val="0"/>
                <w:sz w:val="18"/>
                <w:szCs w:val="18"/>
              </w:rPr>
              <w:t xml:space="preserve">Lot </w:t>
            </w:r>
            <w:r w:rsidR="00385C26" w:rsidRPr="006652DF">
              <w:rPr>
                <w:rFonts w:cs="Arial"/>
                <w:b w:val="0"/>
                <w:sz w:val="18"/>
                <w:szCs w:val="18"/>
              </w:rPr>
              <w:t xml:space="preserve">64B DP 7851 </w:t>
            </w:r>
            <w:r w:rsidR="00385C26">
              <w:rPr>
                <w:rFonts w:cs="Arial"/>
                <w:b w:val="0"/>
                <w:sz w:val="18"/>
                <w:szCs w:val="18"/>
              </w:rPr>
              <w:t>(far left) is</w:t>
            </w:r>
            <w:r w:rsidR="0039711D">
              <w:rPr>
                <w:rFonts w:cs="Arial"/>
                <w:b w:val="0"/>
                <w:sz w:val="18"/>
                <w:szCs w:val="18"/>
              </w:rPr>
              <w:t xml:space="preserve"> also</w:t>
            </w:r>
            <w:r w:rsidR="00385C26" w:rsidRPr="006652DF">
              <w:rPr>
                <w:rFonts w:cs="Arial"/>
                <w:b w:val="0"/>
                <w:sz w:val="18"/>
                <w:szCs w:val="18"/>
              </w:rPr>
              <w:t xml:space="preserve"> mapped and identified as a separate heritage item</w:t>
            </w:r>
          </w:p>
          <w:p w:rsidR="007467C1" w:rsidRPr="006652DF" w:rsidRDefault="007467C1" w:rsidP="003C15DC">
            <w:pPr>
              <w:spacing w:after="120"/>
              <w:rPr>
                <w:rFonts w:cs="Arial"/>
              </w:rPr>
            </w:pPr>
            <w:r w:rsidRPr="006652DF">
              <w:rPr>
                <w:rFonts w:cs="Arial"/>
              </w:rPr>
              <w:t>Justification:</w:t>
            </w:r>
          </w:p>
          <w:p w:rsidR="007467C1" w:rsidRPr="006652DF" w:rsidRDefault="00A57625" w:rsidP="003C15DC">
            <w:pPr>
              <w:spacing w:after="120"/>
              <w:rPr>
                <w:rFonts w:cs="Arial"/>
              </w:rPr>
            </w:pPr>
            <w:r w:rsidRPr="006652DF">
              <w:rPr>
                <w:rFonts w:cs="Arial"/>
              </w:rPr>
              <w:t>Lot 64B DP 7851</w:t>
            </w:r>
            <w:r w:rsidR="0039711D">
              <w:rPr>
                <w:rFonts w:cs="Arial"/>
              </w:rPr>
              <w:t xml:space="preserve"> also</w:t>
            </w:r>
            <w:r w:rsidRPr="006652DF">
              <w:rPr>
                <w:rFonts w:cs="Arial"/>
              </w:rPr>
              <w:t xml:space="preserve"> </w:t>
            </w:r>
            <w:r w:rsidR="001C6820">
              <w:rPr>
                <w:rFonts w:cs="Arial"/>
              </w:rPr>
              <w:t xml:space="preserve">is separately listed and is also physically separated from the </w:t>
            </w:r>
            <w:r w:rsidR="001C6820" w:rsidRPr="006652DF">
              <w:rPr>
                <w:rFonts w:cs="Arial"/>
              </w:rPr>
              <w:t xml:space="preserve">Coolangatta Estate </w:t>
            </w:r>
            <w:r w:rsidR="001C6820">
              <w:rPr>
                <w:rFonts w:cs="Arial"/>
              </w:rPr>
              <w:t>G</w:t>
            </w:r>
            <w:r w:rsidR="001C6820" w:rsidRPr="006652DF">
              <w:rPr>
                <w:rFonts w:cs="Arial"/>
              </w:rPr>
              <w:t>roup</w:t>
            </w:r>
            <w:r w:rsidR="001C6820">
              <w:rPr>
                <w:rFonts w:cs="Arial"/>
              </w:rPr>
              <w:t xml:space="preserve"> and so does not need to </w:t>
            </w:r>
            <w:r w:rsidR="00AE4EBC">
              <w:rPr>
                <w:rFonts w:cs="Arial"/>
              </w:rPr>
              <w:t xml:space="preserve">be </w:t>
            </w:r>
            <w:r w:rsidR="001C6820">
              <w:rPr>
                <w:rFonts w:cs="Arial"/>
              </w:rPr>
              <w:t>listed twice</w:t>
            </w:r>
            <w:r w:rsidRPr="006652DF">
              <w:rPr>
                <w:rFonts w:cs="Arial"/>
              </w:rPr>
              <w:t>.</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186</w:t>
            </w:r>
            <w:r w:rsidR="001C6820">
              <w:rPr>
                <w:rFonts w:cs="Arial"/>
              </w:rPr>
              <w:t>:</w:t>
            </w:r>
          </w:p>
          <w:p w:rsidR="001C6820" w:rsidRPr="006652DF" w:rsidRDefault="001C6820" w:rsidP="003C15DC">
            <w:pPr>
              <w:spacing w:after="120"/>
              <w:rPr>
                <w:rFonts w:cs="Arial"/>
              </w:rPr>
            </w:pPr>
            <w:r>
              <w:rPr>
                <w:rFonts w:cs="Arial"/>
              </w:rPr>
              <w:t>Crookhaven lighthouse complex</w:t>
            </w:r>
          </w:p>
          <w:p w:rsidR="0005703E" w:rsidRPr="006652DF" w:rsidRDefault="0005703E" w:rsidP="003C15DC">
            <w:pPr>
              <w:spacing w:after="120"/>
              <w:rPr>
                <w:rFonts w:cs="Arial"/>
              </w:rPr>
            </w:pPr>
          </w:p>
          <w:p w:rsidR="0005703E" w:rsidRPr="006652DF" w:rsidRDefault="0005703E" w:rsidP="003C15DC">
            <w:pPr>
              <w:spacing w:after="120"/>
              <w:rPr>
                <w:rFonts w:cs="Arial"/>
              </w:rPr>
            </w:pPr>
            <w:r w:rsidRPr="006652DF">
              <w:rPr>
                <w:rFonts w:cs="Arial"/>
              </w:rPr>
              <w:t>Lot 7004, DP 1059066</w:t>
            </w:r>
          </w:p>
          <w:p w:rsidR="0005703E" w:rsidRPr="006652DF" w:rsidRDefault="0005703E" w:rsidP="003C15DC">
            <w:pPr>
              <w:spacing w:after="120"/>
              <w:rPr>
                <w:rFonts w:cs="Arial"/>
              </w:rPr>
            </w:pPr>
            <w:r w:rsidRPr="006652DF">
              <w:rPr>
                <w:rFonts w:cs="Arial"/>
              </w:rPr>
              <w:t>Prince Edward Avenue</w:t>
            </w:r>
            <w:r w:rsidR="001C6820">
              <w:rPr>
                <w:rFonts w:cs="Arial"/>
              </w:rPr>
              <w:t>, Culburra Beach</w:t>
            </w:r>
          </w:p>
          <w:p w:rsidR="0005703E" w:rsidRPr="006652DF" w:rsidRDefault="0005703E" w:rsidP="003C15DC">
            <w:pPr>
              <w:spacing w:after="120"/>
              <w:rPr>
                <w:rFonts w:cs="Arial"/>
              </w:rPr>
            </w:pPr>
            <w:r w:rsidRPr="006652DF">
              <w:rPr>
                <w:rFonts w:cs="Arial"/>
              </w:rPr>
              <w:t xml:space="preserve"> </w:t>
            </w:r>
          </w:p>
          <w:p w:rsidR="0005703E" w:rsidRPr="006652DF" w:rsidRDefault="0005703E" w:rsidP="003C15DC">
            <w:pPr>
              <w:spacing w:after="120"/>
              <w:rPr>
                <w:rFonts w:cs="Arial"/>
              </w:rPr>
            </w:pP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t>Development Committee Minute</w:t>
            </w:r>
          </w:p>
          <w:p w:rsidR="00F80C78" w:rsidRDefault="00F80C78" w:rsidP="003C15DC">
            <w:pPr>
              <w:spacing w:after="120"/>
              <w:rPr>
                <w:rFonts w:cs="Arial"/>
              </w:rPr>
            </w:pPr>
            <w:r w:rsidRPr="006652DF">
              <w:rPr>
                <w:rFonts w:cs="Arial"/>
              </w:rPr>
              <w:t>D14/142125</w:t>
            </w:r>
          </w:p>
          <w:p w:rsidR="0076295A" w:rsidRPr="002D7E39" w:rsidRDefault="0076295A" w:rsidP="003C15DC">
            <w:pPr>
              <w:spacing w:after="120"/>
              <w:rPr>
                <w:rFonts w:cs="Arial"/>
              </w:rPr>
            </w:pPr>
            <w:r w:rsidRPr="0076295A">
              <w:rPr>
                <w:rFonts w:cs="Arial"/>
              </w:rPr>
              <w:t>D13/234429</w:t>
            </w:r>
          </w:p>
        </w:tc>
        <w:tc>
          <w:tcPr>
            <w:tcW w:w="3066" w:type="pct"/>
            <w:tcBorders>
              <w:bottom w:val="single" w:sz="4" w:space="0" w:color="auto"/>
            </w:tcBorders>
          </w:tcPr>
          <w:p w:rsidR="007467C1" w:rsidRPr="006652DF" w:rsidRDefault="0097651D" w:rsidP="003C15DC">
            <w:pPr>
              <w:spacing w:after="120"/>
              <w:rPr>
                <w:rFonts w:cs="Arial"/>
              </w:rPr>
            </w:pPr>
            <w:r w:rsidRPr="006652DF">
              <w:rPr>
                <w:rFonts w:cs="Arial"/>
              </w:rPr>
              <w:t>Issue:</w:t>
            </w:r>
          </w:p>
          <w:p w:rsidR="0097651D" w:rsidRPr="006652DF" w:rsidRDefault="0039711D" w:rsidP="003C15DC">
            <w:pPr>
              <w:spacing w:after="120"/>
              <w:rPr>
                <w:rFonts w:cs="Arial"/>
              </w:rPr>
            </w:pPr>
            <w:r>
              <w:rPr>
                <w:rFonts w:cs="Arial"/>
              </w:rPr>
              <w:t xml:space="preserve">The </w:t>
            </w:r>
            <w:r w:rsidR="007467C1" w:rsidRPr="006652DF">
              <w:rPr>
                <w:rFonts w:cs="Arial"/>
              </w:rPr>
              <w:t>report</w:t>
            </w:r>
            <w:r>
              <w:rPr>
                <w:rFonts w:cs="Arial"/>
              </w:rPr>
              <w:t>ing</w:t>
            </w:r>
            <w:r w:rsidR="001C6820">
              <w:rPr>
                <w:rFonts w:cs="Arial"/>
              </w:rPr>
              <w:t xml:space="preserve"> for the finalisation of </w:t>
            </w:r>
            <w:r w:rsidR="00AF72F1">
              <w:rPr>
                <w:rFonts w:cs="Arial"/>
              </w:rPr>
              <w:t>Shoalhaven LEP 2014</w:t>
            </w:r>
            <w:r w:rsidR="001C6820">
              <w:rPr>
                <w:rFonts w:cs="Arial"/>
              </w:rPr>
              <w:t xml:space="preserve"> required the insertion of an additional </w:t>
            </w:r>
            <w:r w:rsidR="00412588">
              <w:rPr>
                <w:rFonts w:cs="Arial"/>
              </w:rPr>
              <w:t xml:space="preserve">property description – Part Port 34 DP 755971 – but this was missed in the commenced LEP. </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2A63ED" w:rsidRPr="006652DF" w:rsidRDefault="00F80C78" w:rsidP="003C15DC">
            <w:pPr>
              <w:pStyle w:val="ListParagraph"/>
              <w:numPr>
                <w:ilvl w:val="0"/>
                <w:numId w:val="32"/>
              </w:numPr>
              <w:spacing w:after="120"/>
              <w:rPr>
                <w:rFonts w:cs="Arial"/>
              </w:rPr>
            </w:pPr>
            <w:r w:rsidRPr="006652DF">
              <w:rPr>
                <w:rFonts w:cs="Arial"/>
              </w:rPr>
              <w:t>Amend</w:t>
            </w:r>
            <w:r w:rsidR="002A63ED" w:rsidRPr="006652DF">
              <w:rPr>
                <w:rFonts w:cs="Arial"/>
              </w:rPr>
              <w:t xml:space="preserve"> the Property Description </w:t>
            </w:r>
            <w:r w:rsidR="0076295A">
              <w:rPr>
                <w:rFonts w:cs="Arial"/>
              </w:rPr>
              <w:t xml:space="preserve">to </w:t>
            </w:r>
            <w:r w:rsidRPr="002D7E39">
              <w:rPr>
                <w:rFonts w:cs="Arial"/>
              </w:rPr>
              <w:t>include</w:t>
            </w:r>
            <w:r w:rsidR="0076295A">
              <w:rPr>
                <w:rFonts w:cs="Arial"/>
              </w:rPr>
              <w:t>:</w:t>
            </w:r>
            <w:r w:rsidRPr="002D7E39">
              <w:rPr>
                <w:rFonts w:cs="Arial"/>
              </w:rPr>
              <w:t xml:space="preserve"> </w:t>
            </w:r>
            <w:r w:rsidR="002A63ED" w:rsidRPr="006652DF">
              <w:rPr>
                <w:rFonts w:cs="Arial"/>
                <w:b/>
                <w:i/>
              </w:rPr>
              <w:t>“</w:t>
            </w:r>
            <w:r w:rsidRPr="006652DF">
              <w:rPr>
                <w:rFonts w:cs="Arial"/>
                <w:b/>
                <w:i/>
              </w:rPr>
              <w:t xml:space="preserve">Part </w:t>
            </w:r>
            <w:r w:rsidR="00920D8A">
              <w:rPr>
                <w:rFonts w:cs="Arial"/>
                <w:b/>
                <w:i/>
              </w:rPr>
              <w:t>- Lot</w:t>
            </w:r>
            <w:r w:rsidRPr="006652DF">
              <w:rPr>
                <w:rFonts w:cs="Arial"/>
                <w:b/>
                <w:i/>
              </w:rPr>
              <w:t xml:space="preserve"> 34 DP 755971</w:t>
            </w:r>
            <w:r w:rsidR="00920D8A">
              <w:rPr>
                <w:rFonts w:cs="Arial"/>
                <w:b/>
                <w:i/>
              </w:rPr>
              <w:t xml:space="preserve"> (POR 34</w:t>
            </w:r>
            <w:r w:rsidR="002A63ED" w:rsidRPr="006652DF">
              <w:rPr>
                <w:rFonts w:cs="Arial"/>
                <w:b/>
                <w:i/>
              </w:rPr>
              <w:t>”</w:t>
            </w:r>
            <w:r w:rsidR="00E31B0C" w:rsidRPr="006652DF">
              <w:rPr>
                <w:rFonts w:cs="Arial"/>
                <w:b/>
                <w:i/>
              </w:rPr>
              <w:t>.</w:t>
            </w:r>
          </w:p>
          <w:p w:rsidR="002A63ED" w:rsidRPr="006652DF" w:rsidRDefault="002A63ED" w:rsidP="003C15DC">
            <w:pPr>
              <w:spacing w:after="120"/>
              <w:ind w:left="360"/>
              <w:rPr>
                <w:rFonts w:cs="Arial"/>
              </w:rPr>
            </w:pPr>
            <w:r w:rsidRPr="006652DF">
              <w:rPr>
                <w:rFonts w:cs="Arial"/>
              </w:rPr>
              <w:t>No change requir</w:t>
            </w:r>
            <w:r w:rsidR="0039711D">
              <w:rPr>
                <w:rFonts w:cs="Arial"/>
              </w:rPr>
              <w:t>ed to the HER overlay as the item is</w:t>
            </w:r>
            <w:r w:rsidRPr="006652DF">
              <w:rPr>
                <w:rFonts w:cs="Arial"/>
              </w:rPr>
              <w:t xml:space="preserve"> mapped correctly.</w:t>
            </w:r>
          </w:p>
          <w:p w:rsidR="002A63ED" w:rsidRPr="006652DF" w:rsidRDefault="002A63ED" w:rsidP="003C15DC">
            <w:pPr>
              <w:spacing w:after="120"/>
              <w:rPr>
                <w:rFonts w:cs="Arial"/>
              </w:rPr>
            </w:pPr>
          </w:p>
          <w:p w:rsidR="002A63ED" w:rsidRPr="006652DF" w:rsidRDefault="002A63ED" w:rsidP="003C15DC">
            <w:pPr>
              <w:spacing w:after="120"/>
              <w:rPr>
                <w:rFonts w:cs="Arial"/>
              </w:rPr>
            </w:pPr>
            <w:r w:rsidRPr="006652DF">
              <w:rPr>
                <w:rFonts w:cs="Arial"/>
              </w:rPr>
              <w:t>Justification:</w:t>
            </w:r>
          </w:p>
          <w:p w:rsidR="00F80C78" w:rsidRDefault="00412588" w:rsidP="003C15DC">
            <w:pPr>
              <w:spacing w:after="120"/>
              <w:rPr>
                <w:rFonts w:cs="Arial"/>
              </w:rPr>
            </w:pPr>
            <w:r>
              <w:rPr>
                <w:rFonts w:cs="Arial"/>
              </w:rPr>
              <w:t>T</w:t>
            </w:r>
            <w:r w:rsidR="002A63ED" w:rsidRPr="006652DF">
              <w:rPr>
                <w:rFonts w:cs="Arial"/>
              </w:rPr>
              <w:t xml:space="preserve">he Property Description </w:t>
            </w:r>
            <w:r>
              <w:rPr>
                <w:rFonts w:cs="Arial"/>
              </w:rPr>
              <w:t xml:space="preserve">should be amended </w:t>
            </w:r>
            <w:r w:rsidR="00F80C78" w:rsidRPr="006652DF">
              <w:rPr>
                <w:rFonts w:cs="Arial"/>
              </w:rPr>
              <w:t>to reflect the drafting instruction</w:t>
            </w:r>
            <w:r>
              <w:rPr>
                <w:rFonts w:cs="Arial"/>
              </w:rPr>
              <w:t>s</w:t>
            </w:r>
            <w:r w:rsidR="00F80C78" w:rsidRPr="006652DF">
              <w:rPr>
                <w:rFonts w:cs="Arial"/>
              </w:rPr>
              <w:t xml:space="preserve"> prep</w:t>
            </w:r>
            <w:r w:rsidR="0039711D">
              <w:rPr>
                <w:rFonts w:cs="Arial"/>
              </w:rPr>
              <w:t>ared for the LEP finalisation.</w:t>
            </w:r>
          </w:p>
          <w:p w:rsidR="00413C4F" w:rsidRPr="006652DF" w:rsidRDefault="00413C4F" w:rsidP="003C15DC">
            <w:pPr>
              <w:spacing w:after="120"/>
              <w:rPr>
                <w:rFonts w:cs="Arial"/>
              </w:rPr>
            </w:pP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Default="00F80C78" w:rsidP="003C15DC">
            <w:pPr>
              <w:spacing w:after="120"/>
              <w:rPr>
                <w:rFonts w:cs="Arial"/>
              </w:rPr>
            </w:pPr>
            <w:r w:rsidRPr="006652DF">
              <w:rPr>
                <w:rFonts w:cs="Arial"/>
              </w:rPr>
              <w:t>Item 190</w:t>
            </w:r>
            <w:r w:rsidR="00412588">
              <w:rPr>
                <w:rFonts w:cs="Arial"/>
              </w:rPr>
              <w:t>:</w:t>
            </w:r>
          </w:p>
          <w:p w:rsidR="00412588" w:rsidRPr="006652DF" w:rsidRDefault="00412588" w:rsidP="003C15DC">
            <w:pPr>
              <w:spacing w:after="120"/>
              <w:rPr>
                <w:rFonts w:cs="Arial"/>
              </w:rPr>
            </w:pPr>
            <w:r>
              <w:rPr>
                <w:rFonts w:cs="Arial"/>
              </w:rPr>
              <w:t>Brimbramalla gold mining area</w:t>
            </w:r>
          </w:p>
          <w:p w:rsidR="0005703E" w:rsidRPr="006652DF" w:rsidRDefault="0005703E" w:rsidP="003C15DC">
            <w:pPr>
              <w:spacing w:after="120"/>
              <w:rPr>
                <w:rFonts w:cs="Arial"/>
              </w:rPr>
            </w:pPr>
          </w:p>
          <w:p w:rsidR="0005703E" w:rsidRPr="002D7E39" w:rsidRDefault="00E938D8" w:rsidP="003C15DC">
            <w:pPr>
              <w:spacing w:after="120"/>
              <w:rPr>
                <w:rFonts w:cs="Arial"/>
              </w:rPr>
            </w:pPr>
            <w:r w:rsidRPr="00F043C7">
              <w:rPr>
                <w:rFonts w:cs="Arial"/>
              </w:rPr>
              <w:t>Bimberamala</w:t>
            </w:r>
            <w:r w:rsidR="00F043C7" w:rsidRPr="00F043C7">
              <w:rPr>
                <w:rFonts w:cs="Arial"/>
              </w:rPr>
              <w:t xml:space="preserve"> River, Browns Gully, Clyde Ridge and Mines Road</w:t>
            </w:r>
            <w:r w:rsidR="00412588">
              <w:rPr>
                <w:rFonts w:cs="Arial"/>
              </w:rPr>
              <w:t>, Currowan</w:t>
            </w:r>
          </w:p>
          <w:p w:rsidR="0005703E" w:rsidRPr="006652DF" w:rsidRDefault="0005703E" w:rsidP="003C15DC">
            <w:pPr>
              <w:spacing w:after="120"/>
              <w:rPr>
                <w:rFonts w:cs="Arial"/>
              </w:rPr>
            </w:pP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7467C1" w:rsidRPr="006652DF" w:rsidRDefault="007467C1" w:rsidP="003C15DC">
            <w:pPr>
              <w:spacing w:after="120"/>
              <w:rPr>
                <w:rFonts w:cs="Arial"/>
              </w:rPr>
            </w:pPr>
            <w:r w:rsidRPr="006652DF">
              <w:rPr>
                <w:rFonts w:cs="Arial"/>
              </w:rPr>
              <w:t xml:space="preserve">The </w:t>
            </w:r>
            <w:r w:rsidR="00B378AA">
              <w:rPr>
                <w:rFonts w:cs="Arial"/>
              </w:rPr>
              <w:t xml:space="preserve">spelling of Bimberamala River is incorrect in the </w:t>
            </w:r>
            <w:r w:rsidRPr="006652DF">
              <w:rPr>
                <w:rFonts w:cs="Arial"/>
              </w:rPr>
              <w:t xml:space="preserve">Address and </w:t>
            </w:r>
            <w:r w:rsidR="00B378AA">
              <w:rPr>
                <w:rFonts w:cs="Arial"/>
              </w:rPr>
              <w:t xml:space="preserve">there is no </w:t>
            </w:r>
            <w:r w:rsidRPr="006652DF">
              <w:rPr>
                <w:rFonts w:cs="Arial"/>
              </w:rPr>
              <w:t xml:space="preserve">Property Description </w:t>
            </w:r>
            <w:r w:rsidR="00B378AA">
              <w:rPr>
                <w:rFonts w:cs="Arial"/>
              </w:rPr>
              <w:t>listed for this item</w:t>
            </w:r>
            <w:r w:rsidRPr="006652DF">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32"/>
              </w:numPr>
              <w:spacing w:after="120"/>
              <w:rPr>
                <w:rFonts w:cs="Arial"/>
              </w:rPr>
            </w:pPr>
            <w:r w:rsidRPr="006652DF">
              <w:rPr>
                <w:rFonts w:cs="Arial"/>
              </w:rPr>
              <w:t xml:space="preserve">Amend the </w:t>
            </w:r>
            <w:r w:rsidR="0076295A">
              <w:rPr>
                <w:rFonts w:cs="Arial"/>
              </w:rPr>
              <w:t>Address f</w:t>
            </w:r>
            <w:r w:rsidR="0076295A" w:rsidRPr="0076295A">
              <w:rPr>
                <w:rFonts w:cs="Arial"/>
              </w:rPr>
              <w:t xml:space="preserve">rom: </w:t>
            </w:r>
            <w:r w:rsidR="0076295A" w:rsidRPr="00B378AA">
              <w:rPr>
                <w:rFonts w:cs="Arial"/>
              </w:rPr>
              <w:t>‘</w:t>
            </w:r>
            <w:r w:rsidR="00B378AA" w:rsidRPr="003C15DC">
              <w:rPr>
                <w:rFonts w:cs="Arial"/>
                <w:i/>
              </w:rPr>
              <w:t>Bimberamal</w:t>
            </w:r>
            <w:r w:rsidR="00B378AA">
              <w:rPr>
                <w:rFonts w:cs="Arial"/>
                <w:i/>
              </w:rPr>
              <w:t>l</w:t>
            </w:r>
            <w:r w:rsidR="00B378AA" w:rsidRPr="003C15DC">
              <w:rPr>
                <w:rFonts w:cs="Arial"/>
                <w:i/>
              </w:rPr>
              <w:t>a River, Browns Gully, Clyde Ridge and Mines Road</w:t>
            </w:r>
            <w:r w:rsidR="00B378AA" w:rsidRPr="002D7E39">
              <w:rPr>
                <w:rFonts w:cs="Arial"/>
                <w:b/>
                <w:i/>
              </w:rPr>
              <w:t>”</w:t>
            </w:r>
            <w:r w:rsidR="00B378AA">
              <w:rPr>
                <w:rFonts w:cs="Arial"/>
              </w:rPr>
              <w:t xml:space="preserve"> </w:t>
            </w:r>
            <w:r w:rsidRPr="002D7E39">
              <w:rPr>
                <w:rFonts w:cs="Arial"/>
              </w:rPr>
              <w:t>to</w:t>
            </w:r>
            <w:r w:rsidR="0076295A">
              <w:rPr>
                <w:rFonts w:cs="Arial"/>
              </w:rPr>
              <w:t>:</w:t>
            </w:r>
            <w:r w:rsidRPr="002D7E39">
              <w:rPr>
                <w:rFonts w:cs="Arial"/>
                <w:b/>
                <w:i/>
              </w:rPr>
              <w:t xml:space="preserve"> “Bimberamala River, Browns Gully, Clyde Ridge and Mines Road”</w:t>
            </w:r>
            <w:r w:rsidR="00E31B0C" w:rsidRPr="006652DF">
              <w:rPr>
                <w:rFonts w:cs="Arial"/>
                <w:b/>
                <w:i/>
              </w:rPr>
              <w:t>.</w:t>
            </w:r>
          </w:p>
          <w:p w:rsidR="002A63ED" w:rsidRPr="006652DF" w:rsidRDefault="00B378AA" w:rsidP="003C15DC">
            <w:pPr>
              <w:pStyle w:val="ListParagraph"/>
              <w:numPr>
                <w:ilvl w:val="0"/>
                <w:numId w:val="32"/>
              </w:numPr>
              <w:spacing w:after="120"/>
              <w:rPr>
                <w:rFonts w:cs="Arial"/>
              </w:rPr>
            </w:pPr>
            <w:r>
              <w:rPr>
                <w:rFonts w:cs="Arial"/>
              </w:rPr>
              <w:t>Add</w:t>
            </w:r>
            <w:r w:rsidR="00F80C78" w:rsidRPr="002D7E39">
              <w:rPr>
                <w:rFonts w:cs="Arial"/>
              </w:rPr>
              <w:t xml:space="preserve"> “</w:t>
            </w:r>
            <w:r w:rsidR="00F80C78" w:rsidRPr="006652DF">
              <w:rPr>
                <w:rFonts w:cs="Arial"/>
                <w:b/>
                <w:i/>
              </w:rPr>
              <w:t>Part of Bimberamala National Park</w:t>
            </w:r>
            <w:r w:rsidR="00F80C78" w:rsidRPr="006652DF">
              <w:rPr>
                <w:rFonts w:cs="Arial"/>
              </w:rPr>
              <w:t>”</w:t>
            </w:r>
            <w:r w:rsidR="0039711D">
              <w:rPr>
                <w:rFonts w:cs="Arial"/>
              </w:rPr>
              <w:t xml:space="preserve"> to</w:t>
            </w:r>
            <w:r>
              <w:rPr>
                <w:rFonts w:cs="Arial"/>
              </w:rPr>
              <w:t xml:space="preserve"> the Property Description</w:t>
            </w:r>
            <w:r w:rsidR="00F80C78" w:rsidRPr="006652DF">
              <w:rPr>
                <w:rFonts w:cs="Arial"/>
              </w:rPr>
              <w:t xml:space="preserve">. </w:t>
            </w:r>
          </w:p>
          <w:p w:rsidR="002A63ED" w:rsidRPr="006652DF" w:rsidRDefault="002A63ED" w:rsidP="003C15DC">
            <w:pPr>
              <w:spacing w:after="120"/>
              <w:rPr>
                <w:rFonts w:cs="Arial"/>
              </w:rPr>
            </w:pPr>
          </w:p>
          <w:p w:rsidR="002A63ED" w:rsidRPr="006652DF" w:rsidRDefault="002A63ED" w:rsidP="003C15DC">
            <w:pPr>
              <w:spacing w:after="120"/>
              <w:rPr>
                <w:rFonts w:cs="Arial"/>
              </w:rPr>
            </w:pPr>
            <w:r w:rsidRPr="006652DF">
              <w:rPr>
                <w:rFonts w:cs="Arial"/>
              </w:rPr>
              <w:t>Justification:</w:t>
            </w:r>
          </w:p>
          <w:p w:rsidR="002A63ED" w:rsidRPr="006652DF" w:rsidRDefault="002A63ED" w:rsidP="003C15DC">
            <w:pPr>
              <w:spacing w:after="120"/>
              <w:rPr>
                <w:rFonts w:cs="Arial"/>
              </w:rPr>
            </w:pPr>
            <w:r w:rsidRPr="006652DF">
              <w:rPr>
                <w:rFonts w:cs="Arial"/>
              </w:rPr>
              <w:t xml:space="preserve">Amending the </w:t>
            </w:r>
            <w:r w:rsidR="00B378AA">
              <w:rPr>
                <w:rFonts w:cs="Arial"/>
              </w:rPr>
              <w:t>A</w:t>
            </w:r>
            <w:r w:rsidRPr="006652DF">
              <w:rPr>
                <w:rFonts w:cs="Arial"/>
              </w:rPr>
              <w:t xml:space="preserve">ddress will ensure the </w:t>
            </w:r>
            <w:r w:rsidR="00B378AA">
              <w:rPr>
                <w:rFonts w:cs="Arial"/>
              </w:rPr>
              <w:t>Bimberamala River’s</w:t>
            </w:r>
            <w:r w:rsidR="00B378AA" w:rsidRPr="006652DF">
              <w:rPr>
                <w:rFonts w:cs="Arial"/>
              </w:rPr>
              <w:t xml:space="preserve"> </w:t>
            </w:r>
            <w:r w:rsidRPr="006652DF">
              <w:rPr>
                <w:rFonts w:cs="Arial"/>
              </w:rPr>
              <w:t>name is spelt correctly.</w:t>
            </w:r>
          </w:p>
          <w:p w:rsidR="002A63ED" w:rsidRPr="006652DF" w:rsidRDefault="002A63ED" w:rsidP="0039711D">
            <w:pPr>
              <w:spacing w:after="120"/>
              <w:rPr>
                <w:rFonts w:cs="Arial"/>
              </w:rPr>
            </w:pPr>
            <w:r w:rsidRPr="006652DF">
              <w:rPr>
                <w:rFonts w:cs="Arial"/>
              </w:rPr>
              <w:t xml:space="preserve">Previously the Property Description was left blank as the land was owned by State Forests. However, the </w:t>
            </w:r>
            <w:r w:rsidR="007467C1" w:rsidRPr="006652DF">
              <w:rPr>
                <w:rFonts w:cs="Arial"/>
              </w:rPr>
              <w:t>land was</w:t>
            </w:r>
            <w:r w:rsidRPr="006652DF">
              <w:rPr>
                <w:rFonts w:cs="Arial"/>
              </w:rPr>
              <w:t xml:space="preserve"> acquired by NPWS in 2001 as part of the Regional Forests Agreement</w:t>
            </w:r>
            <w:r w:rsidR="00B378AA">
              <w:rPr>
                <w:rFonts w:cs="Arial"/>
              </w:rPr>
              <w:t xml:space="preserve"> </w:t>
            </w:r>
            <w:r w:rsidR="0039711D">
              <w:rPr>
                <w:rFonts w:cs="Arial"/>
              </w:rPr>
              <w:t>and is now</w:t>
            </w:r>
            <w:r w:rsidR="00B378AA">
              <w:rPr>
                <w:rFonts w:cs="Arial"/>
              </w:rPr>
              <w:t xml:space="preserve"> the Bimberamala National Park</w:t>
            </w:r>
            <w:r w:rsidRPr="006652DF">
              <w:rPr>
                <w:rFonts w:cs="Arial"/>
              </w:rPr>
              <w:t>.</w:t>
            </w:r>
            <w:r w:rsidR="00D13D21">
              <w:rPr>
                <w:rFonts w:cs="Arial"/>
              </w:rPr>
              <w:t xml:space="preserve">  Inclusion of this detail in the Property Description makes it easier to identify where the item is located.</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Pr="006652DF" w:rsidRDefault="00F80C78" w:rsidP="003C15DC">
            <w:pPr>
              <w:spacing w:after="120"/>
              <w:rPr>
                <w:rFonts w:cs="Arial"/>
              </w:rPr>
            </w:pPr>
            <w:r w:rsidRPr="006652DF">
              <w:rPr>
                <w:rFonts w:cs="Arial"/>
              </w:rPr>
              <w:t>Item 192</w:t>
            </w:r>
          </w:p>
          <w:p w:rsidR="0005703E" w:rsidRPr="006652DF" w:rsidRDefault="00D13D21" w:rsidP="003C15DC">
            <w:pPr>
              <w:spacing w:after="120"/>
              <w:rPr>
                <w:rFonts w:cs="Arial"/>
              </w:rPr>
            </w:pPr>
            <w:r>
              <w:rPr>
                <w:rFonts w:cs="Arial"/>
              </w:rPr>
              <w:t>Rixons (former coal mine)</w:t>
            </w:r>
          </w:p>
          <w:p w:rsidR="0005703E" w:rsidRPr="006652DF" w:rsidRDefault="0005703E" w:rsidP="003C15DC">
            <w:pPr>
              <w:spacing w:after="120"/>
              <w:rPr>
                <w:rFonts w:cs="Arial"/>
              </w:rPr>
            </w:pPr>
            <w:r w:rsidRPr="006652DF">
              <w:rPr>
                <w:rFonts w:cs="Arial"/>
              </w:rPr>
              <w:t>Lot 8, DP 755935</w:t>
            </w:r>
          </w:p>
          <w:p w:rsidR="0005703E" w:rsidRPr="006652DF" w:rsidRDefault="0005703E" w:rsidP="003C15DC">
            <w:pPr>
              <w:spacing w:after="120"/>
              <w:rPr>
                <w:rFonts w:cs="Arial"/>
              </w:rPr>
            </w:pPr>
            <w:r w:rsidRPr="006652DF">
              <w:rPr>
                <w:rFonts w:cs="Arial"/>
              </w:rPr>
              <w:t>Adjacent to Clyde River</w:t>
            </w:r>
            <w:r w:rsidR="00D13D21">
              <w:rPr>
                <w:rFonts w:cs="Arial"/>
              </w:rPr>
              <w:t>, Endrick</w:t>
            </w:r>
          </w:p>
          <w:p w:rsidR="0005703E" w:rsidRPr="006652DF" w:rsidRDefault="0005703E" w:rsidP="003C15DC">
            <w:pPr>
              <w:spacing w:after="120"/>
              <w:rPr>
                <w:rFonts w:cs="Arial"/>
              </w:rPr>
            </w:pP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7467C1" w:rsidRPr="006652DF" w:rsidRDefault="007467C1" w:rsidP="003C15DC">
            <w:pPr>
              <w:spacing w:after="120"/>
              <w:rPr>
                <w:rFonts w:cs="Arial"/>
              </w:rPr>
            </w:pPr>
            <w:r w:rsidRPr="006652DF">
              <w:rPr>
                <w:rFonts w:cs="Arial"/>
              </w:rPr>
              <w:t>The Address for Item 192 is incorrect</w:t>
            </w:r>
            <w:r w:rsidR="00D13D21" w:rsidRPr="00D13D21">
              <w:rPr>
                <w:rFonts w:cs="Arial"/>
              </w:rPr>
              <w:t xml:space="preserve"> and </w:t>
            </w:r>
            <w:r w:rsidR="0039711D">
              <w:rPr>
                <w:rFonts w:cs="Arial"/>
              </w:rPr>
              <w:t>does not match Council’s records</w:t>
            </w:r>
            <w:r w:rsidR="008C2D7A">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2A63ED" w:rsidRPr="006652DF" w:rsidRDefault="00F80C78" w:rsidP="003C15DC">
            <w:pPr>
              <w:pStyle w:val="ListParagraph"/>
              <w:numPr>
                <w:ilvl w:val="0"/>
                <w:numId w:val="42"/>
              </w:numPr>
              <w:spacing w:after="120"/>
              <w:rPr>
                <w:rFonts w:cs="Arial"/>
              </w:rPr>
            </w:pPr>
            <w:r w:rsidRPr="006652DF">
              <w:rPr>
                <w:rFonts w:cs="Arial"/>
              </w:rPr>
              <w:t>Amend the address</w:t>
            </w:r>
            <w:r w:rsidR="00F043C7">
              <w:rPr>
                <w:rFonts w:cs="Arial"/>
              </w:rPr>
              <w:t xml:space="preserve"> from: ‘adjacent to Clyde River’</w:t>
            </w:r>
            <w:r w:rsidRPr="002D7E39">
              <w:rPr>
                <w:rFonts w:cs="Arial"/>
              </w:rPr>
              <w:t xml:space="preserve"> to</w:t>
            </w:r>
            <w:r w:rsidR="00F043C7">
              <w:rPr>
                <w:rFonts w:cs="Arial"/>
              </w:rPr>
              <w:t>: “</w:t>
            </w:r>
            <w:r w:rsidR="00F043C7" w:rsidRPr="006652DF">
              <w:rPr>
                <w:rFonts w:cs="Arial"/>
                <w:b/>
                <w:i/>
              </w:rPr>
              <w:t>Clyde River</w:t>
            </w:r>
            <w:r w:rsidR="00F043C7">
              <w:rPr>
                <w:rFonts w:cs="Arial"/>
              </w:rPr>
              <w:t>”</w:t>
            </w:r>
            <w:r w:rsidRPr="002D7E39">
              <w:rPr>
                <w:rFonts w:cs="Arial"/>
              </w:rPr>
              <w:t xml:space="preserve"> </w:t>
            </w:r>
          </w:p>
          <w:p w:rsidR="002A63ED" w:rsidRPr="006652DF" w:rsidRDefault="002A63ED" w:rsidP="003C15DC">
            <w:pPr>
              <w:spacing w:after="120"/>
              <w:rPr>
                <w:rFonts w:cs="Arial"/>
              </w:rPr>
            </w:pPr>
          </w:p>
          <w:p w:rsidR="002A63ED" w:rsidRPr="006652DF" w:rsidRDefault="002A63ED" w:rsidP="003C15DC">
            <w:pPr>
              <w:spacing w:after="120"/>
              <w:rPr>
                <w:rFonts w:cs="Arial"/>
              </w:rPr>
            </w:pPr>
            <w:r w:rsidRPr="006652DF">
              <w:rPr>
                <w:rFonts w:cs="Arial"/>
              </w:rPr>
              <w:t>Justification:</w:t>
            </w:r>
          </w:p>
          <w:p w:rsidR="00413C4F" w:rsidRPr="006652DF" w:rsidRDefault="002A63ED" w:rsidP="00413C4F">
            <w:pPr>
              <w:spacing w:after="120"/>
              <w:rPr>
                <w:rFonts w:cs="Arial"/>
              </w:rPr>
            </w:pPr>
            <w:r w:rsidRPr="006652DF">
              <w:rPr>
                <w:rFonts w:cs="Arial"/>
              </w:rPr>
              <w:t xml:space="preserve">The address </w:t>
            </w:r>
            <w:r w:rsidR="008C2D7A">
              <w:rPr>
                <w:rFonts w:cs="Arial"/>
              </w:rPr>
              <w:t>should</w:t>
            </w:r>
            <w:r w:rsidRPr="006652DF">
              <w:rPr>
                <w:rFonts w:cs="Arial"/>
              </w:rPr>
              <w:t xml:space="preserve"> be amended to reflect </w:t>
            </w:r>
            <w:r w:rsidR="0039711D">
              <w:rPr>
                <w:rFonts w:cs="Arial"/>
              </w:rPr>
              <w:t>the address in Council’s records</w:t>
            </w:r>
            <w:r w:rsidRPr="006652DF">
              <w:rPr>
                <w:rFonts w:cs="Arial"/>
              </w:rPr>
              <w:t>.</w:t>
            </w:r>
          </w:p>
        </w:tc>
      </w:tr>
      <w:tr w:rsidR="003C15DC" w:rsidRPr="00E02054" w:rsidTr="00940410">
        <w:tc>
          <w:tcPr>
            <w:tcW w:w="201" w:type="pct"/>
            <w:tcBorders>
              <w:bottom w:val="single" w:sz="4" w:space="0" w:color="auto"/>
            </w:tcBorders>
          </w:tcPr>
          <w:p w:rsidR="00F80C78" w:rsidRPr="002D7E39" w:rsidRDefault="00F80C78" w:rsidP="003C15DC">
            <w:pPr>
              <w:pStyle w:val="ListParagraph"/>
              <w:numPr>
                <w:ilvl w:val="0"/>
                <w:numId w:val="55"/>
              </w:numPr>
              <w:spacing w:after="120"/>
              <w:rPr>
                <w:rFonts w:cs="Arial"/>
              </w:rPr>
            </w:pPr>
          </w:p>
        </w:tc>
        <w:tc>
          <w:tcPr>
            <w:tcW w:w="1007" w:type="pct"/>
            <w:tcBorders>
              <w:bottom w:val="single" w:sz="4" w:space="0" w:color="auto"/>
            </w:tcBorders>
          </w:tcPr>
          <w:p w:rsidR="00F80C78" w:rsidRPr="006652DF" w:rsidRDefault="00F80C78" w:rsidP="003C15DC">
            <w:pPr>
              <w:spacing w:after="120"/>
              <w:rPr>
                <w:rFonts w:cs="Arial"/>
              </w:rPr>
            </w:pPr>
            <w:r w:rsidRPr="006652DF">
              <w:rPr>
                <w:rFonts w:cs="Arial"/>
              </w:rPr>
              <w:t>Item 215</w:t>
            </w:r>
            <w:r w:rsidR="008C2D7A">
              <w:rPr>
                <w:rFonts w:cs="Arial"/>
              </w:rPr>
              <w:t>:</w:t>
            </w:r>
          </w:p>
          <w:p w:rsidR="0005703E" w:rsidRPr="006652DF" w:rsidRDefault="008C2D7A" w:rsidP="003C15DC">
            <w:pPr>
              <w:spacing w:after="120"/>
              <w:rPr>
                <w:rFonts w:cs="Arial"/>
              </w:rPr>
            </w:pPr>
            <w:r>
              <w:rPr>
                <w:rFonts w:cs="Arial"/>
              </w:rPr>
              <w:t>Bundanon – homestead including outbuildings and natural landscape</w:t>
            </w:r>
          </w:p>
          <w:p w:rsidR="00CC2B33" w:rsidRDefault="0005703E" w:rsidP="003C15DC">
            <w:pPr>
              <w:spacing w:after="120"/>
              <w:rPr>
                <w:rFonts w:cs="Arial"/>
              </w:rPr>
            </w:pPr>
            <w:r w:rsidRPr="006652DF">
              <w:rPr>
                <w:rFonts w:cs="Arial"/>
              </w:rPr>
              <w:t xml:space="preserve">Lots 12–14, 16, 17 and 118, DP 751273; </w:t>
            </w:r>
          </w:p>
          <w:p w:rsidR="0005703E" w:rsidRPr="006652DF" w:rsidRDefault="0005703E" w:rsidP="003C15DC">
            <w:pPr>
              <w:spacing w:after="120"/>
              <w:rPr>
                <w:rFonts w:cs="Arial"/>
              </w:rPr>
            </w:pPr>
            <w:r w:rsidRPr="006652DF">
              <w:rPr>
                <w:rFonts w:cs="Arial"/>
              </w:rPr>
              <w:t>Lot 5, DP 622583</w:t>
            </w:r>
          </w:p>
          <w:p w:rsidR="0005703E" w:rsidRPr="006652DF" w:rsidRDefault="0005703E" w:rsidP="003C15DC">
            <w:pPr>
              <w:spacing w:after="120"/>
              <w:rPr>
                <w:rFonts w:cs="Arial"/>
              </w:rPr>
            </w:pPr>
            <w:r w:rsidRPr="006652DF">
              <w:rPr>
                <w:rFonts w:cs="Arial"/>
              </w:rPr>
              <w:t>533 Bundanon Road</w:t>
            </w:r>
            <w:r w:rsidR="008C2D7A">
              <w:rPr>
                <w:rFonts w:cs="Arial"/>
              </w:rPr>
              <w:t>, Illaroo</w:t>
            </w:r>
          </w:p>
          <w:p w:rsidR="0005703E" w:rsidRPr="006652DF" w:rsidRDefault="0005703E" w:rsidP="003C15DC">
            <w:pPr>
              <w:spacing w:after="120"/>
              <w:rPr>
                <w:rFonts w:cs="Arial"/>
              </w:rPr>
            </w:pPr>
            <w:r w:rsidRPr="006652DF">
              <w:rPr>
                <w:rFonts w:cs="Arial"/>
              </w:rPr>
              <w:t xml:space="preserve"> </w:t>
            </w:r>
          </w:p>
        </w:tc>
        <w:tc>
          <w:tcPr>
            <w:tcW w:w="726" w:type="pct"/>
            <w:tcBorders>
              <w:bottom w:val="single" w:sz="4" w:space="0" w:color="auto"/>
            </w:tcBorders>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191519" w:rsidRPr="006652DF" w:rsidRDefault="00191519" w:rsidP="003C15DC">
            <w:pPr>
              <w:spacing w:after="120"/>
              <w:rPr>
                <w:rFonts w:cs="Arial"/>
              </w:rPr>
            </w:pPr>
            <w:r w:rsidRPr="006652DF">
              <w:rPr>
                <w:rFonts w:cs="Arial"/>
              </w:rPr>
              <w:t>The Significance for Item 215 is incorrect</w:t>
            </w:r>
            <w:r w:rsidR="008C2D7A">
              <w:rPr>
                <w:rFonts w:cs="Arial"/>
              </w:rPr>
              <w:t>ly given as local’</w:t>
            </w:r>
            <w:r w:rsidRPr="006652DF">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42"/>
              </w:numPr>
              <w:spacing w:after="120"/>
              <w:rPr>
                <w:rFonts w:cs="Arial"/>
              </w:rPr>
            </w:pPr>
            <w:r w:rsidRPr="002D7E39">
              <w:rPr>
                <w:rFonts w:cs="Arial"/>
              </w:rPr>
              <w:t xml:space="preserve">Change the </w:t>
            </w:r>
            <w:r w:rsidR="00992697" w:rsidRPr="006652DF">
              <w:rPr>
                <w:rFonts w:cs="Arial"/>
              </w:rPr>
              <w:t>S</w:t>
            </w:r>
            <w:r w:rsidRPr="006652DF">
              <w:rPr>
                <w:rFonts w:cs="Arial"/>
              </w:rPr>
              <w:t>ignificance from</w:t>
            </w:r>
            <w:r w:rsidR="00DE3684">
              <w:rPr>
                <w:rFonts w:cs="Arial"/>
              </w:rPr>
              <w:t>:</w:t>
            </w:r>
            <w:r w:rsidR="00E96A86">
              <w:rPr>
                <w:rFonts w:cs="Arial"/>
              </w:rPr>
              <w:t xml:space="preserve"> ‘Local’</w:t>
            </w:r>
            <w:r w:rsidRPr="002D7E39">
              <w:rPr>
                <w:rFonts w:cs="Arial"/>
              </w:rPr>
              <w:t xml:space="preserve"> to </w:t>
            </w:r>
            <w:r w:rsidR="00E96A86">
              <w:rPr>
                <w:rFonts w:cs="Arial"/>
                <w:b/>
                <w:i/>
              </w:rPr>
              <w:t>“State</w:t>
            </w:r>
            <w:r w:rsidRPr="006652DF">
              <w:rPr>
                <w:rFonts w:cs="Arial"/>
                <w:b/>
                <w:i/>
              </w:rPr>
              <w:t>”</w:t>
            </w:r>
            <w:r w:rsidR="00E31B0C" w:rsidRPr="006652DF">
              <w:rPr>
                <w:rFonts w:cs="Arial"/>
                <w:b/>
                <w:i/>
              </w:rPr>
              <w:t>.</w:t>
            </w:r>
          </w:p>
          <w:p w:rsidR="00191519" w:rsidRPr="006652DF" w:rsidRDefault="00191519" w:rsidP="003C15DC">
            <w:pPr>
              <w:spacing w:after="120"/>
              <w:rPr>
                <w:rFonts w:cs="Arial"/>
              </w:rPr>
            </w:pPr>
          </w:p>
          <w:p w:rsidR="00191519" w:rsidRPr="006652DF" w:rsidRDefault="00191519" w:rsidP="003C15DC">
            <w:pPr>
              <w:spacing w:after="120"/>
              <w:rPr>
                <w:rFonts w:cs="Arial"/>
              </w:rPr>
            </w:pPr>
            <w:r w:rsidRPr="006652DF">
              <w:rPr>
                <w:rFonts w:cs="Arial"/>
              </w:rPr>
              <w:t>Justification:</w:t>
            </w:r>
          </w:p>
          <w:p w:rsidR="00191519" w:rsidRPr="006652DF" w:rsidRDefault="00E96A86" w:rsidP="00E96A86">
            <w:pPr>
              <w:spacing w:after="120"/>
              <w:rPr>
                <w:rFonts w:cs="Arial"/>
              </w:rPr>
            </w:pPr>
            <w:r>
              <w:rPr>
                <w:rFonts w:cs="Arial"/>
              </w:rPr>
              <w:t>T</w:t>
            </w:r>
            <w:r w:rsidR="00191519" w:rsidRPr="006652DF">
              <w:rPr>
                <w:rFonts w:cs="Arial"/>
              </w:rPr>
              <w:t xml:space="preserve">he Bundanon Homestead </w:t>
            </w:r>
            <w:r>
              <w:rPr>
                <w:rFonts w:cs="Arial"/>
              </w:rPr>
              <w:t>is a State listed Heritage Item and</w:t>
            </w:r>
            <w:r w:rsidR="00191519" w:rsidRPr="006652DF">
              <w:rPr>
                <w:rFonts w:cs="Arial"/>
              </w:rPr>
              <w:t xml:space="preserve"> </w:t>
            </w:r>
            <w:r w:rsidR="00AF72F1">
              <w:rPr>
                <w:rFonts w:cs="Arial"/>
              </w:rPr>
              <w:t>Shoalhaven LEP 2014</w:t>
            </w:r>
            <w:r w:rsidR="008C2D7A">
              <w:rPr>
                <w:rFonts w:cs="Arial"/>
              </w:rPr>
              <w:t xml:space="preserve"> should</w:t>
            </w:r>
            <w:r w:rsidR="00191519" w:rsidRPr="006652DF">
              <w:rPr>
                <w:rFonts w:cs="Arial"/>
              </w:rPr>
              <w:t xml:space="preserve"> reflect this.</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Pr="006652DF" w:rsidRDefault="00F80C78" w:rsidP="003C15DC">
            <w:pPr>
              <w:spacing w:after="120"/>
              <w:rPr>
                <w:rFonts w:cs="Arial"/>
              </w:rPr>
            </w:pPr>
            <w:r w:rsidRPr="006652DF">
              <w:rPr>
                <w:rFonts w:cs="Arial"/>
              </w:rPr>
              <w:t>Item 216</w:t>
            </w:r>
            <w:r w:rsidR="008C2D7A">
              <w:rPr>
                <w:rFonts w:cs="Arial"/>
              </w:rPr>
              <w:t>:</w:t>
            </w:r>
          </w:p>
          <w:p w:rsidR="0005703E" w:rsidRPr="006652DF" w:rsidRDefault="008C2D7A" w:rsidP="003C15DC">
            <w:pPr>
              <w:spacing w:after="120"/>
              <w:rPr>
                <w:rFonts w:cs="Arial"/>
              </w:rPr>
            </w:pPr>
            <w:r>
              <w:rPr>
                <w:rFonts w:cs="Arial"/>
              </w:rPr>
              <w:t>Colonial style weatherboard farmhouse including outbuildings and trees</w:t>
            </w:r>
          </w:p>
          <w:p w:rsidR="0005703E" w:rsidRPr="006652DF" w:rsidRDefault="0005703E" w:rsidP="003C15DC">
            <w:pPr>
              <w:spacing w:after="120"/>
              <w:rPr>
                <w:rFonts w:cs="Arial"/>
              </w:rPr>
            </w:pPr>
            <w:r w:rsidRPr="006652DF">
              <w:rPr>
                <w:rFonts w:cs="Arial"/>
              </w:rPr>
              <w:t>Lot 148, DP 3059</w:t>
            </w:r>
          </w:p>
          <w:p w:rsidR="0005703E" w:rsidRPr="006652DF" w:rsidRDefault="0005703E" w:rsidP="003C15DC">
            <w:pPr>
              <w:spacing w:after="120"/>
              <w:rPr>
                <w:rFonts w:cs="Arial"/>
              </w:rPr>
            </w:pPr>
            <w:r w:rsidRPr="006652DF">
              <w:rPr>
                <w:rFonts w:cs="Arial"/>
              </w:rPr>
              <w:t>Croziers Road</w:t>
            </w:r>
            <w:r w:rsidR="008C2D7A">
              <w:rPr>
                <w:rFonts w:cs="Arial"/>
              </w:rPr>
              <w:t>, Jaspers Brush</w:t>
            </w:r>
          </w:p>
          <w:p w:rsidR="0005703E" w:rsidRPr="006652DF" w:rsidRDefault="0005703E" w:rsidP="003C15DC">
            <w:pPr>
              <w:spacing w:after="120"/>
              <w:rPr>
                <w:rFonts w:cs="Arial"/>
              </w:rPr>
            </w:pPr>
            <w:r w:rsidRPr="006652DF">
              <w:rPr>
                <w:rFonts w:cs="Arial"/>
              </w:rPr>
              <w:t xml:space="preserve"> </w:t>
            </w:r>
          </w:p>
          <w:p w:rsidR="0005703E" w:rsidRPr="006652DF" w:rsidRDefault="008D6581" w:rsidP="003C15DC">
            <w:pPr>
              <w:spacing w:after="120"/>
              <w:rPr>
                <w:rFonts w:cs="Arial"/>
              </w:rPr>
            </w:pPr>
            <w:r w:rsidRPr="003C15DC">
              <w:rPr>
                <w:rFonts w:cs="Arial"/>
              </w:rPr>
              <w:t>Heritage Map – Sheet HER_019A</w:t>
            </w: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191519" w:rsidRPr="006652DF" w:rsidRDefault="0097651D" w:rsidP="003C15DC">
            <w:pPr>
              <w:spacing w:after="120"/>
              <w:rPr>
                <w:rFonts w:cs="Arial"/>
              </w:rPr>
            </w:pPr>
            <w:r w:rsidRPr="006652DF">
              <w:rPr>
                <w:rFonts w:cs="Arial"/>
              </w:rPr>
              <w:t>Issue:</w:t>
            </w:r>
          </w:p>
          <w:p w:rsidR="0097651D" w:rsidRPr="006652DF" w:rsidRDefault="008C2D7A" w:rsidP="003C15DC">
            <w:pPr>
              <w:spacing w:after="120"/>
              <w:rPr>
                <w:rFonts w:cs="Arial"/>
              </w:rPr>
            </w:pPr>
            <w:r>
              <w:rPr>
                <w:rFonts w:cs="Arial"/>
              </w:rPr>
              <w:t>The farmhouse and associated outbuildings and trees are actually located on</w:t>
            </w:r>
            <w:r w:rsidR="00191519" w:rsidRPr="006652DF">
              <w:rPr>
                <w:rFonts w:cs="Arial"/>
              </w:rPr>
              <w:t xml:space="preserve"> Lot 149 DP 3059 </w:t>
            </w:r>
            <w:r>
              <w:rPr>
                <w:rFonts w:cs="Arial"/>
              </w:rPr>
              <w:t>rather than</w:t>
            </w:r>
            <w:r w:rsidR="00191519" w:rsidRPr="006652DF">
              <w:rPr>
                <w:rFonts w:cs="Arial"/>
              </w:rPr>
              <w:t xml:space="preserve"> </w:t>
            </w:r>
            <w:r w:rsidRPr="006652DF">
              <w:rPr>
                <w:rFonts w:cs="Arial"/>
              </w:rPr>
              <w:t>Lot 148 DP 3059</w:t>
            </w:r>
            <w:r>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42"/>
              </w:numPr>
              <w:spacing w:after="120"/>
              <w:rPr>
                <w:rFonts w:cs="Arial"/>
              </w:rPr>
            </w:pPr>
            <w:r w:rsidRPr="006652DF">
              <w:rPr>
                <w:rFonts w:cs="Arial"/>
              </w:rPr>
              <w:t>Amend the property description</w:t>
            </w:r>
            <w:r w:rsidR="00DE3684">
              <w:rPr>
                <w:rFonts w:cs="Arial"/>
              </w:rPr>
              <w:t xml:space="preserve"> from: ‘Lot 148, DP 3059’</w:t>
            </w:r>
            <w:r w:rsidRPr="002D7E39">
              <w:rPr>
                <w:rFonts w:cs="Arial"/>
              </w:rPr>
              <w:t xml:space="preserve"> to “</w:t>
            </w:r>
            <w:r w:rsidRPr="006652DF">
              <w:rPr>
                <w:rFonts w:cs="Arial"/>
                <w:b/>
                <w:i/>
              </w:rPr>
              <w:t>Lot 149 DP 3059</w:t>
            </w:r>
            <w:r w:rsidRPr="006652DF">
              <w:rPr>
                <w:rFonts w:cs="Arial"/>
              </w:rPr>
              <w:t>”</w:t>
            </w:r>
            <w:r w:rsidR="00A149E5" w:rsidRPr="006652DF">
              <w:rPr>
                <w:rFonts w:cs="Arial"/>
              </w:rPr>
              <w:t>.</w:t>
            </w:r>
          </w:p>
          <w:p w:rsidR="00992697" w:rsidRPr="00AE1E7A" w:rsidRDefault="00F80C78" w:rsidP="003C15DC">
            <w:pPr>
              <w:pStyle w:val="ListParagraph"/>
              <w:numPr>
                <w:ilvl w:val="0"/>
                <w:numId w:val="42"/>
              </w:numPr>
              <w:spacing w:after="120"/>
              <w:rPr>
                <w:rFonts w:cs="Arial"/>
              </w:rPr>
            </w:pPr>
            <w:r w:rsidRPr="006652DF">
              <w:rPr>
                <w:rFonts w:cs="Arial"/>
              </w:rPr>
              <w:t xml:space="preserve">Amend </w:t>
            </w:r>
            <w:r w:rsidR="008D6581" w:rsidRPr="003C15DC">
              <w:rPr>
                <w:rFonts w:cs="Arial"/>
              </w:rPr>
              <w:t xml:space="preserve">Heritage Map – Sheet HER_019A </w:t>
            </w:r>
            <w:r w:rsidRPr="008D6581">
              <w:rPr>
                <w:rFonts w:cs="Arial"/>
              </w:rPr>
              <w:t xml:space="preserve">to </w:t>
            </w:r>
            <w:r w:rsidR="00E31B0C" w:rsidRPr="006652DF">
              <w:rPr>
                <w:rFonts w:cs="Arial"/>
              </w:rPr>
              <w:t xml:space="preserve">show </w:t>
            </w:r>
            <w:r w:rsidRPr="006652DF">
              <w:rPr>
                <w:rFonts w:cs="Arial"/>
              </w:rPr>
              <w:t xml:space="preserve">Lot 149 </w:t>
            </w:r>
            <w:r w:rsidR="008D6581">
              <w:rPr>
                <w:rFonts w:cs="Arial"/>
              </w:rPr>
              <w:t xml:space="preserve">DP 3059 </w:t>
            </w:r>
            <w:r w:rsidRPr="006652DF">
              <w:rPr>
                <w:rFonts w:cs="Arial"/>
              </w:rPr>
              <w:t>as</w:t>
            </w:r>
            <w:r w:rsidR="00E31B0C" w:rsidRPr="006652DF">
              <w:rPr>
                <w:rFonts w:cs="Arial"/>
              </w:rPr>
              <w:t xml:space="preserve"> Item 216 </w:t>
            </w:r>
            <w:r w:rsidRPr="006652DF">
              <w:rPr>
                <w:rFonts w:cs="Arial"/>
              </w:rPr>
              <w:t xml:space="preserve">and remove the HER </w:t>
            </w:r>
            <w:r w:rsidR="00422F57" w:rsidRPr="006652DF">
              <w:rPr>
                <w:rFonts w:cs="Arial"/>
              </w:rPr>
              <w:t>overlay</w:t>
            </w:r>
            <w:r w:rsidR="00E31B0C" w:rsidRPr="006652DF">
              <w:rPr>
                <w:rFonts w:cs="Arial"/>
              </w:rPr>
              <w:t xml:space="preserve"> </w:t>
            </w:r>
            <w:r w:rsidRPr="006652DF">
              <w:rPr>
                <w:rFonts w:cs="Arial"/>
              </w:rPr>
              <w:t>from Lot 148 DP 3059</w:t>
            </w:r>
            <w:r w:rsidR="00A149E5" w:rsidRPr="006652DF">
              <w:rPr>
                <w:rFonts w:cs="Arial"/>
              </w:rPr>
              <w:t>.</w:t>
            </w:r>
          </w:p>
          <w:p w:rsidR="00992697" w:rsidRPr="006652DF" w:rsidRDefault="00992697" w:rsidP="003C15DC">
            <w:pPr>
              <w:spacing w:after="120"/>
              <w:rPr>
                <w:rFonts w:cs="Arial"/>
              </w:rPr>
            </w:pPr>
            <w:r w:rsidRPr="006652DF">
              <w:rPr>
                <w:rFonts w:cs="Arial"/>
              </w:rPr>
              <w:t>Justification:</w:t>
            </w:r>
          </w:p>
          <w:p w:rsidR="00992697" w:rsidRPr="006652DF" w:rsidRDefault="008C2D7A" w:rsidP="003C15DC">
            <w:pPr>
              <w:spacing w:after="120"/>
              <w:rPr>
                <w:rFonts w:cs="Arial"/>
              </w:rPr>
            </w:pPr>
            <w:r w:rsidRPr="006652DF">
              <w:rPr>
                <w:rFonts w:cs="Arial"/>
              </w:rPr>
              <w:t xml:space="preserve">This is an error where the wrong lot has been mistakenly </w:t>
            </w:r>
            <w:r>
              <w:rPr>
                <w:rFonts w:cs="Arial"/>
              </w:rPr>
              <w:t>been identified as containing the heritage item</w:t>
            </w:r>
            <w:r w:rsidRPr="006652DF">
              <w:rPr>
                <w:rFonts w:cs="Arial"/>
              </w:rPr>
              <w:t>.</w:t>
            </w:r>
            <w:r>
              <w:rPr>
                <w:rFonts w:cs="Arial"/>
              </w:rPr>
              <w:t xml:space="preserve">  </w:t>
            </w:r>
            <w:r w:rsidR="00A149E5" w:rsidRPr="006652DF">
              <w:rPr>
                <w:rFonts w:cs="Arial"/>
              </w:rPr>
              <w:t xml:space="preserve">Lot 149 DP 3059 has the heritage item rather than </w:t>
            </w:r>
            <w:r w:rsidR="00992697" w:rsidRPr="006652DF">
              <w:rPr>
                <w:rFonts w:cs="Arial"/>
              </w:rPr>
              <w:t xml:space="preserve">Lot 148 </w:t>
            </w:r>
            <w:r w:rsidR="00191519" w:rsidRPr="006652DF">
              <w:rPr>
                <w:rFonts w:cs="Arial"/>
              </w:rPr>
              <w:t>DP 3059</w:t>
            </w:r>
            <w:r>
              <w:rPr>
                <w:rFonts w:cs="Arial"/>
              </w:rPr>
              <w:t xml:space="preserve"> and the </w:t>
            </w:r>
            <w:r w:rsidR="00CF1D21">
              <w:rPr>
                <w:rFonts w:cs="Arial"/>
              </w:rPr>
              <w:t>Schedule 5</w:t>
            </w:r>
            <w:r>
              <w:rPr>
                <w:rFonts w:cs="Arial"/>
              </w:rPr>
              <w:t xml:space="preserve"> and map should be amended to reflect this. </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231</w:t>
            </w:r>
            <w:r w:rsidR="00826FB6">
              <w:rPr>
                <w:rFonts w:cs="Arial"/>
              </w:rPr>
              <w:t>:</w:t>
            </w:r>
          </w:p>
          <w:p w:rsidR="00826FB6" w:rsidRPr="006652DF" w:rsidRDefault="00826FB6" w:rsidP="003C15DC">
            <w:pPr>
              <w:spacing w:after="120"/>
              <w:rPr>
                <w:rFonts w:cs="Arial"/>
              </w:rPr>
            </w:pPr>
            <w:r>
              <w:rPr>
                <w:rFonts w:cs="Arial"/>
              </w:rPr>
              <w:t>Victorian weatherboard shop and residence</w:t>
            </w:r>
          </w:p>
          <w:p w:rsidR="0005703E" w:rsidRPr="006652DF" w:rsidRDefault="0005703E" w:rsidP="003C15DC">
            <w:pPr>
              <w:spacing w:after="120"/>
              <w:rPr>
                <w:rFonts w:cs="Arial"/>
              </w:rPr>
            </w:pPr>
          </w:p>
          <w:p w:rsidR="00CC2B33" w:rsidRDefault="0005703E" w:rsidP="003C15DC">
            <w:pPr>
              <w:spacing w:after="120"/>
              <w:rPr>
                <w:rFonts w:cs="Arial"/>
              </w:rPr>
            </w:pPr>
            <w:r w:rsidRPr="006652DF">
              <w:rPr>
                <w:rFonts w:cs="Arial"/>
              </w:rPr>
              <w:t xml:space="preserve">Lot 8, DP 1940; </w:t>
            </w:r>
          </w:p>
          <w:p w:rsidR="0005703E" w:rsidRPr="006652DF" w:rsidRDefault="0005703E" w:rsidP="003C15DC">
            <w:pPr>
              <w:spacing w:after="120"/>
              <w:rPr>
                <w:rFonts w:cs="Arial"/>
              </w:rPr>
            </w:pPr>
            <w:r w:rsidRPr="006652DF">
              <w:rPr>
                <w:rFonts w:cs="Arial"/>
              </w:rPr>
              <w:t>Lot 2, DP 554307</w:t>
            </w:r>
          </w:p>
          <w:p w:rsidR="0005703E" w:rsidRPr="006652DF" w:rsidRDefault="0005703E" w:rsidP="003C15DC">
            <w:pPr>
              <w:spacing w:after="120"/>
              <w:rPr>
                <w:rFonts w:cs="Arial"/>
              </w:rPr>
            </w:pPr>
            <w:r w:rsidRPr="006652DF">
              <w:rPr>
                <w:rFonts w:cs="Arial"/>
              </w:rPr>
              <w:t>168–170 Moss Vale Road</w:t>
            </w:r>
            <w:r w:rsidR="00826FB6">
              <w:rPr>
                <w:rFonts w:cs="Arial"/>
              </w:rPr>
              <w:t>, Kangaroo Valley</w:t>
            </w:r>
          </w:p>
          <w:p w:rsidR="0005703E" w:rsidRPr="006652DF" w:rsidRDefault="0005703E" w:rsidP="003C15DC">
            <w:pPr>
              <w:spacing w:after="120"/>
              <w:rPr>
                <w:rFonts w:cs="Arial"/>
              </w:rPr>
            </w:pPr>
            <w:r w:rsidRPr="006652DF">
              <w:rPr>
                <w:rFonts w:cs="Arial"/>
              </w:rPr>
              <w:t xml:space="preserve"> </w:t>
            </w:r>
          </w:p>
          <w:p w:rsidR="0005703E" w:rsidRPr="006652DF" w:rsidRDefault="0005703E"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lastRenderedPageBreak/>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191519" w:rsidRPr="006652DF" w:rsidRDefault="00826FB6" w:rsidP="003C15DC">
            <w:pPr>
              <w:spacing w:after="120"/>
              <w:rPr>
                <w:rFonts w:cs="Arial"/>
              </w:rPr>
            </w:pPr>
            <w:r>
              <w:rPr>
                <w:rFonts w:cs="Arial"/>
              </w:rPr>
              <w:t>The two lots that make up this item have been consolidated through subdivision, therefore t</w:t>
            </w:r>
            <w:r w:rsidR="00191519" w:rsidRPr="006652DF">
              <w:rPr>
                <w:rFonts w:cs="Arial"/>
              </w:rPr>
              <w:t>he Pro</w:t>
            </w:r>
            <w:r w:rsidR="00AE1E7A">
              <w:rPr>
                <w:rFonts w:cs="Arial"/>
              </w:rPr>
              <w:t>perty Description for Item 231 needs to be updated.</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80"/>
              </w:numPr>
              <w:spacing w:after="120"/>
              <w:rPr>
                <w:rFonts w:cs="Arial"/>
              </w:rPr>
            </w:pPr>
            <w:r w:rsidRPr="006652DF">
              <w:rPr>
                <w:rFonts w:cs="Arial"/>
              </w:rPr>
              <w:t xml:space="preserve">Amend the </w:t>
            </w:r>
            <w:r w:rsidR="00191519" w:rsidRPr="006652DF">
              <w:rPr>
                <w:rFonts w:cs="Arial"/>
              </w:rPr>
              <w:t>P</w:t>
            </w:r>
            <w:r w:rsidRPr="006652DF">
              <w:rPr>
                <w:rFonts w:cs="Arial"/>
              </w:rPr>
              <w:t xml:space="preserve">roperty </w:t>
            </w:r>
            <w:r w:rsidR="00191519" w:rsidRPr="006652DF">
              <w:rPr>
                <w:rFonts w:cs="Arial"/>
              </w:rPr>
              <w:t>D</w:t>
            </w:r>
            <w:r w:rsidRPr="006652DF">
              <w:rPr>
                <w:rFonts w:cs="Arial"/>
              </w:rPr>
              <w:t>escription</w:t>
            </w:r>
            <w:r w:rsidR="00DE3684" w:rsidRPr="006652DF">
              <w:rPr>
                <w:rFonts w:cs="Arial"/>
              </w:rPr>
              <w:t xml:space="preserve"> from: ‘Lot 8, DP 1940; Lot 2, DP 554307’ to: </w:t>
            </w:r>
            <w:r w:rsidRPr="006652DF">
              <w:rPr>
                <w:rFonts w:cs="Arial"/>
                <w:b/>
                <w:i/>
              </w:rPr>
              <w:t>“Lot 1 DP 1182201</w:t>
            </w:r>
            <w:r w:rsidR="00422F57" w:rsidRPr="006652DF">
              <w:rPr>
                <w:rFonts w:cs="Arial"/>
                <w:b/>
                <w:i/>
              </w:rPr>
              <w:t>”</w:t>
            </w:r>
            <w:r w:rsidR="00422F57" w:rsidRPr="006652DF">
              <w:rPr>
                <w:rFonts w:cs="Arial"/>
              </w:rPr>
              <w:t>.</w:t>
            </w:r>
          </w:p>
          <w:p w:rsidR="00F80C78" w:rsidRPr="006652DF" w:rsidRDefault="00F80C78" w:rsidP="003C15DC">
            <w:pPr>
              <w:spacing w:after="120"/>
              <w:ind w:left="360"/>
              <w:rPr>
                <w:rFonts w:cs="Arial"/>
              </w:rPr>
            </w:pPr>
            <w:r w:rsidRPr="006652DF">
              <w:rPr>
                <w:rFonts w:cs="Arial"/>
              </w:rPr>
              <w:t xml:space="preserve">No change required to HER </w:t>
            </w:r>
            <w:r w:rsidR="00422F57" w:rsidRPr="006652DF">
              <w:rPr>
                <w:rFonts w:cs="Arial"/>
              </w:rPr>
              <w:t>overlay</w:t>
            </w:r>
            <w:r w:rsidR="00A149E5" w:rsidRPr="006652DF">
              <w:rPr>
                <w:rFonts w:cs="Arial"/>
              </w:rPr>
              <w:t xml:space="preserve"> </w:t>
            </w:r>
            <w:r w:rsidRPr="006652DF">
              <w:rPr>
                <w:rFonts w:cs="Arial"/>
              </w:rPr>
              <w:t>as this is mapped correctly.</w:t>
            </w:r>
          </w:p>
          <w:p w:rsidR="00992697" w:rsidRPr="006652DF" w:rsidRDefault="00992697" w:rsidP="003C15DC">
            <w:pPr>
              <w:spacing w:after="120"/>
              <w:rPr>
                <w:rFonts w:cs="Arial"/>
              </w:rPr>
            </w:pPr>
          </w:p>
          <w:p w:rsidR="00992697" w:rsidRPr="006652DF" w:rsidRDefault="00992697" w:rsidP="003C15DC">
            <w:pPr>
              <w:spacing w:after="120"/>
              <w:rPr>
                <w:rFonts w:cs="Arial"/>
              </w:rPr>
            </w:pPr>
            <w:r w:rsidRPr="006652DF">
              <w:rPr>
                <w:rFonts w:cs="Arial"/>
              </w:rPr>
              <w:t>Justification:</w:t>
            </w:r>
          </w:p>
          <w:p w:rsidR="00992697" w:rsidRPr="006652DF" w:rsidRDefault="00992697" w:rsidP="00AE1E7A">
            <w:pPr>
              <w:spacing w:after="120"/>
              <w:rPr>
                <w:rFonts w:cs="Arial"/>
              </w:rPr>
            </w:pPr>
            <w:r w:rsidRPr="006652DF">
              <w:rPr>
                <w:rFonts w:cs="Arial"/>
              </w:rPr>
              <w:t xml:space="preserve">The </w:t>
            </w:r>
            <w:r w:rsidR="00AE1E7A">
              <w:rPr>
                <w:rFonts w:cs="Arial"/>
              </w:rPr>
              <w:t>Property Description needs to</w:t>
            </w:r>
            <w:r w:rsidR="00826FB6">
              <w:rPr>
                <w:rFonts w:cs="Arial"/>
              </w:rPr>
              <w:t xml:space="preserve"> be updated to reflect </w:t>
            </w:r>
            <w:r w:rsidR="00AE1E7A">
              <w:rPr>
                <w:rFonts w:cs="Arial"/>
              </w:rPr>
              <w:t>the consolidation of the</w:t>
            </w:r>
            <w:r w:rsidR="00826FB6">
              <w:rPr>
                <w:rFonts w:cs="Arial"/>
              </w:rPr>
              <w:t xml:space="preserve"> two parcels into one</w:t>
            </w:r>
            <w:r w:rsidRPr="006652DF">
              <w:rPr>
                <w:rFonts w:cs="Arial"/>
              </w:rPr>
              <w:t xml:space="preserve">. This </w:t>
            </w:r>
            <w:r w:rsidR="00826FB6">
              <w:rPr>
                <w:rFonts w:cs="Arial"/>
              </w:rPr>
              <w:t xml:space="preserve">amendment </w:t>
            </w:r>
            <w:r w:rsidR="00AE1E7A">
              <w:rPr>
                <w:rFonts w:cs="Arial"/>
              </w:rPr>
              <w:t xml:space="preserve">was included in the final </w:t>
            </w:r>
            <w:r w:rsidRPr="006652DF">
              <w:rPr>
                <w:rFonts w:cs="Arial"/>
              </w:rPr>
              <w:t xml:space="preserve">drafting instructions </w:t>
            </w:r>
            <w:r w:rsidR="00AE1E7A">
              <w:rPr>
                <w:rFonts w:cs="Arial"/>
              </w:rPr>
              <w:t>for the LEP but</w:t>
            </w:r>
            <w:r w:rsidRPr="006652DF">
              <w:rPr>
                <w:rFonts w:cs="Arial"/>
              </w:rPr>
              <w:t xml:space="preserve"> was not included in the </w:t>
            </w:r>
            <w:r w:rsidR="00A149E5" w:rsidRPr="006652DF">
              <w:rPr>
                <w:rFonts w:cs="Arial"/>
              </w:rPr>
              <w:t xml:space="preserve">notified </w:t>
            </w:r>
            <w:r w:rsidRPr="006652DF">
              <w:rPr>
                <w:rFonts w:cs="Arial"/>
              </w:rPr>
              <w:t>LEP.</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243</w:t>
            </w:r>
            <w:r w:rsidR="00826FB6">
              <w:rPr>
                <w:rFonts w:cs="Arial"/>
              </w:rPr>
              <w:t>:</w:t>
            </w:r>
          </w:p>
          <w:p w:rsidR="00826FB6" w:rsidRPr="006652DF" w:rsidRDefault="00826FB6" w:rsidP="003C15DC">
            <w:pPr>
              <w:spacing w:after="120"/>
              <w:rPr>
                <w:rFonts w:cs="Arial"/>
              </w:rPr>
            </w:pPr>
            <w:r>
              <w:rPr>
                <w:rFonts w:cs="Arial"/>
              </w:rPr>
              <w:t>Scanzi – colonial timber farmhouse and outbuildings</w:t>
            </w:r>
          </w:p>
          <w:p w:rsidR="0005703E" w:rsidRPr="006652DF" w:rsidRDefault="0005703E" w:rsidP="003C15DC">
            <w:pPr>
              <w:spacing w:after="120"/>
              <w:rPr>
                <w:rFonts w:cs="Arial"/>
              </w:rPr>
            </w:pPr>
          </w:p>
          <w:p w:rsidR="0005703E" w:rsidRPr="006652DF" w:rsidRDefault="0005703E" w:rsidP="003C15DC">
            <w:pPr>
              <w:spacing w:after="120"/>
              <w:rPr>
                <w:rFonts w:cs="Arial"/>
              </w:rPr>
            </w:pPr>
            <w:r w:rsidRPr="006652DF">
              <w:rPr>
                <w:rFonts w:cs="Arial"/>
              </w:rPr>
              <w:t>Lot 4, DP 1016737</w:t>
            </w:r>
          </w:p>
          <w:p w:rsidR="0005703E" w:rsidRPr="006652DF" w:rsidRDefault="0005703E" w:rsidP="003C15DC">
            <w:pPr>
              <w:spacing w:after="120"/>
              <w:rPr>
                <w:rFonts w:cs="Arial"/>
              </w:rPr>
            </w:pPr>
            <w:r w:rsidRPr="006652DF">
              <w:rPr>
                <w:rFonts w:cs="Arial"/>
              </w:rPr>
              <w:t>770 Mt Scanzi Road</w:t>
            </w:r>
            <w:r w:rsidR="00826FB6">
              <w:rPr>
                <w:rFonts w:cs="Arial"/>
              </w:rPr>
              <w:t>, Kangaroo Valley</w:t>
            </w:r>
          </w:p>
          <w:p w:rsidR="0005703E" w:rsidRPr="006652DF" w:rsidRDefault="0005703E" w:rsidP="003C15DC">
            <w:pPr>
              <w:spacing w:after="120"/>
              <w:rPr>
                <w:rFonts w:cs="Arial"/>
              </w:rPr>
            </w:pPr>
            <w:r w:rsidRPr="006652DF">
              <w:rPr>
                <w:rFonts w:cs="Arial"/>
              </w:rPr>
              <w:t xml:space="preserve"> </w:t>
            </w:r>
          </w:p>
          <w:p w:rsidR="0005703E" w:rsidRPr="006652DF" w:rsidRDefault="0005703E"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r w:rsidR="00A96643">
              <w:rPr>
                <w:rFonts w:cs="Arial"/>
              </w:rPr>
              <w:t>:</w:t>
            </w:r>
          </w:p>
          <w:p w:rsidR="00191519" w:rsidRPr="006652DF" w:rsidRDefault="00F250AE" w:rsidP="003C15DC">
            <w:pPr>
              <w:spacing w:after="120"/>
              <w:rPr>
                <w:rFonts w:cs="Arial"/>
              </w:rPr>
            </w:pPr>
            <w:r>
              <w:rPr>
                <w:rFonts w:cs="Arial"/>
              </w:rPr>
              <w:t>T</w:t>
            </w:r>
            <w:r w:rsidR="00A96643">
              <w:rPr>
                <w:rFonts w:cs="Arial"/>
              </w:rPr>
              <w:t>he Property Description lists Lot 4 DP 1016737 as forming Item 243,</w:t>
            </w:r>
            <w:r>
              <w:rPr>
                <w:rFonts w:cs="Arial"/>
              </w:rPr>
              <w:t xml:space="preserve"> however</w:t>
            </w:r>
            <w:r w:rsidR="00A96643">
              <w:rPr>
                <w:rFonts w:cs="Arial"/>
              </w:rPr>
              <w:t xml:space="preserve"> the HER overlay only maps part of the property</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33"/>
              </w:numPr>
              <w:spacing w:after="120"/>
              <w:rPr>
                <w:rFonts w:cs="Arial"/>
              </w:rPr>
            </w:pPr>
            <w:r w:rsidRPr="006652DF">
              <w:rPr>
                <w:rFonts w:cs="Arial"/>
              </w:rPr>
              <w:t>Map all of Lot 4 DP 1016737</w:t>
            </w:r>
            <w:r w:rsidR="00A96643">
              <w:rPr>
                <w:rFonts w:cs="Arial"/>
              </w:rPr>
              <w:t>.</w:t>
            </w:r>
          </w:p>
          <w:p w:rsidR="00DE3684" w:rsidRDefault="00897128" w:rsidP="003C15DC">
            <w:pPr>
              <w:keepNext/>
              <w:spacing w:after="120"/>
              <w:jc w:val="center"/>
            </w:pPr>
            <w:r>
              <w:rPr>
                <w:noProof/>
                <w:lang w:eastAsia="en-AU"/>
              </w:rPr>
              <mc:AlternateContent>
                <mc:Choice Requires="wps">
                  <w:drawing>
                    <wp:anchor distT="0" distB="0" distL="114300" distR="114300" simplePos="0" relativeHeight="251661312" behindDoc="0" locked="0" layoutInCell="1" allowOverlap="1" wp14:anchorId="65512C23" wp14:editId="76171826">
                      <wp:simplePos x="0" y="0"/>
                      <wp:positionH relativeFrom="column">
                        <wp:posOffset>3394446</wp:posOffset>
                      </wp:positionH>
                      <wp:positionV relativeFrom="paragraph">
                        <wp:posOffset>67945</wp:posOffset>
                      </wp:positionV>
                      <wp:extent cx="503555" cy="395605"/>
                      <wp:effectExtent l="0" t="0" r="10795" b="23495"/>
                      <wp:wrapNone/>
                      <wp:docPr id="4" name="Oval 4"/>
                      <wp:cNvGraphicFramePr/>
                      <a:graphic xmlns:a="http://schemas.openxmlformats.org/drawingml/2006/main">
                        <a:graphicData uri="http://schemas.microsoft.com/office/word/2010/wordprocessingShape">
                          <wps:wsp>
                            <wps:cNvSpPr/>
                            <wps:spPr>
                              <a:xfrm>
                                <a:off x="0" y="0"/>
                                <a:ext cx="503555" cy="39560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 o:spid="_x0000_s1026" style="position:absolute;margin-left:267.3pt;margin-top:5.35pt;width:39.65pt;height:31.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" filled="f" strokecolor="red" strokeweight="1.5pt"/>
                  </w:pict>
                </mc:Fallback>
              </mc:AlternateContent>
            </w:r>
            <w:r w:rsidR="00DE3684">
              <w:rPr>
                <w:noProof/>
                <w:lang w:eastAsia="en-AU"/>
              </w:rPr>
              <w:drawing>
                <wp:inline distT="0" distB="0" distL="0" distR="0" wp14:anchorId="6F06570C" wp14:editId="6146611E">
                  <wp:extent cx="2520000" cy="1385396"/>
                  <wp:effectExtent l="19050" t="19050" r="13970" b="247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213" t="5185" r="4395" b="8890"/>
                          <a:stretch/>
                        </pic:blipFill>
                        <pic:spPr bwMode="auto">
                          <a:xfrm>
                            <a:off x="0" y="0"/>
                            <a:ext cx="2520000" cy="13853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E3684" w:rsidRPr="002D7E39" w:rsidRDefault="00DE3684" w:rsidP="003C15DC">
            <w:pPr>
              <w:pStyle w:val="Caption"/>
              <w:spacing w:after="120"/>
              <w:jc w:val="center"/>
              <w:rPr>
                <w:rFonts w:cs="Arial"/>
              </w:rPr>
            </w:pPr>
            <w:r w:rsidRPr="006652DF">
              <w:rPr>
                <w:b w:val="0"/>
                <w:sz w:val="18"/>
              </w:rPr>
              <w:t xml:space="preserve">Figure </w:t>
            </w:r>
            <w:r w:rsidR="004E0FF0">
              <w:rPr>
                <w:b w:val="0"/>
                <w:sz w:val="18"/>
              </w:rPr>
              <w:t>13</w:t>
            </w:r>
            <w:r w:rsidR="00F250AE">
              <w:rPr>
                <w:b w:val="0"/>
                <w:sz w:val="18"/>
              </w:rPr>
              <w:t>: Current HER overlay, propose</w:t>
            </w:r>
            <w:r w:rsidRPr="006652DF">
              <w:rPr>
                <w:b w:val="0"/>
                <w:sz w:val="18"/>
              </w:rPr>
              <w:t xml:space="preserve"> to map the entirety of Lot 4 DP 1016737</w:t>
            </w:r>
          </w:p>
          <w:p w:rsidR="00DE3684" w:rsidRDefault="00DE3684" w:rsidP="003C15DC">
            <w:pPr>
              <w:spacing w:after="120"/>
              <w:rPr>
                <w:rFonts w:cs="Arial"/>
              </w:rPr>
            </w:pPr>
          </w:p>
          <w:p w:rsidR="00191519" w:rsidRPr="006652DF" w:rsidRDefault="00191519" w:rsidP="003C15DC">
            <w:pPr>
              <w:spacing w:after="120"/>
              <w:rPr>
                <w:rFonts w:cs="Arial"/>
              </w:rPr>
            </w:pPr>
            <w:r w:rsidRPr="002D7E39">
              <w:rPr>
                <w:rFonts w:cs="Arial"/>
              </w:rPr>
              <w:t>Justification:</w:t>
            </w:r>
          </w:p>
          <w:p w:rsidR="00191519" w:rsidRPr="006652DF" w:rsidRDefault="00F250AE" w:rsidP="00F250AE">
            <w:pPr>
              <w:spacing w:after="120"/>
              <w:rPr>
                <w:rFonts w:cs="Arial"/>
              </w:rPr>
            </w:pPr>
            <w:r>
              <w:rPr>
                <w:rFonts w:cs="Arial"/>
              </w:rPr>
              <w:t>All of Lot 4 DP 1016737 needs to</w:t>
            </w:r>
            <w:r w:rsidR="00191519" w:rsidRPr="006652DF">
              <w:rPr>
                <w:rFonts w:cs="Arial"/>
              </w:rPr>
              <w:t xml:space="preserve"> be mapped to accurately reflect the heritage value </w:t>
            </w:r>
            <w:r w:rsidR="00A96643">
              <w:rPr>
                <w:rFonts w:cs="Arial"/>
              </w:rPr>
              <w:t>and to be consistent with the written instrument</w:t>
            </w:r>
            <w:r w:rsidR="00191519" w:rsidRPr="006652DF">
              <w:rPr>
                <w:rFonts w:cs="Arial"/>
              </w:rPr>
              <w:t>.</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260</w:t>
            </w:r>
            <w:r w:rsidR="00A96643">
              <w:rPr>
                <w:rFonts w:cs="Arial"/>
              </w:rPr>
              <w:t>:</w:t>
            </w:r>
          </w:p>
          <w:p w:rsidR="00A96643" w:rsidRPr="006652DF" w:rsidRDefault="00A96643" w:rsidP="003C15DC">
            <w:pPr>
              <w:spacing w:after="120"/>
              <w:rPr>
                <w:rFonts w:cs="Arial"/>
              </w:rPr>
            </w:pPr>
            <w:r>
              <w:rPr>
                <w:rFonts w:cs="Arial"/>
              </w:rPr>
              <w:t>Victorian Georgian worker’s cottage</w:t>
            </w:r>
          </w:p>
          <w:p w:rsidR="0005703E" w:rsidRPr="006652DF" w:rsidRDefault="0005703E" w:rsidP="003C15DC">
            <w:pPr>
              <w:spacing w:after="120"/>
              <w:rPr>
                <w:rFonts w:cs="Arial"/>
              </w:rPr>
            </w:pPr>
          </w:p>
          <w:p w:rsidR="0005703E" w:rsidRPr="006652DF" w:rsidRDefault="0005703E" w:rsidP="003C15DC">
            <w:pPr>
              <w:spacing w:after="120"/>
              <w:rPr>
                <w:rFonts w:cs="Arial"/>
              </w:rPr>
            </w:pPr>
            <w:r w:rsidRPr="006652DF">
              <w:rPr>
                <w:rFonts w:cs="Arial"/>
              </w:rPr>
              <w:t>Part Lot 10, DP 957744</w:t>
            </w:r>
          </w:p>
          <w:p w:rsidR="0005703E" w:rsidRPr="006652DF" w:rsidRDefault="0005703E" w:rsidP="003C15DC">
            <w:pPr>
              <w:spacing w:after="120"/>
              <w:rPr>
                <w:rFonts w:cs="Arial"/>
              </w:rPr>
            </w:pPr>
            <w:r w:rsidRPr="006652DF">
              <w:rPr>
                <w:rFonts w:cs="Arial"/>
              </w:rPr>
              <w:t>47 Church Street</w:t>
            </w:r>
            <w:r w:rsidR="00A96643">
              <w:rPr>
                <w:rFonts w:cs="Arial"/>
              </w:rPr>
              <w:t>, Milton</w:t>
            </w:r>
          </w:p>
          <w:p w:rsidR="0005703E" w:rsidRPr="006652DF" w:rsidRDefault="0005703E" w:rsidP="003C15DC">
            <w:pPr>
              <w:spacing w:after="120"/>
              <w:rPr>
                <w:rFonts w:cs="Arial"/>
              </w:rPr>
            </w:pPr>
            <w:r w:rsidRPr="006652DF">
              <w:rPr>
                <w:rFonts w:cs="Arial"/>
              </w:rPr>
              <w:t xml:space="preserve"> </w:t>
            </w:r>
          </w:p>
          <w:p w:rsidR="0005703E" w:rsidRPr="006652DF" w:rsidRDefault="0005703E"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D22368">
              <w:rPr>
                <w:rFonts w:cs="Arial"/>
              </w:rPr>
              <w:t>Issue:</w:t>
            </w:r>
          </w:p>
          <w:p w:rsidR="00191519" w:rsidRPr="006652DF" w:rsidRDefault="007516B1" w:rsidP="003C15DC">
            <w:pPr>
              <w:spacing w:after="120"/>
              <w:rPr>
                <w:rFonts w:cs="Arial"/>
              </w:rPr>
            </w:pPr>
            <w:r w:rsidRPr="006652DF">
              <w:rPr>
                <w:rFonts w:cs="Arial"/>
              </w:rPr>
              <w:t>The Property Descr</w:t>
            </w:r>
            <w:r w:rsidR="00EB1E0D">
              <w:rPr>
                <w:rFonts w:cs="Arial"/>
              </w:rPr>
              <w:t>iption for Item 260 needs revision</w:t>
            </w:r>
            <w:r w:rsidR="00D22368">
              <w:rPr>
                <w:rFonts w:cs="Arial"/>
              </w:rPr>
              <w:t xml:space="preserve"> as it states the item is on Part Lot 10 when it is actually on Lot 1</w:t>
            </w:r>
            <w:r w:rsidRPr="006652DF">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992697" w:rsidRPr="00EB1E0D" w:rsidRDefault="00F80C78" w:rsidP="003C15DC">
            <w:pPr>
              <w:pStyle w:val="ListParagraph"/>
              <w:numPr>
                <w:ilvl w:val="0"/>
                <w:numId w:val="33"/>
              </w:numPr>
              <w:spacing w:after="120"/>
              <w:rPr>
                <w:rFonts w:cs="Arial"/>
              </w:rPr>
            </w:pPr>
            <w:r w:rsidRPr="006652DF">
              <w:rPr>
                <w:rFonts w:cs="Arial"/>
              </w:rPr>
              <w:t xml:space="preserve">Amend </w:t>
            </w:r>
            <w:r w:rsidR="00191519" w:rsidRPr="006652DF">
              <w:rPr>
                <w:rFonts w:cs="Arial"/>
              </w:rPr>
              <w:t>P</w:t>
            </w:r>
            <w:r w:rsidRPr="006652DF">
              <w:rPr>
                <w:rFonts w:cs="Arial"/>
              </w:rPr>
              <w:t xml:space="preserve">roperty </w:t>
            </w:r>
            <w:r w:rsidR="00191519" w:rsidRPr="006652DF">
              <w:rPr>
                <w:rFonts w:cs="Arial"/>
              </w:rPr>
              <w:t>D</w:t>
            </w:r>
            <w:r w:rsidRPr="006652DF">
              <w:rPr>
                <w:rFonts w:cs="Arial"/>
              </w:rPr>
              <w:t>escription</w:t>
            </w:r>
            <w:r w:rsidR="00DE3684" w:rsidRPr="006652DF">
              <w:rPr>
                <w:rFonts w:cs="Arial"/>
              </w:rPr>
              <w:t xml:space="preserve"> from: ‘Part Lot 10, DP 957744’ </w:t>
            </w:r>
            <w:r w:rsidRPr="006652DF">
              <w:rPr>
                <w:rFonts w:cs="Arial"/>
              </w:rPr>
              <w:t>to</w:t>
            </w:r>
            <w:r w:rsidR="00DE3684" w:rsidRPr="006652DF">
              <w:rPr>
                <w:rFonts w:cs="Arial"/>
              </w:rPr>
              <w:t>:</w:t>
            </w:r>
            <w:r w:rsidRPr="006652DF">
              <w:rPr>
                <w:rFonts w:cs="Arial"/>
              </w:rPr>
              <w:t xml:space="preserve"> </w:t>
            </w:r>
            <w:r w:rsidR="00992697" w:rsidRPr="006652DF">
              <w:rPr>
                <w:rFonts w:cs="Arial"/>
                <w:b/>
                <w:i/>
              </w:rPr>
              <w:t>“</w:t>
            </w:r>
            <w:r w:rsidRPr="006652DF">
              <w:rPr>
                <w:rFonts w:cs="Arial"/>
                <w:b/>
                <w:i/>
              </w:rPr>
              <w:t>Lot 1 DP 957744</w:t>
            </w:r>
            <w:r w:rsidR="00992697" w:rsidRPr="006652DF">
              <w:rPr>
                <w:rFonts w:cs="Arial"/>
                <w:b/>
                <w:i/>
              </w:rPr>
              <w:t>”</w:t>
            </w:r>
            <w:r w:rsidR="00A149E5" w:rsidRPr="006652DF">
              <w:rPr>
                <w:rFonts w:cs="Arial"/>
                <w:b/>
                <w:i/>
              </w:rPr>
              <w:t>.</w:t>
            </w:r>
          </w:p>
          <w:p w:rsidR="00992697" w:rsidRPr="006652DF" w:rsidRDefault="00992697" w:rsidP="003C15DC">
            <w:pPr>
              <w:spacing w:after="120"/>
              <w:rPr>
                <w:rFonts w:cs="Arial"/>
              </w:rPr>
            </w:pPr>
            <w:r w:rsidRPr="006652DF">
              <w:rPr>
                <w:rFonts w:cs="Arial"/>
              </w:rPr>
              <w:t>Justification:</w:t>
            </w:r>
          </w:p>
          <w:p w:rsidR="00992697" w:rsidRPr="006652DF" w:rsidRDefault="00A149E5" w:rsidP="003C15DC">
            <w:pPr>
              <w:spacing w:after="120"/>
              <w:rPr>
                <w:rFonts w:cs="Arial"/>
              </w:rPr>
            </w:pPr>
            <w:r w:rsidRPr="006652DF">
              <w:rPr>
                <w:rFonts w:cs="Arial"/>
              </w:rPr>
              <w:t xml:space="preserve">The </w:t>
            </w:r>
            <w:r w:rsidR="00D22368">
              <w:rPr>
                <w:rFonts w:cs="Arial"/>
              </w:rPr>
              <w:t xml:space="preserve">proposed amendment will amend this </w:t>
            </w:r>
            <w:r w:rsidR="007516B1" w:rsidRPr="006652DF">
              <w:rPr>
                <w:rFonts w:cs="Arial"/>
              </w:rPr>
              <w:t>typo</w:t>
            </w:r>
            <w:r w:rsidR="00D22368">
              <w:rPr>
                <w:rFonts w:cs="Arial"/>
              </w:rPr>
              <w:t>graphic</w:t>
            </w:r>
            <w:r w:rsidR="007516B1" w:rsidRPr="006652DF">
              <w:rPr>
                <w:rFonts w:cs="Arial"/>
              </w:rPr>
              <w:t xml:space="preserve"> error</w:t>
            </w:r>
            <w:r w:rsidR="00D22368">
              <w:rPr>
                <w:rFonts w:cs="Arial"/>
              </w:rPr>
              <w:t xml:space="preserve"> to ensure that the Property Description for this item is accurate.</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Pr="006652DF" w:rsidRDefault="00F80C78" w:rsidP="003C15DC">
            <w:pPr>
              <w:spacing w:after="120"/>
              <w:rPr>
                <w:rFonts w:cs="Arial"/>
              </w:rPr>
            </w:pPr>
            <w:r w:rsidRPr="006652DF">
              <w:rPr>
                <w:rFonts w:cs="Arial"/>
              </w:rPr>
              <w:t>Item 267</w:t>
            </w:r>
            <w:r w:rsidR="008B6BA7">
              <w:rPr>
                <w:rFonts w:cs="Arial"/>
              </w:rPr>
              <w:t>:</w:t>
            </w:r>
          </w:p>
          <w:p w:rsidR="008B6BA7" w:rsidRPr="008B6BA7" w:rsidRDefault="008B6BA7" w:rsidP="008B6BA7">
            <w:pPr>
              <w:spacing w:after="120"/>
              <w:rPr>
                <w:rFonts w:cs="Arial"/>
              </w:rPr>
            </w:pPr>
            <w:r w:rsidRPr="008B6BA7">
              <w:rPr>
                <w:rFonts w:cs="Arial"/>
              </w:rPr>
              <w:t>“Claydon Park”—dairy farm complex</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Lot 2, DP 109732</w:t>
            </w:r>
          </w:p>
          <w:p w:rsidR="008463A0" w:rsidRPr="006652DF" w:rsidRDefault="008463A0" w:rsidP="003C15DC">
            <w:pPr>
              <w:spacing w:after="120"/>
              <w:rPr>
                <w:rFonts w:cs="Arial"/>
              </w:rPr>
            </w:pPr>
            <w:r w:rsidRPr="006652DF">
              <w:rPr>
                <w:rFonts w:cs="Arial"/>
              </w:rPr>
              <w:t>75 Croobyar Road</w:t>
            </w:r>
            <w:r w:rsidR="008B6BA7">
              <w:rPr>
                <w:rFonts w:cs="Arial"/>
              </w:rPr>
              <w:t>, Milton</w:t>
            </w:r>
          </w:p>
          <w:p w:rsidR="008463A0" w:rsidRPr="006652DF" w:rsidRDefault="008463A0" w:rsidP="003C15DC">
            <w:pPr>
              <w:spacing w:after="120"/>
              <w:rPr>
                <w:rFonts w:cs="Arial"/>
              </w:rPr>
            </w:pPr>
            <w:r w:rsidRPr="006652DF">
              <w:rPr>
                <w:rFonts w:cs="Arial"/>
              </w:rPr>
              <w:t xml:space="preserve"> </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97651D" w:rsidRPr="006652DF" w:rsidRDefault="00005899" w:rsidP="003C15DC">
            <w:pPr>
              <w:spacing w:after="120"/>
              <w:rPr>
                <w:rFonts w:cs="Arial"/>
              </w:rPr>
            </w:pPr>
            <w:r w:rsidRPr="006652DF">
              <w:rPr>
                <w:rFonts w:cs="Arial"/>
              </w:rPr>
              <w:t xml:space="preserve">The </w:t>
            </w:r>
            <w:r w:rsidR="008B6BA7">
              <w:rPr>
                <w:rFonts w:cs="Arial"/>
              </w:rPr>
              <w:t>Property Description is incorrect as a number has inadvertently been left of the DP number.</w:t>
            </w:r>
          </w:p>
          <w:p w:rsidR="00A149E5" w:rsidRPr="006652DF" w:rsidRDefault="00A149E5"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33"/>
              </w:numPr>
              <w:spacing w:after="120"/>
              <w:rPr>
                <w:rFonts w:cs="Arial"/>
              </w:rPr>
            </w:pPr>
            <w:r w:rsidRPr="006652DF">
              <w:rPr>
                <w:rFonts w:cs="Arial"/>
              </w:rPr>
              <w:t>Amend property description</w:t>
            </w:r>
            <w:r w:rsidR="00395AEF" w:rsidRPr="006652DF">
              <w:rPr>
                <w:rFonts w:cs="Arial"/>
              </w:rPr>
              <w:t xml:space="preserve"> from: ‘Lot 2, DP 109732’ </w:t>
            </w:r>
            <w:r w:rsidRPr="006652DF">
              <w:rPr>
                <w:rFonts w:cs="Arial"/>
              </w:rPr>
              <w:t>to</w:t>
            </w:r>
            <w:r w:rsidR="00395AEF" w:rsidRPr="006652DF">
              <w:rPr>
                <w:rFonts w:cs="Arial"/>
              </w:rPr>
              <w:t>:</w:t>
            </w:r>
            <w:r w:rsidRPr="006652DF">
              <w:rPr>
                <w:rFonts w:cs="Arial"/>
              </w:rPr>
              <w:t xml:space="preserve"> </w:t>
            </w:r>
            <w:r w:rsidR="00992697" w:rsidRPr="006652DF">
              <w:rPr>
                <w:rFonts w:cs="Arial"/>
                <w:b/>
                <w:i/>
              </w:rPr>
              <w:t>“</w:t>
            </w:r>
            <w:r w:rsidRPr="006652DF">
              <w:rPr>
                <w:rFonts w:cs="Arial"/>
                <w:b/>
                <w:i/>
              </w:rPr>
              <w:t>Lot 2 DP 1097329</w:t>
            </w:r>
            <w:r w:rsidR="00992697" w:rsidRPr="006652DF">
              <w:rPr>
                <w:rFonts w:cs="Arial"/>
                <w:b/>
                <w:i/>
              </w:rPr>
              <w:t>”</w:t>
            </w:r>
            <w:r w:rsidR="00A149E5" w:rsidRPr="006652DF">
              <w:rPr>
                <w:rFonts w:cs="Arial"/>
                <w:b/>
                <w:i/>
              </w:rPr>
              <w:t>.</w:t>
            </w:r>
          </w:p>
          <w:p w:rsidR="00992697" w:rsidRPr="006652DF" w:rsidRDefault="00992697" w:rsidP="003C15DC">
            <w:pPr>
              <w:spacing w:after="120"/>
              <w:rPr>
                <w:rFonts w:cs="Arial"/>
              </w:rPr>
            </w:pPr>
          </w:p>
          <w:p w:rsidR="00992697" w:rsidRPr="006652DF" w:rsidRDefault="00992697" w:rsidP="003C15DC">
            <w:pPr>
              <w:spacing w:after="120"/>
              <w:rPr>
                <w:rFonts w:cs="Arial"/>
              </w:rPr>
            </w:pPr>
            <w:r w:rsidRPr="006652DF">
              <w:rPr>
                <w:rFonts w:cs="Arial"/>
              </w:rPr>
              <w:t>Justification:</w:t>
            </w:r>
          </w:p>
          <w:p w:rsidR="00992697" w:rsidRPr="006652DF" w:rsidRDefault="00AE239F" w:rsidP="003C15DC">
            <w:pPr>
              <w:spacing w:after="120"/>
              <w:rPr>
                <w:rFonts w:cs="Arial"/>
              </w:rPr>
            </w:pPr>
            <w:r w:rsidRPr="00AE239F">
              <w:rPr>
                <w:rFonts w:cs="Arial"/>
              </w:rPr>
              <w:t>The proposed amendment will amend this typographic error to ensure that the Property Description for this item is accurate.</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268</w:t>
            </w:r>
            <w:r w:rsidR="00AE239F">
              <w:rPr>
                <w:rFonts w:cs="Arial"/>
              </w:rPr>
              <w:t>:</w:t>
            </w:r>
          </w:p>
          <w:p w:rsidR="00AE239F" w:rsidRPr="00AE239F" w:rsidRDefault="00AE239F" w:rsidP="00AE239F">
            <w:pPr>
              <w:spacing w:after="120"/>
              <w:rPr>
                <w:rFonts w:cs="Arial"/>
              </w:rPr>
            </w:pPr>
            <w:r w:rsidRPr="00AE239F">
              <w:rPr>
                <w:rFonts w:cs="Arial"/>
              </w:rPr>
              <w:t>“Mudges Corner”—Federation weatherboard residence including outbuildings, garden and fence</w:t>
            </w:r>
          </w:p>
          <w:p w:rsidR="008463A0" w:rsidRPr="006652DF" w:rsidRDefault="008463A0" w:rsidP="003C15DC">
            <w:pPr>
              <w:spacing w:after="120"/>
              <w:jc w:val="center"/>
              <w:rPr>
                <w:rFonts w:cs="Arial"/>
              </w:rPr>
            </w:pPr>
          </w:p>
          <w:p w:rsidR="008463A0" w:rsidRPr="006652DF" w:rsidRDefault="008463A0" w:rsidP="003C15DC">
            <w:pPr>
              <w:spacing w:after="120"/>
              <w:rPr>
                <w:rFonts w:cs="Arial"/>
              </w:rPr>
            </w:pPr>
            <w:r w:rsidRPr="006652DF">
              <w:rPr>
                <w:rFonts w:cs="Arial"/>
              </w:rPr>
              <w:t>Lot 1, Section B, DP 192188</w:t>
            </w:r>
          </w:p>
          <w:p w:rsidR="008463A0" w:rsidRPr="006652DF" w:rsidRDefault="008463A0" w:rsidP="003C15DC">
            <w:pPr>
              <w:spacing w:after="120"/>
              <w:rPr>
                <w:rFonts w:cs="Arial"/>
              </w:rPr>
            </w:pPr>
            <w:r w:rsidRPr="006652DF">
              <w:rPr>
                <w:rFonts w:cs="Arial"/>
              </w:rPr>
              <w:t>Croobyar Road</w:t>
            </w:r>
            <w:r w:rsidR="00AE239F">
              <w:rPr>
                <w:rFonts w:cs="Arial"/>
              </w:rPr>
              <w:t>, Milton</w:t>
            </w: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005899" w:rsidRPr="006652DF" w:rsidRDefault="00005899" w:rsidP="003C15DC">
            <w:pPr>
              <w:spacing w:after="120"/>
              <w:rPr>
                <w:rFonts w:cs="Arial"/>
              </w:rPr>
            </w:pPr>
            <w:r w:rsidRPr="006652DF">
              <w:rPr>
                <w:rFonts w:cs="Arial"/>
              </w:rPr>
              <w:t>The Address listed for Item 268 is incorrect</w:t>
            </w:r>
            <w:r w:rsidR="00AE239F">
              <w:rPr>
                <w:rFonts w:cs="Arial"/>
              </w:rPr>
              <w:t xml:space="preserve"> </w:t>
            </w:r>
            <w:r w:rsidR="00AE239F" w:rsidRPr="00D13D21">
              <w:rPr>
                <w:rFonts w:cs="Arial"/>
              </w:rPr>
              <w:t xml:space="preserve">and </w:t>
            </w:r>
            <w:r w:rsidR="00EB1E0D">
              <w:rPr>
                <w:rFonts w:cs="Arial"/>
              </w:rPr>
              <w:t>does not match Council’s records</w:t>
            </w:r>
            <w:r w:rsidR="00AE239F">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992697" w:rsidRPr="006652DF" w:rsidRDefault="00F80C78" w:rsidP="003C15DC">
            <w:pPr>
              <w:pStyle w:val="ListParagraph"/>
              <w:numPr>
                <w:ilvl w:val="0"/>
                <w:numId w:val="33"/>
              </w:numPr>
              <w:spacing w:after="120"/>
              <w:rPr>
                <w:rFonts w:cs="Arial"/>
              </w:rPr>
            </w:pPr>
            <w:r w:rsidRPr="006652DF">
              <w:rPr>
                <w:rFonts w:cs="Arial"/>
              </w:rPr>
              <w:t xml:space="preserve">Change </w:t>
            </w:r>
            <w:r w:rsidR="00992697" w:rsidRPr="006652DF">
              <w:rPr>
                <w:rFonts w:cs="Arial"/>
              </w:rPr>
              <w:t>address</w:t>
            </w:r>
            <w:r w:rsidR="00395AEF" w:rsidRPr="006652DF">
              <w:rPr>
                <w:rFonts w:cs="Arial"/>
              </w:rPr>
              <w:t xml:space="preserve"> from: ‘Croobyar Road’ to:</w:t>
            </w:r>
            <w:r w:rsidRPr="006652DF">
              <w:rPr>
                <w:rFonts w:cs="Arial"/>
              </w:rPr>
              <w:t xml:space="preserve"> </w:t>
            </w:r>
            <w:r w:rsidRPr="006652DF">
              <w:rPr>
                <w:rFonts w:cs="Arial"/>
                <w:b/>
                <w:i/>
              </w:rPr>
              <w:t>“79 Watson Street, Milton”</w:t>
            </w:r>
            <w:r w:rsidR="00A149E5" w:rsidRPr="006652DF">
              <w:rPr>
                <w:rFonts w:cs="Arial"/>
              </w:rPr>
              <w:t>.</w:t>
            </w:r>
          </w:p>
          <w:p w:rsidR="00992697" w:rsidRPr="006652DF" w:rsidRDefault="00992697" w:rsidP="003C15DC">
            <w:pPr>
              <w:spacing w:after="120"/>
              <w:rPr>
                <w:rFonts w:cs="Arial"/>
              </w:rPr>
            </w:pPr>
          </w:p>
          <w:p w:rsidR="00992697" w:rsidRPr="006652DF" w:rsidRDefault="00992697" w:rsidP="003C15DC">
            <w:pPr>
              <w:spacing w:after="120"/>
              <w:rPr>
                <w:rFonts w:cs="Arial"/>
              </w:rPr>
            </w:pPr>
            <w:r w:rsidRPr="006652DF">
              <w:rPr>
                <w:rFonts w:cs="Arial"/>
              </w:rPr>
              <w:t>Justification:</w:t>
            </w:r>
          </w:p>
          <w:p w:rsidR="00F80C78" w:rsidRPr="006652DF" w:rsidRDefault="00AE239F" w:rsidP="003C15DC">
            <w:pPr>
              <w:spacing w:after="120"/>
              <w:rPr>
                <w:rFonts w:cs="Arial"/>
              </w:rPr>
            </w:pPr>
            <w:r w:rsidRPr="006652DF">
              <w:rPr>
                <w:rFonts w:cs="Arial"/>
              </w:rPr>
              <w:t xml:space="preserve">The address </w:t>
            </w:r>
            <w:r>
              <w:rPr>
                <w:rFonts w:cs="Arial"/>
              </w:rPr>
              <w:t>should</w:t>
            </w:r>
            <w:r w:rsidRPr="006652DF">
              <w:rPr>
                <w:rFonts w:cs="Arial"/>
              </w:rPr>
              <w:t xml:space="preserve"> be amended to reflect </w:t>
            </w:r>
            <w:r w:rsidR="009F3765">
              <w:rPr>
                <w:rFonts w:cs="Arial"/>
              </w:rPr>
              <w:t>the address in Council’s records</w:t>
            </w:r>
            <w:r w:rsidRPr="006652DF">
              <w:rPr>
                <w:rFonts w:cs="Arial"/>
              </w:rPr>
              <w:t>.</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Pr="006652DF" w:rsidRDefault="00F80C78" w:rsidP="003C15DC">
            <w:pPr>
              <w:spacing w:after="120"/>
              <w:rPr>
                <w:rFonts w:cs="Arial"/>
              </w:rPr>
            </w:pPr>
            <w:r w:rsidRPr="006652DF">
              <w:rPr>
                <w:rFonts w:cs="Arial"/>
              </w:rPr>
              <w:t>Item 269</w:t>
            </w:r>
            <w:r w:rsidR="00AE239F">
              <w:rPr>
                <w:rFonts w:cs="Arial"/>
              </w:rPr>
              <w:t>:</w:t>
            </w:r>
          </w:p>
          <w:p w:rsidR="00AE239F" w:rsidRPr="003C15DC" w:rsidRDefault="00AE239F" w:rsidP="00AE239F">
            <w:pPr>
              <w:spacing w:after="120"/>
              <w:rPr>
                <w:rFonts w:cs="Arial"/>
              </w:rPr>
            </w:pPr>
            <w:r w:rsidRPr="003C15DC">
              <w:rPr>
                <w:rFonts w:cs="Arial"/>
              </w:rPr>
              <w:t>“Wynella”—Victorian weatherboard</w:t>
            </w:r>
          </w:p>
          <w:p w:rsidR="008463A0" w:rsidRPr="00AE239F" w:rsidRDefault="008463A0" w:rsidP="003C15DC">
            <w:pPr>
              <w:spacing w:after="120"/>
              <w:rPr>
                <w:rFonts w:cs="Arial"/>
              </w:rPr>
            </w:pPr>
          </w:p>
          <w:p w:rsidR="008463A0" w:rsidRPr="006652DF" w:rsidRDefault="008463A0" w:rsidP="003C15DC">
            <w:pPr>
              <w:spacing w:after="120"/>
              <w:rPr>
                <w:rFonts w:cs="Arial"/>
              </w:rPr>
            </w:pPr>
            <w:r w:rsidRPr="006652DF">
              <w:rPr>
                <w:rFonts w:cs="Arial"/>
              </w:rPr>
              <w:t>Lot A4, DP 192832</w:t>
            </w:r>
          </w:p>
          <w:p w:rsidR="008463A0" w:rsidRPr="006652DF" w:rsidRDefault="008463A0" w:rsidP="003C15DC">
            <w:pPr>
              <w:spacing w:after="120"/>
              <w:rPr>
                <w:rFonts w:cs="Arial"/>
              </w:rPr>
            </w:pPr>
            <w:r w:rsidRPr="006652DF">
              <w:rPr>
                <w:rFonts w:cs="Arial"/>
              </w:rPr>
              <w:t>6 Gordon Street</w:t>
            </w:r>
            <w:r w:rsidR="00AE239F">
              <w:rPr>
                <w:rFonts w:cs="Arial"/>
              </w:rPr>
              <w:t>, Milton</w:t>
            </w:r>
          </w:p>
          <w:p w:rsidR="008463A0" w:rsidRPr="006652DF" w:rsidRDefault="008463A0" w:rsidP="003C15DC">
            <w:pPr>
              <w:spacing w:after="120"/>
              <w:rPr>
                <w:rFonts w:cs="Arial"/>
              </w:rPr>
            </w:pPr>
            <w:r w:rsidRPr="006652DF">
              <w:rPr>
                <w:rFonts w:cs="Arial"/>
              </w:rPr>
              <w:t xml:space="preserve"> </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97651D" w:rsidRPr="006652DF" w:rsidRDefault="00005899" w:rsidP="003C15DC">
            <w:pPr>
              <w:spacing w:after="120"/>
              <w:rPr>
                <w:rFonts w:cs="Arial"/>
              </w:rPr>
            </w:pPr>
            <w:r w:rsidRPr="006652DF">
              <w:rPr>
                <w:rFonts w:cs="Arial"/>
              </w:rPr>
              <w:t xml:space="preserve">The Item description is </w:t>
            </w:r>
            <w:r w:rsidR="00AE239F">
              <w:rPr>
                <w:rFonts w:cs="Arial"/>
              </w:rPr>
              <w:t xml:space="preserve">incomplete as the word ‘residence’ </w:t>
            </w:r>
            <w:r w:rsidR="009F3765">
              <w:rPr>
                <w:rFonts w:cs="Arial"/>
              </w:rPr>
              <w:t>is missing.</w:t>
            </w:r>
            <w:r w:rsidR="00AE239F">
              <w:rPr>
                <w:rFonts w:cs="Arial"/>
              </w:rPr>
              <w:t xml:space="preserve"> </w:t>
            </w:r>
          </w:p>
          <w:p w:rsidR="00005899" w:rsidRPr="006652DF" w:rsidRDefault="00005899"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992697" w:rsidRPr="006652DF" w:rsidRDefault="00F80C78" w:rsidP="003C15DC">
            <w:pPr>
              <w:pStyle w:val="ListParagraph"/>
              <w:numPr>
                <w:ilvl w:val="0"/>
                <w:numId w:val="33"/>
              </w:numPr>
              <w:spacing w:after="120"/>
              <w:rPr>
                <w:rFonts w:cs="Arial"/>
              </w:rPr>
            </w:pPr>
            <w:r w:rsidRPr="006652DF">
              <w:rPr>
                <w:rFonts w:cs="Arial"/>
              </w:rPr>
              <w:t xml:space="preserve">Change </w:t>
            </w:r>
            <w:r w:rsidR="008C6BA2" w:rsidRPr="006652DF">
              <w:rPr>
                <w:rFonts w:cs="Arial"/>
              </w:rPr>
              <w:t>I</w:t>
            </w:r>
            <w:r w:rsidRPr="006652DF">
              <w:rPr>
                <w:rFonts w:cs="Arial"/>
              </w:rPr>
              <w:t xml:space="preserve">tem description </w:t>
            </w:r>
            <w:r w:rsidR="00395AEF">
              <w:rPr>
                <w:rFonts w:cs="Arial"/>
              </w:rPr>
              <w:t xml:space="preserve">from: ‘“Wynella” - </w:t>
            </w:r>
            <w:r w:rsidR="00395AEF" w:rsidRPr="00395AEF">
              <w:rPr>
                <w:rFonts w:cs="Arial"/>
              </w:rPr>
              <w:t>Victorian weatherboard</w:t>
            </w:r>
            <w:r w:rsidR="00395AEF">
              <w:rPr>
                <w:rFonts w:cs="Arial"/>
              </w:rPr>
              <w:t xml:space="preserve">’ </w:t>
            </w:r>
            <w:r w:rsidRPr="002D7E39">
              <w:rPr>
                <w:rFonts w:cs="Arial"/>
              </w:rPr>
              <w:t>to</w:t>
            </w:r>
            <w:r w:rsidR="00395AEF">
              <w:rPr>
                <w:rFonts w:cs="Arial"/>
              </w:rPr>
              <w:t>:</w:t>
            </w:r>
            <w:r w:rsidRPr="002D7E39">
              <w:rPr>
                <w:rFonts w:cs="Arial"/>
              </w:rPr>
              <w:t xml:space="preserve"> </w:t>
            </w:r>
            <w:r w:rsidRPr="006652DF">
              <w:rPr>
                <w:rFonts w:cs="Arial"/>
                <w:b/>
                <w:i/>
              </w:rPr>
              <w:t>“Wynella” Victorian weatherboard residence</w:t>
            </w:r>
            <w:r w:rsidRPr="006652DF">
              <w:rPr>
                <w:rFonts w:cs="Arial"/>
              </w:rPr>
              <w:t>.</w:t>
            </w:r>
            <w:r w:rsidR="00992697" w:rsidRPr="006652DF">
              <w:rPr>
                <w:rFonts w:cs="Arial"/>
              </w:rPr>
              <w:t>”</w:t>
            </w:r>
            <w:r w:rsidRPr="006652DF">
              <w:rPr>
                <w:rFonts w:cs="Arial"/>
              </w:rPr>
              <w:t xml:space="preserve"> </w:t>
            </w:r>
          </w:p>
          <w:p w:rsidR="00992697" w:rsidRPr="006652DF" w:rsidRDefault="00992697" w:rsidP="003C15DC">
            <w:pPr>
              <w:spacing w:after="120"/>
              <w:rPr>
                <w:rFonts w:cs="Arial"/>
              </w:rPr>
            </w:pPr>
          </w:p>
          <w:p w:rsidR="00992697" w:rsidRPr="006652DF" w:rsidRDefault="00992697" w:rsidP="003C15DC">
            <w:pPr>
              <w:spacing w:after="120"/>
              <w:rPr>
                <w:rFonts w:cs="Arial"/>
              </w:rPr>
            </w:pPr>
            <w:r w:rsidRPr="006652DF">
              <w:rPr>
                <w:rFonts w:cs="Arial"/>
              </w:rPr>
              <w:t>Justification:</w:t>
            </w:r>
          </w:p>
          <w:p w:rsidR="00F80C78" w:rsidRPr="006652DF" w:rsidRDefault="00AE239F" w:rsidP="003C15DC">
            <w:pPr>
              <w:spacing w:after="120"/>
              <w:rPr>
                <w:rFonts w:cs="Arial"/>
              </w:rPr>
            </w:pPr>
            <w:r>
              <w:rPr>
                <w:rFonts w:cs="Arial"/>
              </w:rPr>
              <w:t xml:space="preserve">The proposed amendment will correct this minor error to ensure that the item description is accurate.  </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Pr="006652DF" w:rsidRDefault="00F80C78" w:rsidP="003C15DC">
            <w:pPr>
              <w:spacing w:after="120"/>
              <w:rPr>
                <w:rFonts w:cs="Arial"/>
              </w:rPr>
            </w:pPr>
            <w:r w:rsidRPr="006652DF">
              <w:rPr>
                <w:rFonts w:cs="Arial"/>
              </w:rPr>
              <w:t>Item 285</w:t>
            </w:r>
            <w:r w:rsidR="00AE239F">
              <w:rPr>
                <w:rFonts w:cs="Arial"/>
              </w:rPr>
              <w:t>:</w:t>
            </w:r>
          </w:p>
          <w:p w:rsidR="00AE239F" w:rsidRPr="00AE239F" w:rsidRDefault="00AE239F" w:rsidP="00AE239F">
            <w:pPr>
              <w:spacing w:after="120"/>
              <w:rPr>
                <w:rFonts w:cs="Arial"/>
              </w:rPr>
            </w:pPr>
            <w:r w:rsidRPr="00AE239F">
              <w:rPr>
                <w:rFonts w:cs="Arial"/>
              </w:rPr>
              <w:t>“Eyrie Bowrie”—two storey Victorian Regency residence</w:t>
            </w:r>
          </w:p>
          <w:p w:rsidR="00AE239F" w:rsidRPr="006652DF" w:rsidRDefault="00AE239F" w:rsidP="003C15DC">
            <w:pPr>
              <w:spacing w:after="120"/>
              <w:rPr>
                <w:rFonts w:cs="Arial"/>
              </w:rPr>
            </w:pPr>
          </w:p>
          <w:p w:rsidR="00CC2B33" w:rsidRDefault="008463A0" w:rsidP="003C15DC">
            <w:pPr>
              <w:spacing w:after="120"/>
              <w:rPr>
                <w:rFonts w:cs="Arial"/>
              </w:rPr>
            </w:pPr>
            <w:r w:rsidRPr="006652DF">
              <w:rPr>
                <w:rFonts w:cs="Arial"/>
              </w:rPr>
              <w:lastRenderedPageBreak/>
              <w:t xml:space="preserve">Lot 24, DP 1124445; </w:t>
            </w:r>
          </w:p>
          <w:p w:rsidR="00CC2B33" w:rsidRDefault="008463A0" w:rsidP="003C15DC">
            <w:pPr>
              <w:spacing w:after="120"/>
              <w:rPr>
                <w:rFonts w:cs="Arial"/>
              </w:rPr>
            </w:pPr>
            <w:r w:rsidRPr="006652DF">
              <w:rPr>
                <w:rFonts w:cs="Arial"/>
              </w:rPr>
              <w:t xml:space="preserve">Lot 42, DP 1132331; </w:t>
            </w:r>
          </w:p>
          <w:p w:rsidR="008463A0" w:rsidRPr="006652DF" w:rsidRDefault="008463A0" w:rsidP="003C15DC">
            <w:pPr>
              <w:spacing w:after="120"/>
              <w:rPr>
                <w:rFonts w:cs="Arial"/>
              </w:rPr>
            </w:pPr>
            <w:r w:rsidRPr="006652DF">
              <w:rPr>
                <w:rFonts w:cs="Arial"/>
              </w:rPr>
              <w:t>Lots 1–41, DP 1124431</w:t>
            </w:r>
          </w:p>
          <w:p w:rsidR="008463A0" w:rsidRDefault="008463A0" w:rsidP="003C15DC">
            <w:pPr>
              <w:spacing w:after="120"/>
              <w:rPr>
                <w:rFonts w:cs="Arial"/>
              </w:rPr>
            </w:pPr>
            <w:r w:rsidRPr="006652DF">
              <w:rPr>
                <w:rFonts w:cs="Arial"/>
              </w:rPr>
              <w:t>130A Princes Highway</w:t>
            </w:r>
            <w:r w:rsidR="001067AD">
              <w:rPr>
                <w:rFonts w:cs="Arial"/>
              </w:rPr>
              <w:t>, Milton</w:t>
            </w:r>
          </w:p>
          <w:p w:rsidR="008D6581" w:rsidRPr="006652DF" w:rsidRDefault="008D6581" w:rsidP="003C15DC">
            <w:pPr>
              <w:spacing w:after="120"/>
              <w:rPr>
                <w:rFonts w:cs="Arial"/>
              </w:rPr>
            </w:pPr>
          </w:p>
          <w:p w:rsidR="008463A0" w:rsidRPr="006652DF" w:rsidRDefault="008D6581" w:rsidP="003C15DC">
            <w:pPr>
              <w:spacing w:after="120"/>
              <w:rPr>
                <w:rFonts w:cs="Arial"/>
              </w:rPr>
            </w:pPr>
            <w:r w:rsidRPr="008D6581">
              <w:rPr>
                <w:rFonts w:cs="Arial"/>
              </w:rPr>
              <w:t>Heritage Map – Sheet HER_01</w:t>
            </w:r>
            <w:r>
              <w:rPr>
                <w:rFonts w:cs="Arial"/>
              </w:rPr>
              <w:t>6C</w:t>
            </w:r>
            <w:r w:rsidRPr="008D6581" w:rsidDel="008D6581">
              <w:rPr>
                <w:rFonts w:cs="Arial"/>
              </w:rPr>
              <w:t xml:space="preserve"> </w:t>
            </w:r>
          </w:p>
        </w:tc>
        <w:tc>
          <w:tcPr>
            <w:tcW w:w="726" w:type="pct"/>
          </w:tcPr>
          <w:p w:rsidR="00F80C78" w:rsidRPr="006652DF" w:rsidRDefault="00F80C78" w:rsidP="003C15DC">
            <w:pPr>
              <w:spacing w:after="120"/>
              <w:rPr>
                <w:rFonts w:cs="Arial"/>
              </w:rPr>
            </w:pPr>
            <w:r w:rsidRPr="006652DF">
              <w:rPr>
                <w:rFonts w:cs="Arial"/>
              </w:rPr>
              <w:lastRenderedPageBreak/>
              <w:t>Development Committee Minute</w:t>
            </w:r>
          </w:p>
          <w:p w:rsidR="00F80C78" w:rsidRDefault="00F80C78" w:rsidP="003C15DC">
            <w:pPr>
              <w:spacing w:after="120"/>
              <w:rPr>
                <w:rFonts w:cs="Arial"/>
              </w:rPr>
            </w:pPr>
            <w:r w:rsidRPr="006652DF">
              <w:rPr>
                <w:rFonts w:cs="Arial"/>
              </w:rPr>
              <w:t>D14/142125</w:t>
            </w:r>
          </w:p>
          <w:p w:rsidR="00395AEF" w:rsidRPr="002D7E39" w:rsidRDefault="00395AEF" w:rsidP="003C15DC">
            <w:pPr>
              <w:spacing w:after="120"/>
              <w:rPr>
                <w:rFonts w:cs="Arial"/>
              </w:rPr>
            </w:pPr>
            <w:r w:rsidRPr="00395AEF">
              <w:rPr>
                <w:rFonts w:cs="Arial"/>
              </w:rPr>
              <w:t>D13/308111</w:t>
            </w:r>
          </w:p>
        </w:tc>
        <w:tc>
          <w:tcPr>
            <w:tcW w:w="3066" w:type="pct"/>
          </w:tcPr>
          <w:p w:rsidR="0097651D" w:rsidRPr="006652DF" w:rsidRDefault="0097651D" w:rsidP="003C15DC">
            <w:pPr>
              <w:spacing w:after="120"/>
              <w:rPr>
                <w:rFonts w:cs="Arial"/>
              </w:rPr>
            </w:pPr>
            <w:r w:rsidRPr="006652DF">
              <w:rPr>
                <w:rFonts w:cs="Arial"/>
              </w:rPr>
              <w:t>Issue:</w:t>
            </w:r>
          </w:p>
          <w:p w:rsidR="00005899" w:rsidRPr="006652DF" w:rsidRDefault="00A523C9" w:rsidP="003C15DC">
            <w:pPr>
              <w:spacing w:after="120"/>
              <w:rPr>
                <w:rFonts w:cs="Arial"/>
              </w:rPr>
            </w:pPr>
            <w:r>
              <w:rPr>
                <w:rFonts w:cs="Arial"/>
              </w:rPr>
              <w:t>The</w:t>
            </w:r>
            <w:r w:rsidR="001067AD">
              <w:rPr>
                <w:rFonts w:cs="Arial"/>
              </w:rPr>
              <w:t xml:space="preserve"> land on which this item is located has been subdivided into residential lots</w:t>
            </w:r>
            <w:r>
              <w:rPr>
                <w:rFonts w:cs="Arial"/>
              </w:rPr>
              <w:t xml:space="preserve"> with a larger rural residue.  The residence is now located at 17 Eyrie Bowrie Drive, however, the listing still covers all the lots that </w:t>
            </w:r>
            <w:r w:rsidR="009F3765">
              <w:rPr>
                <w:rFonts w:cs="Arial"/>
              </w:rPr>
              <w:t>made up</w:t>
            </w:r>
            <w:r>
              <w:rPr>
                <w:rFonts w:cs="Arial"/>
              </w:rPr>
              <w:t xml:space="preserve"> the original lot.  </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lastRenderedPageBreak/>
              <w:t>Proposed amendment</w:t>
            </w:r>
          </w:p>
          <w:p w:rsidR="00395AEF" w:rsidRPr="003C15DC" w:rsidRDefault="00F80C78" w:rsidP="003C15DC">
            <w:pPr>
              <w:pStyle w:val="ListParagraph"/>
              <w:numPr>
                <w:ilvl w:val="0"/>
                <w:numId w:val="33"/>
              </w:numPr>
              <w:spacing w:after="120"/>
              <w:rPr>
                <w:rFonts w:cs="Arial"/>
              </w:rPr>
            </w:pPr>
            <w:r w:rsidRPr="006652DF">
              <w:rPr>
                <w:rFonts w:cs="Arial"/>
              </w:rPr>
              <w:t xml:space="preserve">Amend </w:t>
            </w:r>
            <w:r w:rsidR="00005899" w:rsidRPr="006652DF">
              <w:rPr>
                <w:rFonts w:cs="Arial"/>
              </w:rPr>
              <w:t>A</w:t>
            </w:r>
            <w:r w:rsidRPr="006652DF">
              <w:rPr>
                <w:rFonts w:cs="Arial"/>
              </w:rPr>
              <w:t xml:space="preserve">ddress </w:t>
            </w:r>
            <w:r w:rsidR="00395AEF">
              <w:rPr>
                <w:rFonts w:cs="Arial"/>
              </w:rPr>
              <w:t xml:space="preserve">from: ‘130A Princes Highway’ </w:t>
            </w:r>
            <w:r w:rsidRPr="002D7E39">
              <w:rPr>
                <w:rFonts w:cs="Arial"/>
              </w:rPr>
              <w:t>to</w:t>
            </w:r>
            <w:r w:rsidR="00395AEF">
              <w:rPr>
                <w:rFonts w:cs="Arial"/>
              </w:rPr>
              <w:t>:</w:t>
            </w:r>
            <w:r w:rsidRPr="002D7E39">
              <w:rPr>
                <w:rFonts w:cs="Arial"/>
              </w:rPr>
              <w:t xml:space="preserve"> </w:t>
            </w:r>
            <w:r w:rsidRPr="006652DF">
              <w:rPr>
                <w:rFonts w:cs="Arial"/>
                <w:b/>
                <w:i/>
              </w:rPr>
              <w:t xml:space="preserve">“17 Eyrie Bowrie Drive” </w:t>
            </w:r>
          </w:p>
          <w:p w:rsidR="00F80C78" w:rsidRPr="003C15DC" w:rsidRDefault="00F80C78" w:rsidP="003C15DC">
            <w:pPr>
              <w:pStyle w:val="ListParagraph"/>
              <w:numPr>
                <w:ilvl w:val="0"/>
                <w:numId w:val="33"/>
              </w:numPr>
              <w:spacing w:after="120"/>
              <w:rPr>
                <w:rFonts w:cs="Arial"/>
              </w:rPr>
            </w:pPr>
            <w:r w:rsidRPr="00CF1D21">
              <w:rPr>
                <w:rFonts w:cs="Arial"/>
              </w:rPr>
              <w:t xml:space="preserve">Change </w:t>
            </w:r>
            <w:r w:rsidR="00005899" w:rsidRPr="004E0FF0">
              <w:rPr>
                <w:rFonts w:cs="Arial"/>
              </w:rPr>
              <w:t>P</w:t>
            </w:r>
            <w:r w:rsidRPr="003C15DC">
              <w:rPr>
                <w:rFonts w:cs="Arial"/>
              </w:rPr>
              <w:t xml:space="preserve">roperty </w:t>
            </w:r>
            <w:r w:rsidR="00005899" w:rsidRPr="003C15DC">
              <w:rPr>
                <w:rFonts w:cs="Arial"/>
              </w:rPr>
              <w:t>D</w:t>
            </w:r>
            <w:r w:rsidRPr="003C15DC">
              <w:rPr>
                <w:rFonts w:cs="Arial"/>
              </w:rPr>
              <w:t>escription</w:t>
            </w:r>
            <w:r w:rsidR="00395AEF" w:rsidRPr="003C15DC">
              <w:rPr>
                <w:rFonts w:cs="Arial"/>
              </w:rPr>
              <w:t xml:space="preserve"> from: ‘Lot 24, DP 1124445; Lot 42, DP 1132331; Lots 1–41, DP 1124431’ </w:t>
            </w:r>
            <w:r w:rsidRPr="003C15DC">
              <w:rPr>
                <w:rFonts w:cs="Arial"/>
              </w:rPr>
              <w:t>to</w:t>
            </w:r>
            <w:r w:rsidR="00395AEF" w:rsidRPr="003C15DC">
              <w:rPr>
                <w:rFonts w:cs="Arial"/>
              </w:rPr>
              <w:t>:</w:t>
            </w:r>
            <w:r w:rsidRPr="003C15DC">
              <w:rPr>
                <w:rFonts w:cs="Arial"/>
              </w:rPr>
              <w:t xml:space="preserve"> </w:t>
            </w:r>
            <w:r w:rsidR="00395AEF" w:rsidRPr="003C15DC">
              <w:rPr>
                <w:rFonts w:cs="Arial"/>
              </w:rPr>
              <w:t>“</w:t>
            </w:r>
            <w:r w:rsidRPr="003C15DC">
              <w:rPr>
                <w:rFonts w:cs="Arial"/>
                <w:b/>
                <w:i/>
              </w:rPr>
              <w:t>Lot 3</w:t>
            </w:r>
            <w:r w:rsidR="00A523C9">
              <w:rPr>
                <w:rFonts w:cs="Arial"/>
                <w:b/>
                <w:i/>
              </w:rPr>
              <w:t>,</w:t>
            </w:r>
            <w:r w:rsidRPr="00CF1D21">
              <w:rPr>
                <w:rFonts w:cs="Arial"/>
                <w:b/>
                <w:i/>
              </w:rPr>
              <w:t xml:space="preserve"> DP 112443</w:t>
            </w:r>
            <w:r w:rsidR="00395AEF" w:rsidRPr="004E0FF0">
              <w:rPr>
                <w:rFonts w:cs="Arial"/>
              </w:rPr>
              <w:t>”</w:t>
            </w:r>
          </w:p>
          <w:p w:rsidR="00F80C78" w:rsidRPr="006652DF" w:rsidRDefault="008D6581" w:rsidP="003C15DC">
            <w:pPr>
              <w:pStyle w:val="ListParagraph"/>
              <w:numPr>
                <w:ilvl w:val="0"/>
                <w:numId w:val="33"/>
              </w:numPr>
              <w:spacing w:after="120"/>
              <w:rPr>
                <w:rFonts w:cs="Arial"/>
              </w:rPr>
            </w:pPr>
            <w:r w:rsidRPr="003C15DC">
              <w:rPr>
                <w:rFonts w:cs="Arial"/>
              </w:rPr>
              <w:t xml:space="preserve">Amend Heritage Map – Sheet HER_016C </w:t>
            </w:r>
            <w:r>
              <w:rPr>
                <w:rFonts w:cs="Arial"/>
              </w:rPr>
              <w:t xml:space="preserve">to show Item 285 over </w:t>
            </w:r>
            <w:r w:rsidR="00F80C78" w:rsidRPr="006652DF">
              <w:rPr>
                <w:rFonts w:cs="Arial"/>
              </w:rPr>
              <w:t>Lot 3 DP 1124431</w:t>
            </w:r>
            <w:r>
              <w:rPr>
                <w:rFonts w:cs="Arial"/>
              </w:rPr>
              <w:t xml:space="preserve"> only</w:t>
            </w:r>
            <w:r w:rsidR="00F80C78" w:rsidRPr="006652DF">
              <w:rPr>
                <w:rFonts w:cs="Arial"/>
              </w:rPr>
              <w:t>.</w:t>
            </w:r>
          </w:p>
          <w:p w:rsidR="00F80C78" w:rsidRPr="006652DF" w:rsidRDefault="00F80C78" w:rsidP="003C15DC">
            <w:pPr>
              <w:pStyle w:val="ListParagraph"/>
              <w:spacing w:after="120"/>
              <w:ind w:left="360"/>
              <w:rPr>
                <w:rFonts w:cs="Arial"/>
              </w:rPr>
            </w:pPr>
          </w:p>
          <w:p w:rsidR="00F80C78" w:rsidRPr="002D7E39" w:rsidRDefault="00F80C78" w:rsidP="003C15DC">
            <w:pPr>
              <w:keepNext/>
              <w:spacing w:after="120"/>
              <w:jc w:val="center"/>
              <w:rPr>
                <w:rFonts w:cs="Arial"/>
              </w:rPr>
            </w:pPr>
            <w:r w:rsidRPr="002D7E39">
              <w:rPr>
                <w:rFonts w:cs="Arial"/>
                <w:noProof/>
                <w:lang w:eastAsia="en-AU"/>
              </w:rPr>
              <w:drawing>
                <wp:inline distT="0" distB="0" distL="0" distR="0" wp14:anchorId="3730F87D" wp14:editId="6CB9AB86">
                  <wp:extent cx="2160000" cy="2355050"/>
                  <wp:effectExtent l="19050" t="19050" r="12065" b="266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2160000" cy="23550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C6BA2" w:rsidRPr="006652DF" w:rsidRDefault="00F80C78" w:rsidP="003C15DC">
            <w:pPr>
              <w:spacing w:after="120"/>
              <w:jc w:val="center"/>
              <w:rPr>
                <w:rFonts w:cs="Arial"/>
                <w:sz w:val="18"/>
              </w:rPr>
            </w:pPr>
            <w:r w:rsidRPr="006652DF">
              <w:rPr>
                <w:rFonts w:cs="Arial"/>
                <w:sz w:val="18"/>
              </w:rPr>
              <w:t xml:space="preserve">Figure </w:t>
            </w:r>
            <w:r w:rsidR="00B10385">
              <w:rPr>
                <w:rFonts w:cs="Arial"/>
                <w:sz w:val="18"/>
              </w:rPr>
              <w:t>14</w:t>
            </w:r>
            <w:r w:rsidRPr="006652DF">
              <w:rPr>
                <w:rFonts w:cs="Arial"/>
                <w:sz w:val="18"/>
              </w:rPr>
              <w:t xml:space="preserve">: </w:t>
            </w:r>
            <w:r w:rsidR="00B10385">
              <w:rPr>
                <w:rFonts w:cs="Arial"/>
                <w:sz w:val="18"/>
              </w:rPr>
              <w:t xml:space="preserve">Current </w:t>
            </w:r>
            <w:r w:rsidR="00395AEF" w:rsidRPr="006652DF">
              <w:rPr>
                <w:rFonts w:cs="Arial"/>
                <w:sz w:val="18"/>
              </w:rPr>
              <w:t xml:space="preserve">HER overlay </w:t>
            </w:r>
            <w:r w:rsidR="00B10385">
              <w:rPr>
                <w:rFonts w:cs="Arial"/>
                <w:sz w:val="18"/>
              </w:rPr>
              <w:t>for Item 285</w:t>
            </w:r>
            <w:r w:rsidR="009F3765">
              <w:rPr>
                <w:rFonts w:cs="Arial"/>
                <w:sz w:val="18"/>
              </w:rPr>
              <w:t xml:space="preserve"> and Amended Area to be covered</w:t>
            </w:r>
          </w:p>
          <w:p w:rsidR="008C6BA2" w:rsidRPr="006652DF" w:rsidRDefault="008C6BA2" w:rsidP="003C15DC">
            <w:pPr>
              <w:spacing w:after="120"/>
              <w:rPr>
                <w:rFonts w:cs="Arial"/>
              </w:rPr>
            </w:pPr>
            <w:r w:rsidRPr="006652DF">
              <w:rPr>
                <w:rFonts w:cs="Arial"/>
              </w:rPr>
              <w:t>Justification:</w:t>
            </w:r>
          </w:p>
          <w:p w:rsidR="00E92200" w:rsidRPr="006652DF" w:rsidRDefault="008C6BA2" w:rsidP="003C15DC">
            <w:pPr>
              <w:spacing w:after="120"/>
              <w:jc w:val="both"/>
              <w:rPr>
                <w:rFonts w:cs="Arial"/>
              </w:rPr>
            </w:pPr>
            <w:r w:rsidRPr="006652DF">
              <w:rPr>
                <w:rFonts w:cs="Arial"/>
              </w:rPr>
              <w:t xml:space="preserve">The </w:t>
            </w:r>
            <w:r w:rsidR="00A523C9">
              <w:rPr>
                <w:rFonts w:cs="Arial"/>
              </w:rPr>
              <w:t xml:space="preserve">HER overlay and </w:t>
            </w:r>
            <w:r w:rsidR="00CF1D21">
              <w:rPr>
                <w:rFonts w:cs="Arial"/>
              </w:rPr>
              <w:t>Schedule 5</w:t>
            </w:r>
            <w:r w:rsidR="00005899" w:rsidRPr="006652DF">
              <w:rPr>
                <w:rFonts w:cs="Arial"/>
              </w:rPr>
              <w:t xml:space="preserve"> </w:t>
            </w:r>
            <w:r w:rsidR="008D6581">
              <w:rPr>
                <w:rFonts w:cs="Arial"/>
              </w:rPr>
              <w:t>should</w:t>
            </w:r>
            <w:r w:rsidR="009F3765">
              <w:rPr>
                <w:rFonts w:cs="Arial"/>
              </w:rPr>
              <w:t xml:space="preserve"> be revised</w:t>
            </w:r>
            <w:r w:rsidRPr="006652DF">
              <w:rPr>
                <w:rFonts w:cs="Arial"/>
              </w:rPr>
              <w:t xml:space="preserve"> to reflect </w:t>
            </w:r>
            <w:r w:rsidR="00A523C9">
              <w:rPr>
                <w:rFonts w:cs="Arial"/>
              </w:rPr>
              <w:t xml:space="preserve">the </w:t>
            </w:r>
            <w:r w:rsidRPr="006652DF">
              <w:rPr>
                <w:rFonts w:cs="Arial"/>
              </w:rPr>
              <w:t>changes</w:t>
            </w:r>
            <w:r w:rsidR="00A149E5" w:rsidRPr="006652DF">
              <w:rPr>
                <w:rFonts w:cs="Arial"/>
              </w:rPr>
              <w:t xml:space="preserve"> </w:t>
            </w:r>
            <w:r w:rsidR="00395AEF" w:rsidRPr="00E02054">
              <w:rPr>
                <w:rFonts w:cs="Arial"/>
              </w:rPr>
              <w:t>made through</w:t>
            </w:r>
            <w:r w:rsidRPr="002D7E39">
              <w:rPr>
                <w:rFonts w:cs="Arial"/>
              </w:rPr>
              <w:t xml:space="preserve"> </w:t>
            </w:r>
            <w:r w:rsidR="00A523C9">
              <w:rPr>
                <w:rFonts w:cs="Arial"/>
              </w:rPr>
              <w:t>the</w:t>
            </w:r>
            <w:r w:rsidRPr="002D7E39">
              <w:rPr>
                <w:rFonts w:cs="Arial"/>
              </w:rPr>
              <w:t xml:space="preserve"> subdivision </w:t>
            </w:r>
            <w:r w:rsidR="00A523C9">
              <w:rPr>
                <w:rFonts w:cs="Arial"/>
              </w:rPr>
              <w:t>and development of the original lot.  The residence and significant trees have been retained on Lot 3</w:t>
            </w:r>
            <w:r w:rsidR="006E6FC9">
              <w:rPr>
                <w:rFonts w:cs="Arial"/>
              </w:rPr>
              <w:t>.  T</w:t>
            </w:r>
            <w:r w:rsidR="00A523C9">
              <w:rPr>
                <w:rFonts w:cs="Arial"/>
              </w:rPr>
              <w:t>he remaining lots have been developed for residential purposes</w:t>
            </w:r>
            <w:r w:rsidR="006E6FC9">
              <w:rPr>
                <w:rFonts w:cs="Arial"/>
              </w:rPr>
              <w:t>,</w:t>
            </w:r>
            <w:r w:rsidR="00A523C9">
              <w:rPr>
                <w:rFonts w:cs="Arial"/>
              </w:rPr>
              <w:t xml:space="preserve"> and the rural residue is</w:t>
            </w:r>
            <w:r w:rsidR="009F3765">
              <w:rPr>
                <w:rFonts w:cs="Arial"/>
              </w:rPr>
              <w:t xml:space="preserve"> now</w:t>
            </w:r>
            <w:r w:rsidR="00A523C9">
              <w:rPr>
                <w:rFonts w:cs="Arial"/>
              </w:rPr>
              <w:t xml:space="preserve"> physically separated from the residence</w:t>
            </w:r>
            <w:r w:rsidR="006E6FC9">
              <w:rPr>
                <w:rFonts w:cs="Arial"/>
              </w:rPr>
              <w:t>,</w:t>
            </w:r>
            <w:r w:rsidR="00A523C9">
              <w:rPr>
                <w:rFonts w:cs="Arial"/>
              </w:rPr>
              <w:t xml:space="preserve"> </w:t>
            </w:r>
            <w:r w:rsidR="008D6581">
              <w:rPr>
                <w:rFonts w:cs="Arial"/>
              </w:rPr>
              <w:t>so these</w:t>
            </w:r>
            <w:r w:rsidR="006E6FC9">
              <w:rPr>
                <w:rFonts w:cs="Arial"/>
              </w:rPr>
              <w:t xml:space="preserve"> lots are </w:t>
            </w:r>
            <w:r w:rsidR="00A523C9">
              <w:rPr>
                <w:rFonts w:cs="Arial"/>
              </w:rPr>
              <w:t>no longer considered to be part of the c</w:t>
            </w:r>
            <w:r w:rsidR="006E6FC9">
              <w:rPr>
                <w:rFonts w:cs="Arial"/>
              </w:rPr>
              <w:t xml:space="preserve">urtilage of the heritage item. </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tabs>
                <w:tab w:val="right" w:pos="2295"/>
              </w:tabs>
              <w:spacing w:after="120"/>
              <w:rPr>
                <w:rFonts w:cs="Arial"/>
              </w:rPr>
            </w:pPr>
            <w:r w:rsidRPr="006652DF">
              <w:rPr>
                <w:rFonts w:cs="Arial"/>
              </w:rPr>
              <w:t>Item 286 &amp; 297</w:t>
            </w:r>
            <w:r w:rsidR="006E6FC9">
              <w:rPr>
                <w:rFonts w:cs="Arial"/>
              </w:rPr>
              <w:t>:</w:t>
            </w:r>
          </w:p>
          <w:p w:rsidR="006E6FC9" w:rsidRPr="006E6FC9" w:rsidRDefault="006E6FC9" w:rsidP="006E6FC9">
            <w:pPr>
              <w:tabs>
                <w:tab w:val="right" w:pos="2295"/>
              </w:tabs>
              <w:spacing w:after="120"/>
              <w:rPr>
                <w:rFonts w:cs="Arial"/>
              </w:rPr>
            </w:pPr>
            <w:r w:rsidRPr="006E6FC9">
              <w:rPr>
                <w:rFonts w:cs="Arial"/>
              </w:rPr>
              <w:t>Victorian Georgian residence and former dispensary</w:t>
            </w:r>
          </w:p>
          <w:p w:rsidR="006E6FC9" w:rsidRPr="006E6FC9" w:rsidRDefault="006E6FC9" w:rsidP="006E6FC9">
            <w:pPr>
              <w:tabs>
                <w:tab w:val="right" w:pos="2295"/>
              </w:tabs>
              <w:spacing w:after="120"/>
              <w:rPr>
                <w:rFonts w:cs="Arial"/>
              </w:rPr>
            </w:pPr>
            <w:r w:rsidRPr="006E6FC9">
              <w:rPr>
                <w:rFonts w:cs="Arial"/>
              </w:rPr>
              <w:t>Late Victorian brick residence</w:t>
            </w:r>
          </w:p>
          <w:p w:rsidR="006E6FC9" w:rsidRPr="006652DF" w:rsidRDefault="006E6FC9" w:rsidP="003C15DC">
            <w:pPr>
              <w:tabs>
                <w:tab w:val="right" w:pos="2295"/>
              </w:tabs>
              <w:spacing w:after="120"/>
              <w:rPr>
                <w:rFonts w:cs="Arial"/>
              </w:rPr>
            </w:pP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 xml:space="preserve"> Lot 1, DP 1171562</w:t>
            </w:r>
          </w:p>
          <w:p w:rsidR="008463A0" w:rsidRDefault="008463A0" w:rsidP="003C15DC">
            <w:pPr>
              <w:spacing w:after="120"/>
              <w:rPr>
                <w:rFonts w:cs="Arial"/>
              </w:rPr>
            </w:pPr>
            <w:r w:rsidRPr="006652DF">
              <w:rPr>
                <w:rFonts w:cs="Arial"/>
              </w:rPr>
              <w:t>131 Princes Highway</w:t>
            </w:r>
            <w:r w:rsidR="006E6FC9">
              <w:rPr>
                <w:rFonts w:cs="Arial"/>
              </w:rPr>
              <w:t>,</w:t>
            </w:r>
          </w:p>
          <w:p w:rsidR="006E6FC9" w:rsidRPr="006652DF" w:rsidRDefault="006E6FC9" w:rsidP="003C15DC">
            <w:pPr>
              <w:spacing w:after="120"/>
              <w:rPr>
                <w:rFonts w:cs="Arial"/>
              </w:rPr>
            </w:pPr>
            <w:r>
              <w:rPr>
                <w:rFonts w:cs="Arial"/>
              </w:rPr>
              <w:t>Milton</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Lot 2, DP 1062588</w:t>
            </w:r>
          </w:p>
          <w:p w:rsidR="008463A0" w:rsidRPr="006652DF" w:rsidRDefault="008463A0" w:rsidP="003C15DC">
            <w:pPr>
              <w:spacing w:after="120"/>
              <w:rPr>
                <w:rFonts w:cs="Arial"/>
              </w:rPr>
            </w:pPr>
            <w:r w:rsidRPr="006652DF">
              <w:rPr>
                <w:rFonts w:cs="Arial"/>
              </w:rPr>
              <w:t>35 Princes Highway</w:t>
            </w:r>
            <w:r w:rsidR="006E6FC9">
              <w:rPr>
                <w:rFonts w:cs="Arial"/>
              </w:rPr>
              <w:t>, Milton</w:t>
            </w:r>
          </w:p>
          <w:p w:rsidR="008463A0" w:rsidRPr="006652DF" w:rsidRDefault="008463A0" w:rsidP="003C15DC">
            <w:pPr>
              <w:spacing w:after="120"/>
              <w:rPr>
                <w:rFonts w:cs="Arial"/>
              </w:rPr>
            </w:pPr>
            <w:r w:rsidRPr="006652DF">
              <w:rPr>
                <w:rFonts w:cs="Arial"/>
              </w:rPr>
              <w:t xml:space="preserve"> </w:t>
            </w:r>
          </w:p>
          <w:p w:rsidR="008463A0" w:rsidRPr="006652DF" w:rsidRDefault="008D6581" w:rsidP="003C15DC">
            <w:pPr>
              <w:spacing w:after="120"/>
              <w:rPr>
                <w:rFonts w:cs="Arial"/>
              </w:rPr>
            </w:pPr>
            <w:r w:rsidRPr="008D6581">
              <w:rPr>
                <w:rFonts w:cs="Arial"/>
              </w:rPr>
              <w:t>Heritage Map – Sheet HER_01</w:t>
            </w:r>
            <w:r>
              <w:rPr>
                <w:rFonts w:cs="Arial"/>
              </w:rPr>
              <w:t>6C</w:t>
            </w:r>
            <w:r w:rsidRPr="008D6581" w:rsidDel="008D6581">
              <w:rPr>
                <w:rFonts w:cs="Arial"/>
              </w:rPr>
              <w:t xml:space="preserve"> </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 xml:space="preserve"> </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97651D" w:rsidRPr="006652DF" w:rsidRDefault="009F3765" w:rsidP="003C15DC">
            <w:pPr>
              <w:spacing w:after="120"/>
              <w:rPr>
                <w:rFonts w:cs="Arial"/>
              </w:rPr>
            </w:pPr>
            <w:r>
              <w:rPr>
                <w:rFonts w:cs="Arial"/>
              </w:rPr>
              <w:t xml:space="preserve">The </w:t>
            </w:r>
            <w:r w:rsidR="006E6FC9">
              <w:rPr>
                <w:rFonts w:cs="Arial"/>
              </w:rPr>
              <w:t>Lots on which</w:t>
            </w:r>
            <w:r w:rsidR="00005899" w:rsidRPr="006652DF">
              <w:rPr>
                <w:rFonts w:cs="Arial"/>
              </w:rPr>
              <w:t xml:space="preserve"> Item</w:t>
            </w:r>
            <w:r w:rsidR="00A149E5" w:rsidRPr="006652DF">
              <w:rPr>
                <w:rFonts w:cs="Arial"/>
              </w:rPr>
              <w:t>s</w:t>
            </w:r>
            <w:r w:rsidR="00005899" w:rsidRPr="006652DF">
              <w:rPr>
                <w:rFonts w:cs="Arial"/>
              </w:rPr>
              <w:t xml:space="preserve"> 286 and Item 297 </w:t>
            </w:r>
            <w:r w:rsidR="006E6FC9">
              <w:rPr>
                <w:rFonts w:cs="Arial"/>
              </w:rPr>
              <w:t xml:space="preserve">are located have been amalgamated </w:t>
            </w:r>
            <w:r>
              <w:rPr>
                <w:rFonts w:cs="Arial"/>
              </w:rPr>
              <w:t>and as a result</w:t>
            </w:r>
            <w:r w:rsidR="006E6FC9">
              <w:rPr>
                <w:rFonts w:cs="Arial"/>
              </w:rPr>
              <w:t xml:space="preserve"> </w:t>
            </w:r>
            <w:r w:rsidR="00CF1D21">
              <w:rPr>
                <w:rFonts w:cs="Arial"/>
              </w:rPr>
              <w:t>Schedule 5</w:t>
            </w:r>
            <w:r w:rsidR="006E6FC9">
              <w:rPr>
                <w:rFonts w:cs="Arial"/>
              </w:rPr>
              <w:t xml:space="preserve"> and the HER overlay require updating.</w:t>
            </w:r>
            <w:r w:rsidR="006E6FC9" w:rsidRPr="006652DF" w:rsidDel="006E6FC9">
              <w:rPr>
                <w:rFonts w:cs="Arial"/>
              </w:rPr>
              <w:t xml:space="preserve"> </w:t>
            </w:r>
          </w:p>
          <w:p w:rsidR="00F80C78" w:rsidRPr="006652DF" w:rsidRDefault="00F80C78" w:rsidP="003C15DC">
            <w:pPr>
              <w:spacing w:after="120"/>
              <w:rPr>
                <w:rFonts w:cs="Arial"/>
              </w:rPr>
            </w:pPr>
            <w:r w:rsidRPr="006652DF">
              <w:rPr>
                <w:rFonts w:cs="Arial"/>
              </w:rPr>
              <w:t>Proposed amendment:</w:t>
            </w:r>
          </w:p>
          <w:p w:rsidR="009D286B" w:rsidRPr="006652DF" w:rsidRDefault="00F80C78" w:rsidP="003C15DC">
            <w:pPr>
              <w:pStyle w:val="ListParagraph"/>
              <w:numPr>
                <w:ilvl w:val="0"/>
                <w:numId w:val="30"/>
              </w:numPr>
              <w:spacing w:after="120"/>
              <w:rPr>
                <w:rFonts w:cs="Arial"/>
              </w:rPr>
            </w:pPr>
            <w:r w:rsidRPr="006652DF">
              <w:rPr>
                <w:rFonts w:cs="Arial"/>
              </w:rPr>
              <w:t xml:space="preserve">Change </w:t>
            </w:r>
            <w:r w:rsidR="00005899" w:rsidRPr="006652DF">
              <w:rPr>
                <w:rFonts w:cs="Arial"/>
              </w:rPr>
              <w:t>A</w:t>
            </w:r>
            <w:r w:rsidRPr="006652DF">
              <w:rPr>
                <w:rFonts w:cs="Arial"/>
              </w:rPr>
              <w:t xml:space="preserve">ddress for </w:t>
            </w:r>
            <w:r w:rsidR="008D7056" w:rsidRPr="006652DF">
              <w:rPr>
                <w:rFonts w:cs="Arial"/>
              </w:rPr>
              <w:t xml:space="preserve">Item 286 </w:t>
            </w:r>
            <w:r w:rsidR="00395AEF">
              <w:rPr>
                <w:rFonts w:cs="Arial"/>
              </w:rPr>
              <w:t xml:space="preserve">from: ‘131 Princes Highway’ to: </w:t>
            </w:r>
            <w:r w:rsidRPr="006652DF">
              <w:rPr>
                <w:rFonts w:cs="Arial"/>
                <w:b/>
                <w:i/>
              </w:rPr>
              <w:t>“133 Princes Highway, Milton”</w:t>
            </w:r>
          </w:p>
          <w:p w:rsidR="009D286B" w:rsidRPr="00783F82" w:rsidRDefault="009D286B" w:rsidP="003C15DC">
            <w:pPr>
              <w:pStyle w:val="ListParagraph"/>
              <w:numPr>
                <w:ilvl w:val="0"/>
                <w:numId w:val="30"/>
              </w:numPr>
              <w:spacing w:after="120"/>
              <w:rPr>
                <w:rFonts w:cs="Arial"/>
              </w:rPr>
            </w:pPr>
            <w:r>
              <w:rPr>
                <w:rFonts w:cs="Arial"/>
              </w:rPr>
              <w:t xml:space="preserve">Change Property Description for Item 286 from: ‘Lot 1 DP 1171562’ to: </w:t>
            </w:r>
            <w:r w:rsidRPr="00783F82">
              <w:rPr>
                <w:rFonts w:cs="Arial"/>
                <w:b/>
                <w:i/>
              </w:rPr>
              <w:t>“Lot 1 DP 1171562”</w:t>
            </w:r>
            <w:r w:rsidR="008D6581">
              <w:rPr>
                <w:rFonts w:cs="Arial"/>
                <w:b/>
                <w:i/>
              </w:rPr>
              <w:t>.</w:t>
            </w:r>
          </w:p>
          <w:p w:rsidR="00395AEF" w:rsidRPr="002D7E39" w:rsidRDefault="00395AEF" w:rsidP="003C15DC">
            <w:pPr>
              <w:pStyle w:val="ListParagraph"/>
              <w:numPr>
                <w:ilvl w:val="0"/>
                <w:numId w:val="30"/>
              </w:numPr>
              <w:spacing w:after="120"/>
              <w:rPr>
                <w:rFonts w:cs="Arial"/>
              </w:rPr>
            </w:pPr>
            <w:r w:rsidRPr="006652DF">
              <w:rPr>
                <w:rFonts w:cs="Arial"/>
              </w:rPr>
              <w:t xml:space="preserve">Change </w:t>
            </w:r>
            <w:r w:rsidR="008D6581">
              <w:rPr>
                <w:rFonts w:cs="Arial"/>
              </w:rPr>
              <w:t>A</w:t>
            </w:r>
            <w:r w:rsidRPr="006652DF">
              <w:rPr>
                <w:rFonts w:cs="Arial"/>
              </w:rPr>
              <w:t>ddress for Item 297 from:’35 Princes Highway’ to:</w:t>
            </w:r>
            <w:r w:rsidRPr="009D286B">
              <w:rPr>
                <w:rFonts w:cs="Arial"/>
                <w:b/>
                <w:i/>
              </w:rPr>
              <w:t xml:space="preserve"> “</w:t>
            </w:r>
            <w:r w:rsidR="009D286B" w:rsidRPr="009D286B">
              <w:rPr>
                <w:rFonts w:cs="Arial"/>
                <w:b/>
                <w:i/>
              </w:rPr>
              <w:t>133 Princes Highway, Milton”</w:t>
            </w:r>
            <w:r w:rsidR="008D6581">
              <w:rPr>
                <w:rFonts w:cs="Arial"/>
                <w:b/>
                <w:i/>
              </w:rPr>
              <w:t>.</w:t>
            </w:r>
          </w:p>
          <w:p w:rsidR="00F80C78" w:rsidRPr="006652DF" w:rsidRDefault="009D286B" w:rsidP="003C15DC">
            <w:pPr>
              <w:pStyle w:val="ListParagraph"/>
              <w:numPr>
                <w:ilvl w:val="0"/>
                <w:numId w:val="30"/>
              </w:numPr>
              <w:spacing w:after="120"/>
              <w:rPr>
                <w:rFonts w:cs="Arial"/>
              </w:rPr>
            </w:pPr>
            <w:r w:rsidRPr="006652DF">
              <w:rPr>
                <w:rFonts w:cs="Arial"/>
              </w:rPr>
              <w:t>Change Property Description for Item 297 from ‘Lot 2, DP 1062588’ to:</w:t>
            </w:r>
            <w:r>
              <w:rPr>
                <w:rFonts w:cs="Arial"/>
                <w:b/>
                <w:i/>
              </w:rPr>
              <w:t xml:space="preserve"> “Lot 1 DP 1171562”</w:t>
            </w:r>
            <w:r w:rsidR="008D6581">
              <w:rPr>
                <w:rFonts w:cs="Arial"/>
                <w:b/>
                <w:i/>
              </w:rPr>
              <w:t>.</w:t>
            </w:r>
          </w:p>
          <w:p w:rsidR="00F80C78" w:rsidRPr="002D7E39" w:rsidRDefault="008D6581" w:rsidP="003C15DC">
            <w:pPr>
              <w:pStyle w:val="ListParagraph"/>
              <w:numPr>
                <w:ilvl w:val="0"/>
                <w:numId w:val="30"/>
              </w:numPr>
              <w:spacing w:after="120"/>
              <w:rPr>
                <w:rFonts w:cs="Arial"/>
              </w:rPr>
            </w:pPr>
            <w:r>
              <w:rPr>
                <w:rFonts w:cs="Arial"/>
              </w:rPr>
              <w:t xml:space="preserve">Amend </w:t>
            </w:r>
            <w:r w:rsidRPr="008D6581">
              <w:rPr>
                <w:rFonts w:cs="Arial"/>
              </w:rPr>
              <w:t>Heritage Map – Sheet HER_01</w:t>
            </w:r>
            <w:r>
              <w:rPr>
                <w:rFonts w:cs="Arial"/>
              </w:rPr>
              <w:t>6C</w:t>
            </w:r>
            <w:r w:rsidRPr="008D6581" w:rsidDel="008D6581">
              <w:rPr>
                <w:rFonts w:cs="Arial"/>
              </w:rPr>
              <w:t xml:space="preserve"> </w:t>
            </w:r>
            <w:r>
              <w:rPr>
                <w:rFonts w:cs="Arial"/>
              </w:rPr>
              <w:t>to m</w:t>
            </w:r>
            <w:r w:rsidR="00F80C78" w:rsidRPr="006652DF">
              <w:rPr>
                <w:rFonts w:cs="Arial"/>
              </w:rPr>
              <w:t xml:space="preserve">ap </w:t>
            </w:r>
            <w:r w:rsidR="009D286B">
              <w:rPr>
                <w:rFonts w:cs="Arial"/>
              </w:rPr>
              <w:t xml:space="preserve">the entirety of Lot 1 DP 1171562 </w:t>
            </w:r>
            <w:r>
              <w:rPr>
                <w:rFonts w:cs="Arial"/>
              </w:rPr>
              <w:t>as Items 286 and 297.</w:t>
            </w:r>
          </w:p>
          <w:p w:rsidR="00F80C78" w:rsidRPr="002D7E39" w:rsidRDefault="00F80C78" w:rsidP="003C15DC">
            <w:pPr>
              <w:keepNext/>
              <w:tabs>
                <w:tab w:val="left" w:pos="2175"/>
              </w:tabs>
              <w:spacing w:after="120"/>
              <w:jc w:val="center"/>
              <w:rPr>
                <w:rFonts w:cs="Arial"/>
              </w:rPr>
            </w:pPr>
            <w:r w:rsidRPr="002D7E39">
              <w:rPr>
                <w:rFonts w:cs="Arial"/>
                <w:noProof/>
                <w:lang w:eastAsia="en-AU"/>
              </w:rPr>
              <w:drawing>
                <wp:inline distT="0" distB="0" distL="0" distR="0" wp14:anchorId="09EA525A" wp14:editId="7D660123">
                  <wp:extent cx="2160000" cy="2044800"/>
                  <wp:effectExtent l="19050" t="19050" r="12065" b="127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2160000" cy="20448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D7056" w:rsidRDefault="00F80C78" w:rsidP="003C15DC">
            <w:pPr>
              <w:spacing w:after="120"/>
              <w:jc w:val="center"/>
              <w:rPr>
                <w:rFonts w:cs="Arial"/>
                <w:sz w:val="18"/>
              </w:rPr>
            </w:pPr>
            <w:r w:rsidRPr="006652DF">
              <w:rPr>
                <w:rFonts w:cs="Arial"/>
                <w:sz w:val="18"/>
              </w:rPr>
              <w:t xml:space="preserve">Figure </w:t>
            </w:r>
            <w:r w:rsidR="00B10385">
              <w:rPr>
                <w:rFonts w:cs="Arial"/>
                <w:sz w:val="18"/>
              </w:rPr>
              <w:t>15</w:t>
            </w:r>
            <w:r w:rsidRPr="006652DF">
              <w:rPr>
                <w:rFonts w:cs="Arial"/>
                <w:sz w:val="18"/>
              </w:rPr>
              <w:t xml:space="preserve">: </w:t>
            </w:r>
            <w:r w:rsidR="00B10385">
              <w:rPr>
                <w:rFonts w:cs="Arial"/>
                <w:sz w:val="18"/>
              </w:rPr>
              <w:t xml:space="preserve">Current </w:t>
            </w:r>
            <w:r w:rsidR="009D286B" w:rsidRPr="006652DF">
              <w:rPr>
                <w:rFonts w:cs="Arial"/>
                <w:sz w:val="18"/>
              </w:rPr>
              <w:t>HER overlay</w:t>
            </w:r>
            <w:r w:rsidR="00B10385">
              <w:rPr>
                <w:rFonts w:cs="Arial"/>
                <w:sz w:val="18"/>
              </w:rPr>
              <w:t xml:space="preserve"> for Items 286 &amp; 297</w:t>
            </w:r>
          </w:p>
          <w:p w:rsidR="009D286B" w:rsidRPr="006652DF" w:rsidRDefault="009D286B" w:rsidP="003C15DC">
            <w:pPr>
              <w:spacing w:after="120"/>
              <w:jc w:val="center"/>
              <w:rPr>
                <w:rFonts w:cs="Arial"/>
                <w:sz w:val="18"/>
              </w:rPr>
            </w:pPr>
          </w:p>
          <w:p w:rsidR="00F80C78" w:rsidRPr="002D7E39" w:rsidRDefault="009D286B" w:rsidP="003C15DC">
            <w:pPr>
              <w:keepNext/>
              <w:tabs>
                <w:tab w:val="left" w:pos="2175"/>
              </w:tabs>
              <w:spacing w:after="120"/>
              <w:jc w:val="center"/>
              <w:rPr>
                <w:rFonts w:cs="Arial"/>
              </w:rPr>
            </w:pPr>
            <w:r>
              <w:rPr>
                <w:noProof/>
                <w:lang w:eastAsia="en-AU"/>
              </w:rPr>
              <w:lastRenderedPageBreak/>
              <w:t xml:space="preserve"> </w:t>
            </w:r>
            <w:r>
              <w:rPr>
                <w:noProof/>
                <w:lang w:eastAsia="en-AU"/>
              </w:rPr>
              <w:drawing>
                <wp:inline distT="0" distB="0" distL="0" distR="0" wp14:anchorId="4D468FA1" wp14:editId="2700ED54">
                  <wp:extent cx="2158543" cy="1724025"/>
                  <wp:effectExtent l="19050" t="19050" r="1333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6755" t="6284" r="17106" b="17890"/>
                          <a:stretch/>
                        </pic:blipFill>
                        <pic:spPr bwMode="auto">
                          <a:xfrm>
                            <a:off x="0" y="0"/>
                            <a:ext cx="2160000" cy="17251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D286B" w:rsidRDefault="00F80C78" w:rsidP="003C15DC">
            <w:pPr>
              <w:spacing w:after="120"/>
              <w:jc w:val="center"/>
              <w:rPr>
                <w:rFonts w:cs="Arial"/>
              </w:rPr>
            </w:pPr>
            <w:r w:rsidRPr="006652DF">
              <w:rPr>
                <w:rFonts w:cs="Arial"/>
                <w:sz w:val="18"/>
              </w:rPr>
              <w:t xml:space="preserve">Figure </w:t>
            </w:r>
            <w:r w:rsidR="00B10385">
              <w:rPr>
                <w:rFonts w:cs="Arial"/>
                <w:sz w:val="18"/>
              </w:rPr>
              <w:t>16</w:t>
            </w:r>
            <w:r w:rsidRPr="006652DF">
              <w:rPr>
                <w:rFonts w:cs="Arial"/>
                <w:sz w:val="18"/>
              </w:rPr>
              <w:t>:</w:t>
            </w:r>
            <w:r w:rsidR="006E6FC9">
              <w:rPr>
                <w:rFonts w:cs="Arial"/>
                <w:sz w:val="18"/>
              </w:rPr>
              <w:t xml:space="preserve"> The amalgamated lot -</w:t>
            </w:r>
            <w:r w:rsidRPr="006652DF">
              <w:rPr>
                <w:rFonts w:cs="Arial"/>
                <w:sz w:val="18"/>
              </w:rPr>
              <w:t xml:space="preserve"> </w:t>
            </w:r>
            <w:r w:rsidR="009D286B" w:rsidRPr="006652DF">
              <w:rPr>
                <w:rFonts w:cs="Arial"/>
                <w:sz w:val="18"/>
              </w:rPr>
              <w:t xml:space="preserve">Lot 1 DP 1171562 </w:t>
            </w:r>
          </w:p>
          <w:p w:rsidR="009D286B" w:rsidRDefault="009D286B" w:rsidP="003C15DC">
            <w:pPr>
              <w:spacing w:after="120"/>
              <w:jc w:val="center"/>
              <w:rPr>
                <w:rFonts w:cs="Arial"/>
              </w:rPr>
            </w:pPr>
          </w:p>
          <w:p w:rsidR="008C6BA2" w:rsidRPr="006652DF" w:rsidRDefault="009D286B" w:rsidP="003C15DC">
            <w:pPr>
              <w:spacing w:after="120"/>
              <w:rPr>
                <w:rFonts w:cs="Arial"/>
              </w:rPr>
            </w:pPr>
            <w:r>
              <w:rPr>
                <w:rFonts w:cs="Arial"/>
              </w:rPr>
              <w:t>Justificati</w:t>
            </w:r>
            <w:r w:rsidR="008C6BA2" w:rsidRPr="002D7E39">
              <w:rPr>
                <w:rFonts w:cs="Arial"/>
              </w:rPr>
              <w:t>on:</w:t>
            </w:r>
          </w:p>
          <w:p w:rsidR="00E92200" w:rsidRPr="006652DF" w:rsidRDefault="008C6BA2" w:rsidP="009F3765">
            <w:pPr>
              <w:spacing w:after="120"/>
              <w:rPr>
                <w:rFonts w:cs="Arial"/>
              </w:rPr>
            </w:pPr>
            <w:r w:rsidRPr="006652DF">
              <w:rPr>
                <w:rFonts w:cs="Arial"/>
              </w:rPr>
              <w:t>The</w:t>
            </w:r>
            <w:r w:rsidR="009F3765">
              <w:rPr>
                <w:rFonts w:cs="Arial"/>
              </w:rPr>
              <w:t xml:space="preserve"> two</w:t>
            </w:r>
            <w:r w:rsidRPr="006652DF">
              <w:rPr>
                <w:rFonts w:cs="Arial"/>
              </w:rPr>
              <w:t xml:space="preserve"> items were </w:t>
            </w:r>
            <w:r w:rsidR="009F3765">
              <w:rPr>
                <w:rFonts w:cs="Arial"/>
              </w:rPr>
              <w:t>listed separately</w:t>
            </w:r>
            <w:r w:rsidRPr="006652DF">
              <w:rPr>
                <w:rFonts w:cs="Arial"/>
              </w:rPr>
              <w:t>; however</w:t>
            </w:r>
            <w:r w:rsidR="00A149E5" w:rsidRPr="006652DF">
              <w:rPr>
                <w:rFonts w:cs="Arial"/>
              </w:rPr>
              <w:t>,</w:t>
            </w:r>
            <w:r w:rsidRPr="006652DF">
              <w:rPr>
                <w:rFonts w:cs="Arial"/>
              </w:rPr>
              <w:t xml:space="preserve"> three lots (131-135 Princes Highway) were amalgamated</w:t>
            </w:r>
            <w:r w:rsidR="006E6FC9">
              <w:rPr>
                <w:rFonts w:cs="Arial"/>
              </w:rPr>
              <w:t xml:space="preserve"> via subdivision</w:t>
            </w:r>
            <w:r w:rsidRPr="006652DF">
              <w:rPr>
                <w:rFonts w:cs="Arial"/>
              </w:rPr>
              <w:t xml:space="preserve"> in 2004 and </w:t>
            </w:r>
            <w:r w:rsidR="006E6FC9">
              <w:rPr>
                <w:rFonts w:cs="Arial"/>
              </w:rPr>
              <w:t xml:space="preserve">the subdivision </w:t>
            </w:r>
            <w:r w:rsidRPr="006652DF">
              <w:rPr>
                <w:rFonts w:cs="Arial"/>
              </w:rPr>
              <w:t>registered in 2012.</w:t>
            </w:r>
            <w:r w:rsidR="006E6FC9">
              <w:rPr>
                <w:rFonts w:cs="Arial"/>
              </w:rPr>
              <w:t xml:space="preserve">  The schedule and HER overlay should be amended to reflect this change.</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Pr="006652DF" w:rsidRDefault="00F80C78" w:rsidP="003C15DC">
            <w:pPr>
              <w:spacing w:after="120"/>
              <w:rPr>
                <w:rFonts w:cs="Arial"/>
              </w:rPr>
            </w:pPr>
            <w:r w:rsidRPr="006652DF">
              <w:rPr>
                <w:rFonts w:cs="Arial"/>
              </w:rPr>
              <w:t>Item 299</w:t>
            </w:r>
            <w:r w:rsidR="006E6FC9">
              <w:rPr>
                <w:rFonts w:cs="Arial"/>
              </w:rPr>
              <w:t>:</w:t>
            </w:r>
          </w:p>
          <w:p w:rsidR="006E6FC9" w:rsidRPr="006E6FC9" w:rsidRDefault="006E6FC9" w:rsidP="006E6FC9">
            <w:pPr>
              <w:spacing w:after="120"/>
              <w:rPr>
                <w:rFonts w:cs="Arial"/>
              </w:rPr>
            </w:pPr>
            <w:r w:rsidRPr="006E6FC9">
              <w:rPr>
                <w:rFonts w:cs="Arial"/>
              </w:rPr>
              <w:t>Rendered masonry commercial store including residence and trees</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Lots 1–4 and CP, SP 66659</w:t>
            </w:r>
          </w:p>
          <w:p w:rsidR="008463A0" w:rsidRPr="006652DF" w:rsidRDefault="008463A0" w:rsidP="003C15DC">
            <w:pPr>
              <w:spacing w:after="120"/>
              <w:rPr>
                <w:rFonts w:cs="Arial"/>
              </w:rPr>
            </w:pPr>
            <w:r w:rsidRPr="006652DF">
              <w:rPr>
                <w:rFonts w:cs="Arial"/>
              </w:rPr>
              <w:t>Princes Highway</w:t>
            </w:r>
            <w:r w:rsidR="006E6FC9">
              <w:rPr>
                <w:rFonts w:cs="Arial"/>
              </w:rPr>
              <w:t>, Milton</w:t>
            </w:r>
          </w:p>
          <w:p w:rsidR="008463A0" w:rsidRPr="006652DF" w:rsidRDefault="008463A0" w:rsidP="003C15DC">
            <w:pPr>
              <w:spacing w:after="120"/>
              <w:rPr>
                <w:rFonts w:cs="Arial"/>
              </w:rPr>
            </w:pPr>
            <w:r w:rsidRPr="006652DF">
              <w:rPr>
                <w:rFonts w:cs="Arial"/>
              </w:rPr>
              <w:t xml:space="preserve"> </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005899" w:rsidRPr="006652DF" w:rsidRDefault="00005899" w:rsidP="003C15DC">
            <w:pPr>
              <w:spacing w:after="120"/>
              <w:rPr>
                <w:rFonts w:cs="Arial"/>
              </w:rPr>
            </w:pPr>
            <w:r w:rsidRPr="006652DF">
              <w:rPr>
                <w:rFonts w:cs="Arial"/>
              </w:rPr>
              <w:t>The Address for Item 299</w:t>
            </w:r>
            <w:r w:rsidR="006E6FC9">
              <w:rPr>
                <w:rFonts w:cs="Arial"/>
              </w:rPr>
              <w:t xml:space="preserve"> is incorrect </w:t>
            </w:r>
            <w:r w:rsidR="009F3765">
              <w:rPr>
                <w:rFonts w:cs="Arial"/>
              </w:rPr>
              <w:t>and</w:t>
            </w:r>
            <w:r w:rsidR="00672449">
              <w:rPr>
                <w:rFonts w:cs="Arial"/>
              </w:rPr>
              <w:t xml:space="preserve"> is missing the street number.  </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34"/>
              </w:numPr>
              <w:spacing w:after="120"/>
              <w:rPr>
                <w:rFonts w:cs="Arial"/>
              </w:rPr>
            </w:pPr>
            <w:r w:rsidRPr="006652DF">
              <w:rPr>
                <w:rFonts w:cs="Arial"/>
              </w:rPr>
              <w:t xml:space="preserve">Amend the </w:t>
            </w:r>
            <w:r w:rsidR="00005899" w:rsidRPr="006652DF">
              <w:rPr>
                <w:rFonts w:cs="Arial"/>
              </w:rPr>
              <w:t>A</w:t>
            </w:r>
            <w:r w:rsidRPr="006652DF">
              <w:rPr>
                <w:rFonts w:cs="Arial"/>
              </w:rPr>
              <w:t>ddress</w:t>
            </w:r>
            <w:r w:rsidR="009D286B">
              <w:rPr>
                <w:rFonts w:cs="Arial"/>
              </w:rPr>
              <w:t xml:space="preserve"> from: ‘Princes Highway’</w:t>
            </w:r>
            <w:r w:rsidRPr="002D7E39">
              <w:rPr>
                <w:rFonts w:cs="Arial"/>
              </w:rPr>
              <w:t xml:space="preserve"> to</w:t>
            </w:r>
            <w:r w:rsidR="009D286B">
              <w:rPr>
                <w:rFonts w:cs="Arial"/>
              </w:rPr>
              <w:t>:</w:t>
            </w:r>
            <w:r w:rsidRPr="002D7E39">
              <w:rPr>
                <w:rFonts w:cs="Arial"/>
              </w:rPr>
              <w:t xml:space="preserve"> </w:t>
            </w:r>
            <w:r w:rsidRPr="006652DF">
              <w:rPr>
                <w:rFonts w:cs="Arial"/>
                <w:b/>
                <w:i/>
              </w:rPr>
              <w:t>“61 Princes Highway”</w:t>
            </w:r>
          </w:p>
          <w:p w:rsidR="00005899" w:rsidRPr="006652DF" w:rsidRDefault="00005899" w:rsidP="003C15DC">
            <w:pPr>
              <w:spacing w:after="120"/>
              <w:rPr>
                <w:rFonts w:cs="Arial"/>
              </w:rPr>
            </w:pPr>
          </w:p>
          <w:p w:rsidR="00005899" w:rsidRPr="006652DF" w:rsidRDefault="00005899" w:rsidP="003C15DC">
            <w:pPr>
              <w:spacing w:after="120"/>
              <w:rPr>
                <w:rFonts w:cs="Arial"/>
              </w:rPr>
            </w:pPr>
            <w:r w:rsidRPr="006652DF">
              <w:rPr>
                <w:rFonts w:cs="Arial"/>
              </w:rPr>
              <w:t>Justification:</w:t>
            </w:r>
          </w:p>
          <w:p w:rsidR="00005899" w:rsidRPr="006652DF" w:rsidRDefault="00005899" w:rsidP="003C15DC">
            <w:pPr>
              <w:spacing w:after="120"/>
              <w:rPr>
                <w:rFonts w:cs="Arial"/>
              </w:rPr>
            </w:pPr>
            <w:r w:rsidRPr="006652DF">
              <w:rPr>
                <w:rFonts w:cs="Arial"/>
              </w:rPr>
              <w:t xml:space="preserve">The </w:t>
            </w:r>
            <w:r w:rsidR="004B5EEE">
              <w:rPr>
                <w:rFonts w:cs="Arial"/>
              </w:rPr>
              <w:t>A</w:t>
            </w:r>
            <w:r w:rsidRPr="006652DF">
              <w:rPr>
                <w:rFonts w:cs="Arial"/>
              </w:rPr>
              <w:t xml:space="preserve">ddress </w:t>
            </w:r>
            <w:r w:rsidR="006E6FC9">
              <w:rPr>
                <w:rFonts w:cs="Arial"/>
              </w:rPr>
              <w:t xml:space="preserve">should </w:t>
            </w:r>
            <w:r w:rsidRPr="006652DF">
              <w:rPr>
                <w:rFonts w:cs="Arial"/>
              </w:rPr>
              <w:t xml:space="preserve">be amended to reflect </w:t>
            </w:r>
            <w:r w:rsidR="009F3765">
              <w:rPr>
                <w:rFonts w:cs="Arial"/>
              </w:rPr>
              <w:t>the address in Council’s records</w:t>
            </w:r>
            <w:r w:rsidRPr="006652DF">
              <w:rPr>
                <w:rFonts w:cs="Arial"/>
              </w:rPr>
              <w:t>.</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Pr="006652DF" w:rsidRDefault="00F80C78" w:rsidP="003C15DC">
            <w:pPr>
              <w:spacing w:after="120"/>
              <w:rPr>
                <w:rFonts w:cs="Arial"/>
              </w:rPr>
            </w:pPr>
            <w:r w:rsidRPr="006652DF">
              <w:rPr>
                <w:rFonts w:cs="Arial"/>
              </w:rPr>
              <w:t>Item 304</w:t>
            </w:r>
            <w:r w:rsidR="00672449">
              <w:rPr>
                <w:rFonts w:cs="Arial"/>
              </w:rPr>
              <w:t>:</w:t>
            </w:r>
          </w:p>
          <w:p w:rsidR="00672449" w:rsidRPr="00672449" w:rsidRDefault="00672449" w:rsidP="00672449">
            <w:pPr>
              <w:spacing w:after="120"/>
              <w:rPr>
                <w:rFonts w:cs="Arial"/>
              </w:rPr>
            </w:pPr>
            <w:r w:rsidRPr="00672449">
              <w:rPr>
                <w:rFonts w:cs="Arial"/>
              </w:rPr>
              <w:t>Victorian rendered masonry school and schoolmaster’s cottage</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Lot 1, DP 861814</w:t>
            </w:r>
          </w:p>
          <w:p w:rsidR="008463A0" w:rsidRPr="006652DF" w:rsidRDefault="008463A0" w:rsidP="003C15DC">
            <w:pPr>
              <w:spacing w:after="120"/>
              <w:rPr>
                <w:rFonts w:cs="Arial"/>
              </w:rPr>
            </w:pPr>
            <w:r w:rsidRPr="006652DF">
              <w:rPr>
                <w:rFonts w:cs="Arial"/>
              </w:rPr>
              <w:t>11 Thomas Street</w:t>
            </w:r>
            <w:r w:rsidR="00672449">
              <w:rPr>
                <w:rFonts w:cs="Arial"/>
              </w:rPr>
              <w:t>, Milton</w:t>
            </w:r>
          </w:p>
          <w:p w:rsidR="008463A0" w:rsidRPr="006652DF" w:rsidRDefault="008463A0" w:rsidP="003C15DC">
            <w:pPr>
              <w:spacing w:after="120"/>
              <w:rPr>
                <w:rFonts w:cs="Arial"/>
              </w:rPr>
            </w:pPr>
            <w:r w:rsidRPr="006652DF">
              <w:rPr>
                <w:rFonts w:cs="Arial"/>
              </w:rPr>
              <w:t xml:space="preserve"> </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005899" w:rsidRPr="006652DF" w:rsidRDefault="00005899" w:rsidP="003C15DC">
            <w:pPr>
              <w:spacing w:after="120"/>
              <w:rPr>
                <w:rFonts w:cs="Arial"/>
              </w:rPr>
            </w:pPr>
            <w:r w:rsidRPr="006652DF">
              <w:rPr>
                <w:rFonts w:cs="Arial"/>
              </w:rPr>
              <w:t xml:space="preserve">The Address for Item 304 </w:t>
            </w:r>
            <w:r w:rsidR="00672449">
              <w:rPr>
                <w:rFonts w:cs="Arial"/>
              </w:rPr>
              <w:t>is incorrect as refers to 11 Thomas Street which is the street address of an adjoining property.</w:t>
            </w:r>
          </w:p>
          <w:p w:rsidR="00005899" w:rsidRPr="006652DF" w:rsidRDefault="00005899"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8D7056" w:rsidRPr="006652DF" w:rsidRDefault="00F80C78" w:rsidP="003C15DC">
            <w:pPr>
              <w:pStyle w:val="ListParagraph"/>
              <w:numPr>
                <w:ilvl w:val="0"/>
                <w:numId w:val="34"/>
              </w:numPr>
              <w:spacing w:after="120"/>
              <w:rPr>
                <w:rFonts w:cs="Arial"/>
              </w:rPr>
            </w:pPr>
            <w:r w:rsidRPr="006652DF">
              <w:rPr>
                <w:rFonts w:cs="Arial"/>
              </w:rPr>
              <w:t xml:space="preserve">Amend </w:t>
            </w:r>
            <w:r w:rsidR="00005899" w:rsidRPr="006652DF">
              <w:rPr>
                <w:rFonts w:cs="Arial"/>
              </w:rPr>
              <w:t>A</w:t>
            </w:r>
            <w:r w:rsidRPr="006652DF">
              <w:rPr>
                <w:rFonts w:cs="Arial"/>
              </w:rPr>
              <w:t xml:space="preserve">ddress </w:t>
            </w:r>
            <w:r w:rsidR="009D286B">
              <w:rPr>
                <w:rFonts w:cs="Arial"/>
              </w:rPr>
              <w:t xml:space="preserve">from ‘11 Thomas Street’ </w:t>
            </w:r>
            <w:r w:rsidRPr="002D7E39">
              <w:rPr>
                <w:rFonts w:cs="Arial"/>
              </w:rPr>
              <w:t>to</w:t>
            </w:r>
            <w:r w:rsidR="009D286B">
              <w:rPr>
                <w:rFonts w:cs="Arial"/>
              </w:rPr>
              <w:t>:</w:t>
            </w:r>
            <w:r w:rsidRPr="002D7E39">
              <w:rPr>
                <w:rFonts w:cs="Arial"/>
              </w:rPr>
              <w:t xml:space="preserve"> </w:t>
            </w:r>
            <w:r w:rsidRPr="006652DF">
              <w:rPr>
                <w:rFonts w:cs="Arial"/>
                <w:b/>
                <w:i/>
              </w:rPr>
              <w:t>“Thomas Street”</w:t>
            </w:r>
            <w:r w:rsidR="00A149E5" w:rsidRPr="006652DF">
              <w:rPr>
                <w:rFonts w:cs="Arial"/>
              </w:rPr>
              <w:t>.</w:t>
            </w:r>
          </w:p>
          <w:p w:rsidR="008D7056" w:rsidRPr="006652DF" w:rsidRDefault="008D7056" w:rsidP="003C15DC">
            <w:pPr>
              <w:spacing w:after="120"/>
              <w:rPr>
                <w:rFonts w:cs="Arial"/>
              </w:rPr>
            </w:pPr>
          </w:p>
          <w:p w:rsidR="008D7056" w:rsidRPr="006652DF" w:rsidRDefault="008D7056" w:rsidP="003C15DC">
            <w:pPr>
              <w:spacing w:after="120"/>
              <w:rPr>
                <w:rFonts w:cs="Arial"/>
              </w:rPr>
            </w:pPr>
            <w:r w:rsidRPr="006652DF">
              <w:rPr>
                <w:rFonts w:cs="Arial"/>
              </w:rPr>
              <w:t>Justification:</w:t>
            </w:r>
          </w:p>
          <w:p w:rsidR="00F80C78" w:rsidRPr="006652DF" w:rsidRDefault="008D7056" w:rsidP="003C15DC">
            <w:pPr>
              <w:spacing w:after="120"/>
              <w:jc w:val="both"/>
              <w:rPr>
                <w:rFonts w:cs="Arial"/>
              </w:rPr>
            </w:pPr>
            <w:r w:rsidRPr="006652DF">
              <w:rPr>
                <w:rFonts w:cs="Arial"/>
              </w:rPr>
              <w:t xml:space="preserve">The address </w:t>
            </w:r>
            <w:r w:rsidR="00672449">
              <w:rPr>
                <w:rFonts w:cs="Arial"/>
              </w:rPr>
              <w:t>should</w:t>
            </w:r>
            <w:r w:rsidRPr="006652DF">
              <w:rPr>
                <w:rFonts w:cs="Arial"/>
              </w:rPr>
              <w:t xml:space="preserve"> be amended </w:t>
            </w:r>
            <w:r w:rsidR="00F80C78" w:rsidRPr="006652DF">
              <w:rPr>
                <w:rFonts w:cs="Arial"/>
              </w:rPr>
              <w:t>to reflect the</w:t>
            </w:r>
            <w:r w:rsidR="009F3765">
              <w:rPr>
                <w:rFonts w:cs="Arial"/>
              </w:rPr>
              <w:t xml:space="preserve"> correct</w:t>
            </w:r>
            <w:r w:rsidR="00F80C78" w:rsidRPr="006652DF">
              <w:rPr>
                <w:rFonts w:cs="Arial"/>
              </w:rPr>
              <w:t xml:space="preserve"> address in Council’s </w:t>
            </w:r>
            <w:r w:rsidR="009F3765">
              <w:rPr>
                <w:rFonts w:cs="Arial"/>
              </w:rPr>
              <w:t>records and to prevent confusion</w:t>
            </w:r>
            <w:r w:rsidR="00672449">
              <w:rPr>
                <w:rFonts w:cs="Arial"/>
              </w:rPr>
              <w:t xml:space="preserve"> on which lot the heritage item is located</w:t>
            </w:r>
            <w:r w:rsidR="00F80C78" w:rsidRPr="006652DF">
              <w:rPr>
                <w:rFonts w:cs="Arial"/>
              </w:rPr>
              <w:t>.</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307</w:t>
            </w:r>
            <w:r w:rsidR="00672449">
              <w:rPr>
                <w:rFonts w:cs="Arial"/>
              </w:rPr>
              <w:t>:</w:t>
            </w:r>
          </w:p>
          <w:p w:rsidR="00672449" w:rsidRPr="00672449" w:rsidRDefault="00672449" w:rsidP="00672449">
            <w:pPr>
              <w:spacing w:after="120"/>
              <w:rPr>
                <w:rFonts w:cs="Arial"/>
              </w:rPr>
            </w:pPr>
            <w:r w:rsidRPr="00672449">
              <w:rPr>
                <w:rFonts w:cs="Arial"/>
              </w:rPr>
              <w:t>Inter-war Californian style bungalow</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Part DP 907077</w:t>
            </w:r>
          </w:p>
          <w:p w:rsidR="008463A0" w:rsidRDefault="008463A0" w:rsidP="003C15DC">
            <w:pPr>
              <w:spacing w:after="120"/>
              <w:rPr>
                <w:rFonts w:cs="Arial"/>
              </w:rPr>
            </w:pPr>
            <w:r w:rsidRPr="006652DF">
              <w:rPr>
                <w:rFonts w:cs="Arial"/>
              </w:rPr>
              <w:t>60 Wason Street</w:t>
            </w:r>
            <w:r w:rsidR="00672449">
              <w:rPr>
                <w:rFonts w:cs="Arial"/>
              </w:rPr>
              <w:t>, Milton</w:t>
            </w:r>
          </w:p>
          <w:p w:rsidR="004B5EEE" w:rsidRPr="006652DF" w:rsidRDefault="004B5EEE" w:rsidP="003C15DC">
            <w:pPr>
              <w:spacing w:after="120"/>
              <w:rPr>
                <w:rFonts w:cs="Arial"/>
              </w:rPr>
            </w:pPr>
          </w:p>
          <w:p w:rsidR="008463A0" w:rsidRPr="006652DF" w:rsidRDefault="004B5EEE" w:rsidP="003C15DC">
            <w:pPr>
              <w:spacing w:after="120"/>
              <w:rPr>
                <w:rFonts w:cs="Arial"/>
              </w:rPr>
            </w:pPr>
            <w:r w:rsidRPr="004B5EEE">
              <w:rPr>
                <w:rFonts w:cs="Arial"/>
              </w:rPr>
              <w:t>Heritage Map – Sheet HER_016C</w:t>
            </w:r>
            <w:r w:rsidRPr="004B5EEE" w:rsidDel="008D6581">
              <w:rPr>
                <w:rFonts w:cs="Arial"/>
              </w:rPr>
              <w:t xml:space="preserve"> </w:t>
            </w: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005899" w:rsidRPr="006652DF" w:rsidRDefault="00005899" w:rsidP="003C15DC">
            <w:pPr>
              <w:spacing w:after="120"/>
              <w:rPr>
                <w:rFonts w:cs="Arial"/>
              </w:rPr>
            </w:pPr>
            <w:r w:rsidRPr="006652DF">
              <w:rPr>
                <w:rFonts w:cs="Arial"/>
              </w:rPr>
              <w:t>The neighbouring lot has been incorrectly mapped</w:t>
            </w:r>
            <w:r w:rsidR="00672449">
              <w:rPr>
                <w:rFonts w:cs="Arial"/>
              </w:rPr>
              <w:t xml:space="preserve"> as Item 307</w:t>
            </w:r>
            <w:r w:rsidRPr="006652DF">
              <w:rPr>
                <w:rFonts w:cs="Arial"/>
              </w:rPr>
              <w:t>, and the lot with</w:t>
            </w:r>
            <w:r w:rsidR="004B5EEE">
              <w:rPr>
                <w:rFonts w:cs="Arial"/>
              </w:rPr>
              <w:t xml:space="preserve"> the</w:t>
            </w:r>
            <w:r w:rsidRPr="006652DF">
              <w:rPr>
                <w:rFonts w:cs="Arial"/>
              </w:rPr>
              <w:t xml:space="preserve"> actual </w:t>
            </w:r>
            <w:r w:rsidR="004B5EEE">
              <w:rPr>
                <w:rFonts w:cs="Arial"/>
              </w:rPr>
              <w:t xml:space="preserve">heritage </w:t>
            </w:r>
            <w:r w:rsidRPr="006652DF">
              <w:rPr>
                <w:rFonts w:cs="Arial"/>
              </w:rPr>
              <w:t>value has been omitted.</w:t>
            </w:r>
            <w:r w:rsidR="00672449">
              <w:rPr>
                <w:rFonts w:cs="Arial"/>
              </w:rPr>
              <w:t xml:space="preserve">  The </w:t>
            </w:r>
            <w:r w:rsidR="00852BF0">
              <w:rPr>
                <w:rFonts w:cs="Arial"/>
              </w:rPr>
              <w:t>Property Description is also incorrect as it not Part DP 907077 but Lot 1 DP 907077</w:t>
            </w:r>
            <w:r w:rsidR="004B5EEE">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34"/>
              </w:numPr>
              <w:spacing w:after="120"/>
              <w:rPr>
                <w:rFonts w:cs="Arial"/>
              </w:rPr>
            </w:pPr>
            <w:r w:rsidRPr="006652DF">
              <w:rPr>
                <w:rFonts w:cs="Arial"/>
              </w:rPr>
              <w:t xml:space="preserve">Change </w:t>
            </w:r>
            <w:r w:rsidR="00005899" w:rsidRPr="006652DF">
              <w:rPr>
                <w:rFonts w:cs="Arial"/>
              </w:rPr>
              <w:t>P</w:t>
            </w:r>
            <w:r w:rsidRPr="006652DF">
              <w:rPr>
                <w:rFonts w:cs="Arial"/>
              </w:rPr>
              <w:t xml:space="preserve">roperty </w:t>
            </w:r>
            <w:r w:rsidR="00005899" w:rsidRPr="006652DF">
              <w:rPr>
                <w:rFonts w:cs="Arial"/>
              </w:rPr>
              <w:t>D</w:t>
            </w:r>
            <w:r w:rsidRPr="006652DF">
              <w:rPr>
                <w:rFonts w:cs="Arial"/>
              </w:rPr>
              <w:t>escription</w:t>
            </w:r>
            <w:r w:rsidR="009D286B">
              <w:rPr>
                <w:rFonts w:cs="Arial"/>
              </w:rPr>
              <w:t xml:space="preserve"> from: ‘Part DP 907077’</w:t>
            </w:r>
            <w:r w:rsidRPr="002D7E39">
              <w:rPr>
                <w:rFonts w:cs="Arial"/>
              </w:rPr>
              <w:t xml:space="preserve"> to</w:t>
            </w:r>
            <w:r w:rsidR="009D286B">
              <w:rPr>
                <w:rFonts w:cs="Arial"/>
              </w:rPr>
              <w:t>:</w:t>
            </w:r>
            <w:r w:rsidRPr="002D7E39">
              <w:rPr>
                <w:rFonts w:cs="Arial"/>
              </w:rPr>
              <w:t xml:space="preserve"> </w:t>
            </w:r>
            <w:r w:rsidR="008D7056" w:rsidRPr="006652DF">
              <w:rPr>
                <w:rFonts w:cs="Arial"/>
                <w:b/>
                <w:i/>
              </w:rPr>
              <w:t>“</w:t>
            </w:r>
            <w:r w:rsidRPr="006652DF">
              <w:rPr>
                <w:rFonts w:cs="Arial"/>
                <w:b/>
                <w:i/>
              </w:rPr>
              <w:t>Lot 1 DP 907077</w:t>
            </w:r>
            <w:r w:rsidR="008D7056" w:rsidRPr="006652DF">
              <w:rPr>
                <w:rFonts w:cs="Arial"/>
                <w:b/>
                <w:i/>
              </w:rPr>
              <w:t>”</w:t>
            </w:r>
            <w:r w:rsidR="00A149E5" w:rsidRPr="006652DF">
              <w:rPr>
                <w:rFonts w:cs="Arial"/>
                <w:b/>
                <w:i/>
              </w:rPr>
              <w:t>.</w:t>
            </w:r>
          </w:p>
          <w:p w:rsidR="00E92200" w:rsidRPr="006652DF" w:rsidRDefault="004B5EEE" w:rsidP="001D441D">
            <w:pPr>
              <w:pStyle w:val="ListParagraph"/>
              <w:numPr>
                <w:ilvl w:val="0"/>
                <w:numId w:val="34"/>
              </w:numPr>
              <w:spacing w:after="120"/>
              <w:rPr>
                <w:rFonts w:cs="Arial"/>
              </w:rPr>
            </w:pPr>
            <w:r>
              <w:rPr>
                <w:rFonts w:cs="Arial"/>
              </w:rPr>
              <w:t xml:space="preserve">Amend </w:t>
            </w:r>
            <w:r w:rsidRPr="008D6581">
              <w:rPr>
                <w:rFonts w:cs="Arial"/>
              </w:rPr>
              <w:t>Heritage Map – Sheet HER_01</w:t>
            </w:r>
            <w:r>
              <w:rPr>
                <w:rFonts w:cs="Arial"/>
              </w:rPr>
              <w:t>6C</w:t>
            </w:r>
            <w:r w:rsidRPr="008D6581" w:rsidDel="008D6581">
              <w:rPr>
                <w:rFonts w:cs="Arial"/>
              </w:rPr>
              <w:t xml:space="preserve"> </w:t>
            </w:r>
            <w:r>
              <w:rPr>
                <w:rFonts w:cs="Arial"/>
              </w:rPr>
              <w:t>to r</w:t>
            </w:r>
            <w:r w:rsidR="00F279E1">
              <w:rPr>
                <w:rFonts w:cs="Arial"/>
              </w:rPr>
              <w:t xml:space="preserve">emove </w:t>
            </w:r>
            <w:r>
              <w:rPr>
                <w:rFonts w:cs="Arial"/>
              </w:rPr>
              <w:t>Item 307</w:t>
            </w:r>
            <w:r w:rsidR="00F279E1">
              <w:rPr>
                <w:rFonts w:cs="Arial"/>
              </w:rPr>
              <w:t xml:space="preserve"> from Lot 1 DP 907078</w:t>
            </w:r>
            <w:r w:rsidR="001D441D">
              <w:rPr>
                <w:rFonts w:cs="Arial"/>
              </w:rPr>
              <w:t xml:space="preserve"> and move it to</w:t>
            </w:r>
            <w:r w:rsidR="00852BF0">
              <w:rPr>
                <w:rFonts w:cs="Arial"/>
              </w:rPr>
              <w:t xml:space="preserve"> </w:t>
            </w:r>
            <w:r w:rsidR="00F574ED">
              <w:rPr>
                <w:rFonts w:cs="Arial"/>
              </w:rPr>
              <w:t>Lot 1 DP 907077.</w:t>
            </w:r>
          </w:p>
          <w:p w:rsidR="00F80C78" w:rsidRPr="002D7E39" w:rsidRDefault="00F80C78" w:rsidP="003C15DC">
            <w:pPr>
              <w:keepNext/>
              <w:spacing w:after="120"/>
              <w:jc w:val="center"/>
              <w:rPr>
                <w:rFonts w:cs="Arial"/>
              </w:rPr>
            </w:pPr>
            <w:r w:rsidRPr="002D7E39">
              <w:rPr>
                <w:rFonts w:cs="Arial"/>
                <w:noProof/>
                <w:lang w:eastAsia="en-AU"/>
              </w:rPr>
              <w:lastRenderedPageBreak/>
              <w:drawing>
                <wp:inline distT="0" distB="0" distL="0" distR="0" wp14:anchorId="3E7F9D92" wp14:editId="40CCCCDF">
                  <wp:extent cx="2160000" cy="1598883"/>
                  <wp:effectExtent l="19050" t="19050" r="12065" b="209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2160000" cy="159888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05899" w:rsidRPr="00413C4F" w:rsidRDefault="00F80C78" w:rsidP="003C15DC">
            <w:pPr>
              <w:spacing w:after="120"/>
              <w:jc w:val="center"/>
              <w:rPr>
                <w:rFonts w:cs="Arial"/>
                <w:sz w:val="18"/>
              </w:rPr>
            </w:pPr>
            <w:r w:rsidRPr="00413C4F">
              <w:rPr>
                <w:rFonts w:cs="Arial"/>
                <w:sz w:val="18"/>
              </w:rPr>
              <w:t>Figure</w:t>
            </w:r>
            <w:r w:rsidR="00B10385" w:rsidRPr="00413C4F">
              <w:rPr>
                <w:rFonts w:cs="Arial"/>
                <w:sz w:val="18"/>
              </w:rPr>
              <w:t xml:space="preserve"> 17</w:t>
            </w:r>
            <w:r w:rsidRPr="00413C4F">
              <w:rPr>
                <w:rFonts w:cs="Arial"/>
                <w:sz w:val="18"/>
              </w:rPr>
              <w:t xml:space="preserve">: </w:t>
            </w:r>
            <w:r w:rsidR="00B10385" w:rsidRPr="00413C4F">
              <w:rPr>
                <w:rFonts w:cs="Arial"/>
                <w:sz w:val="18"/>
              </w:rPr>
              <w:t xml:space="preserve">Current </w:t>
            </w:r>
            <w:r w:rsidRPr="00413C4F">
              <w:rPr>
                <w:rFonts w:cs="Arial"/>
                <w:sz w:val="18"/>
              </w:rPr>
              <w:t>HER overlay</w:t>
            </w:r>
            <w:r w:rsidR="00F574ED" w:rsidRPr="00413C4F">
              <w:rPr>
                <w:rFonts w:cs="Arial"/>
                <w:sz w:val="18"/>
              </w:rPr>
              <w:t xml:space="preserve"> and correct property</w:t>
            </w:r>
          </w:p>
          <w:p w:rsidR="00413C4F" w:rsidRDefault="00413C4F" w:rsidP="003C15DC">
            <w:pPr>
              <w:spacing w:after="120"/>
              <w:rPr>
                <w:rFonts w:cs="Arial"/>
              </w:rPr>
            </w:pPr>
          </w:p>
          <w:p w:rsidR="00005899" w:rsidRPr="006652DF" w:rsidRDefault="00005899" w:rsidP="003C15DC">
            <w:pPr>
              <w:spacing w:after="120"/>
              <w:rPr>
                <w:rFonts w:cs="Arial"/>
              </w:rPr>
            </w:pPr>
            <w:r w:rsidRPr="006652DF">
              <w:rPr>
                <w:rFonts w:cs="Arial"/>
              </w:rPr>
              <w:t>Justification:</w:t>
            </w:r>
          </w:p>
          <w:p w:rsidR="00E92200" w:rsidRPr="006652DF" w:rsidRDefault="00F574ED" w:rsidP="003C15DC">
            <w:pPr>
              <w:spacing w:after="120"/>
              <w:rPr>
                <w:rFonts w:cs="Arial"/>
              </w:rPr>
            </w:pPr>
            <w:r>
              <w:rPr>
                <w:rFonts w:cs="Arial"/>
              </w:rPr>
              <w:t xml:space="preserve">An error </w:t>
            </w:r>
            <w:r w:rsidR="00005899" w:rsidRPr="006652DF">
              <w:rPr>
                <w:rFonts w:cs="Arial"/>
              </w:rPr>
              <w:t xml:space="preserve">occurred when the </w:t>
            </w:r>
            <w:r w:rsidR="00A149E5" w:rsidRPr="006652DF">
              <w:rPr>
                <w:rFonts w:cs="Arial"/>
              </w:rPr>
              <w:t xml:space="preserve">HER </w:t>
            </w:r>
            <w:r w:rsidR="00422F57" w:rsidRPr="006652DF">
              <w:rPr>
                <w:rFonts w:cs="Arial"/>
              </w:rPr>
              <w:t>overlay</w:t>
            </w:r>
            <w:r w:rsidR="00A149E5" w:rsidRPr="006652DF">
              <w:rPr>
                <w:rFonts w:cs="Arial"/>
              </w:rPr>
              <w:t xml:space="preserve"> was created</w:t>
            </w:r>
            <w:r w:rsidR="00852BF0">
              <w:rPr>
                <w:rFonts w:cs="Arial"/>
              </w:rPr>
              <w:t xml:space="preserve"> and the wrong property mapped as Item 307.  This should be rectified and the property description updated to ensure that the listing HER overlay and </w:t>
            </w:r>
            <w:r w:rsidR="00CF1D21">
              <w:rPr>
                <w:rFonts w:cs="Arial"/>
              </w:rPr>
              <w:t>Schedule 5</w:t>
            </w:r>
            <w:r>
              <w:rPr>
                <w:rFonts w:cs="Arial"/>
              </w:rPr>
              <w:t xml:space="preserve"> are correct.</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Pr="006652DF" w:rsidRDefault="00F80C78" w:rsidP="003C15DC">
            <w:pPr>
              <w:spacing w:after="120"/>
              <w:rPr>
                <w:rFonts w:cs="Arial"/>
              </w:rPr>
            </w:pPr>
            <w:r w:rsidRPr="006652DF">
              <w:rPr>
                <w:rFonts w:cs="Arial"/>
              </w:rPr>
              <w:t>Item 319</w:t>
            </w:r>
            <w:r w:rsidR="00852BF0">
              <w:rPr>
                <w:rFonts w:cs="Arial"/>
              </w:rPr>
              <w:t>:</w:t>
            </w:r>
          </w:p>
          <w:p w:rsidR="00852BF0" w:rsidRPr="00852BF0" w:rsidRDefault="00852BF0" w:rsidP="00852BF0">
            <w:pPr>
              <w:spacing w:after="120"/>
              <w:rPr>
                <w:rFonts w:cs="Arial"/>
              </w:rPr>
            </w:pPr>
            <w:r w:rsidRPr="00852BF0">
              <w:rPr>
                <w:rFonts w:cs="Arial"/>
              </w:rPr>
              <w:t>Sandridge General Cemetery</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5.4 hectares of land located on the corner of Ocean Street and Mitchell Parade</w:t>
            </w:r>
          </w:p>
          <w:p w:rsidR="008463A0" w:rsidRPr="006652DF" w:rsidRDefault="008463A0" w:rsidP="003C15DC">
            <w:pPr>
              <w:spacing w:after="120"/>
              <w:rPr>
                <w:rFonts w:cs="Arial"/>
              </w:rPr>
            </w:pPr>
            <w:r w:rsidRPr="006652DF">
              <w:rPr>
                <w:rFonts w:cs="Arial"/>
              </w:rPr>
              <w:t>Ocean Street</w:t>
            </w:r>
            <w:r w:rsidR="00852BF0">
              <w:rPr>
                <w:rFonts w:cs="Arial"/>
              </w:rPr>
              <w:t>, Mollymook</w:t>
            </w:r>
          </w:p>
          <w:p w:rsidR="008463A0" w:rsidRPr="006652DF" w:rsidRDefault="008463A0" w:rsidP="003C15DC">
            <w:pPr>
              <w:spacing w:after="120"/>
              <w:rPr>
                <w:rFonts w:cs="Arial"/>
              </w:rPr>
            </w:pPr>
            <w:r w:rsidRPr="006652DF">
              <w:rPr>
                <w:rFonts w:cs="Arial"/>
              </w:rPr>
              <w:t xml:space="preserve"> </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r w:rsidR="000C06FD">
              <w:rPr>
                <w:rFonts w:cs="Arial"/>
              </w:rPr>
              <w:t>:</w:t>
            </w:r>
          </w:p>
          <w:p w:rsidR="00005899" w:rsidRPr="006652DF" w:rsidRDefault="000C06FD" w:rsidP="003C15DC">
            <w:pPr>
              <w:spacing w:after="120"/>
              <w:rPr>
                <w:rFonts w:cs="Arial"/>
              </w:rPr>
            </w:pPr>
            <w:r>
              <w:rPr>
                <w:rFonts w:cs="Arial"/>
              </w:rPr>
              <w:t>The cemetery is located on Crown land which did not previously have Torrens title.  Crown Lands created a deposited plan for the two titles that mak</w:t>
            </w:r>
            <w:r w:rsidR="00F574ED">
              <w:rPr>
                <w:rFonts w:cs="Arial"/>
              </w:rPr>
              <w:t xml:space="preserve">e up the cemetery in 2011.  </w:t>
            </w:r>
            <w:r w:rsidR="00CF1D21">
              <w:rPr>
                <w:rFonts w:cs="Arial"/>
              </w:rPr>
              <w:t>Schedule 5</w:t>
            </w:r>
            <w:r>
              <w:rPr>
                <w:rFonts w:cs="Arial"/>
              </w:rPr>
              <w:t xml:space="preserve"> needs updating to reflect the new Property Description and the </w:t>
            </w:r>
            <w:r w:rsidR="00F574ED">
              <w:rPr>
                <w:rFonts w:cs="Arial"/>
              </w:rPr>
              <w:t xml:space="preserve">street number </w:t>
            </w:r>
            <w:r w:rsidR="005142E4">
              <w:rPr>
                <w:rFonts w:cs="Arial"/>
              </w:rPr>
              <w:t>of</w:t>
            </w:r>
            <w:r>
              <w:rPr>
                <w:rFonts w:cs="Arial"/>
              </w:rPr>
              <w:t xml:space="preserve"> the property.  </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34"/>
              </w:numPr>
              <w:spacing w:after="120"/>
              <w:rPr>
                <w:rFonts w:cs="Arial"/>
              </w:rPr>
            </w:pPr>
            <w:r w:rsidRPr="006652DF">
              <w:rPr>
                <w:rFonts w:cs="Arial"/>
              </w:rPr>
              <w:t xml:space="preserve">Amend the </w:t>
            </w:r>
            <w:r w:rsidR="00B51F84" w:rsidRPr="006652DF">
              <w:rPr>
                <w:rFonts w:cs="Arial"/>
              </w:rPr>
              <w:t>A</w:t>
            </w:r>
            <w:r w:rsidRPr="006652DF">
              <w:rPr>
                <w:rFonts w:cs="Arial"/>
              </w:rPr>
              <w:t xml:space="preserve">ddress </w:t>
            </w:r>
            <w:r w:rsidR="00B51F84" w:rsidRPr="006652DF">
              <w:rPr>
                <w:rFonts w:cs="Arial"/>
              </w:rPr>
              <w:t>from</w:t>
            </w:r>
            <w:r w:rsidR="00ED2E7F">
              <w:rPr>
                <w:rFonts w:cs="Arial"/>
              </w:rPr>
              <w:t>:</w:t>
            </w:r>
            <w:r w:rsidR="00B51F84" w:rsidRPr="002D7E39">
              <w:rPr>
                <w:rFonts w:cs="Arial"/>
              </w:rPr>
              <w:t xml:space="preserve"> ‘Ocean Street’ </w:t>
            </w:r>
            <w:r w:rsidRPr="006652DF">
              <w:rPr>
                <w:rFonts w:cs="Arial"/>
              </w:rPr>
              <w:t>to</w:t>
            </w:r>
            <w:r w:rsidR="00ED2E7F">
              <w:rPr>
                <w:rFonts w:cs="Arial"/>
              </w:rPr>
              <w:t>:</w:t>
            </w:r>
            <w:r w:rsidRPr="002D7E39">
              <w:rPr>
                <w:rFonts w:cs="Arial"/>
              </w:rPr>
              <w:t xml:space="preserve"> </w:t>
            </w:r>
            <w:r w:rsidR="008D7056" w:rsidRPr="006652DF">
              <w:rPr>
                <w:rFonts w:cs="Arial"/>
                <w:b/>
                <w:i/>
              </w:rPr>
              <w:t>“</w:t>
            </w:r>
            <w:r w:rsidRPr="006652DF">
              <w:rPr>
                <w:rFonts w:cs="Arial"/>
                <w:b/>
                <w:i/>
              </w:rPr>
              <w:t>45 Ocean Street</w:t>
            </w:r>
            <w:r w:rsidR="008D7056" w:rsidRPr="006652DF">
              <w:rPr>
                <w:rFonts w:cs="Arial"/>
                <w:b/>
                <w:i/>
              </w:rPr>
              <w:t>”</w:t>
            </w:r>
          </w:p>
          <w:p w:rsidR="00F80C78" w:rsidRPr="006652DF" w:rsidRDefault="00F80C78" w:rsidP="003C15DC">
            <w:pPr>
              <w:pStyle w:val="ListParagraph"/>
              <w:numPr>
                <w:ilvl w:val="0"/>
                <w:numId w:val="34"/>
              </w:numPr>
              <w:spacing w:after="120"/>
              <w:rPr>
                <w:rFonts w:cs="Arial"/>
              </w:rPr>
            </w:pPr>
            <w:r w:rsidRPr="006652DF">
              <w:rPr>
                <w:rFonts w:cs="Arial"/>
              </w:rPr>
              <w:t xml:space="preserve">Amend the </w:t>
            </w:r>
            <w:r w:rsidR="00005899" w:rsidRPr="006652DF">
              <w:rPr>
                <w:rFonts w:cs="Arial"/>
              </w:rPr>
              <w:t>P</w:t>
            </w:r>
            <w:r w:rsidRPr="006652DF">
              <w:rPr>
                <w:rFonts w:cs="Arial"/>
              </w:rPr>
              <w:t xml:space="preserve">roperty </w:t>
            </w:r>
            <w:r w:rsidR="00005899" w:rsidRPr="006652DF">
              <w:rPr>
                <w:rFonts w:cs="Arial"/>
              </w:rPr>
              <w:t>D</w:t>
            </w:r>
            <w:r w:rsidRPr="006652DF">
              <w:rPr>
                <w:rFonts w:cs="Arial"/>
              </w:rPr>
              <w:t>escription</w:t>
            </w:r>
            <w:r w:rsidR="00B51F84" w:rsidRPr="006652DF">
              <w:rPr>
                <w:rFonts w:cs="Arial"/>
              </w:rPr>
              <w:t xml:space="preserve"> from</w:t>
            </w:r>
            <w:r w:rsidR="00ED2E7F">
              <w:rPr>
                <w:rFonts w:cs="Arial"/>
              </w:rPr>
              <w:t>:</w:t>
            </w:r>
            <w:r w:rsidR="00B51F84" w:rsidRPr="002D7E39">
              <w:rPr>
                <w:rFonts w:cs="Arial"/>
              </w:rPr>
              <w:t xml:space="preserve"> ‘</w:t>
            </w:r>
            <w:r w:rsidR="00B51F84" w:rsidRPr="006652DF">
              <w:rPr>
                <w:rFonts w:cs="Arial"/>
              </w:rPr>
              <w:t>5.4 hectares of land located on the corner of Ocean Street and Mitchell Parade’</w:t>
            </w:r>
            <w:r w:rsidRPr="006652DF">
              <w:rPr>
                <w:rFonts w:cs="Arial"/>
              </w:rPr>
              <w:t xml:space="preserve"> to</w:t>
            </w:r>
            <w:r w:rsidR="00ED2E7F">
              <w:rPr>
                <w:rFonts w:cs="Arial"/>
              </w:rPr>
              <w:t>:</w:t>
            </w:r>
            <w:r w:rsidR="008D7056" w:rsidRPr="002D7E39">
              <w:rPr>
                <w:rFonts w:cs="Arial"/>
              </w:rPr>
              <w:t xml:space="preserve"> </w:t>
            </w:r>
            <w:r w:rsidR="008D7056" w:rsidRPr="006652DF">
              <w:rPr>
                <w:rFonts w:cs="Arial"/>
                <w:b/>
                <w:i/>
              </w:rPr>
              <w:t>“</w:t>
            </w:r>
            <w:r w:rsidRPr="006652DF">
              <w:rPr>
                <w:rFonts w:cs="Arial"/>
                <w:b/>
                <w:i/>
              </w:rPr>
              <w:t>Lot 7313 and Lot 7314 DP 1167265</w:t>
            </w:r>
            <w:r w:rsidR="008D7056" w:rsidRPr="006652DF">
              <w:rPr>
                <w:rFonts w:cs="Arial"/>
                <w:b/>
                <w:i/>
              </w:rPr>
              <w:t>”</w:t>
            </w:r>
          </w:p>
          <w:p w:rsidR="00005899" w:rsidRPr="006652DF" w:rsidRDefault="00005899" w:rsidP="003C15DC">
            <w:pPr>
              <w:spacing w:after="120"/>
              <w:rPr>
                <w:rFonts w:cs="Arial"/>
              </w:rPr>
            </w:pPr>
          </w:p>
          <w:p w:rsidR="00005899" w:rsidRPr="006652DF" w:rsidRDefault="00005899" w:rsidP="003C15DC">
            <w:pPr>
              <w:spacing w:after="120"/>
              <w:rPr>
                <w:rFonts w:cs="Arial"/>
              </w:rPr>
            </w:pPr>
            <w:r w:rsidRPr="006652DF">
              <w:rPr>
                <w:rFonts w:cs="Arial"/>
              </w:rPr>
              <w:lastRenderedPageBreak/>
              <w:t>Justification:</w:t>
            </w:r>
          </w:p>
          <w:p w:rsidR="00005899" w:rsidRPr="006652DF" w:rsidRDefault="005142E4" w:rsidP="005142E4">
            <w:pPr>
              <w:spacing w:after="120"/>
              <w:rPr>
                <w:rFonts w:cs="Arial"/>
              </w:rPr>
            </w:pPr>
            <w:r>
              <w:rPr>
                <w:rFonts w:cs="Arial"/>
              </w:rPr>
              <w:t>T</w:t>
            </w:r>
            <w:r w:rsidR="000C06FD">
              <w:rPr>
                <w:rFonts w:cs="Arial"/>
              </w:rPr>
              <w:t>here is now more accurate informati</w:t>
            </w:r>
            <w:r>
              <w:rPr>
                <w:rFonts w:cs="Arial"/>
              </w:rPr>
              <w:t>on to describe the property, and</w:t>
            </w:r>
            <w:r w:rsidR="000C06FD">
              <w:rPr>
                <w:rFonts w:cs="Arial"/>
              </w:rPr>
              <w:t xml:space="preserve"> </w:t>
            </w:r>
            <w:r w:rsidR="00CF1D21">
              <w:rPr>
                <w:rFonts w:cs="Arial"/>
              </w:rPr>
              <w:t>Schedule 5</w:t>
            </w:r>
            <w:r>
              <w:rPr>
                <w:rFonts w:cs="Arial"/>
              </w:rPr>
              <w:t xml:space="preserve"> should be updated.</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338</w:t>
            </w:r>
            <w:r w:rsidR="000C06FD">
              <w:rPr>
                <w:rFonts w:cs="Arial"/>
              </w:rPr>
              <w:t>:</w:t>
            </w:r>
          </w:p>
          <w:p w:rsidR="000C06FD" w:rsidRPr="000C06FD" w:rsidRDefault="000C06FD" w:rsidP="000C06FD">
            <w:pPr>
              <w:spacing w:after="120"/>
              <w:rPr>
                <w:rFonts w:cs="Arial"/>
              </w:rPr>
            </w:pPr>
            <w:r w:rsidRPr="000C06FD">
              <w:rPr>
                <w:rFonts w:cs="Arial"/>
              </w:rPr>
              <w:t>Former Numbaa red cedar flood boat and Captain Cook Bicentennial Memorial</w:t>
            </w:r>
          </w:p>
          <w:p w:rsidR="000C06FD" w:rsidRPr="006652DF" w:rsidRDefault="000C06FD" w:rsidP="003C15DC">
            <w:pPr>
              <w:spacing w:after="120"/>
              <w:rPr>
                <w:rFonts w:cs="Arial"/>
              </w:rPr>
            </w:pPr>
          </w:p>
          <w:p w:rsidR="00CC2B33" w:rsidRDefault="008463A0" w:rsidP="003C15DC">
            <w:pPr>
              <w:spacing w:after="120"/>
              <w:rPr>
                <w:rFonts w:cs="Arial"/>
              </w:rPr>
            </w:pPr>
            <w:r w:rsidRPr="006652DF">
              <w:rPr>
                <w:rFonts w:cs="Arial"/>
              </w:rPr>
              <w:t xml:space="preserve">Lot 5, DP 262460; </w:t>
            </w:r>
          </w:p>
          <w:p w:rsidR="008463A0" w:rsidRPr="006652DF" w:rsidRDefault="008463A0" w:rsidP="003C15DC">
            <w:pPr>
              <w:spacing w:after="120"/>
              <w:rPr>
                <w:rFonts w:cs="Arial"/>
              </w:rPr>
            </w:pPr>
            <w:r w:rsidRPr="006652DF">
              <w:rPr>
                <w:rFonts w:cs="Arial"/>
              </w:rPr>
              <w:t>Lot 7038, DP 1107416</w:t>
            </w:r>
          </w:p>
          <w:p w:rsidR="008463A0" w:rsidRPr="006652DF" w:rsidRDefault="008463A0" w:rsidP="003C15DC">
            <w:pPr>
              <w:spacing w:after="120"/>
              <w:rPr>
                <w:rFonts w:cs="Arial"/>
              </w:rPr>
            </w:pPr>
            <w:r w:rsidRPr="006652DF">
              <w:rPr>
                <w:rFonts w:cs="Arial"/>
              </w:rPr>
              <w:t>Bridge Road</w:t>
            </w:r>
            <w:r w:rsidR="000C06FD">
              <w:rPr>
                <w:rFonts w:cs="Arial"/>
              </w:rPr>
              <w:t>, Nowra</w:t>
            </w:r>
          </w:p>
          <w:p w:rsidR="008463A0" w:rsidRPr="006652DF" w:rsidRDefault="008463A0" w:rsidP="003C15DC">
            <w:pPr>
              <w:spacing w:after="120"/>
              <w:rPr>
                <w:rFonts w:cs="Arial"/>
              </w:rPr>
            </w:pPr>
            <w:r w:rsidRPr="006652DF">
              <w:rPr>
                <w:rFonts w:cs="Arial"/>
              </w:rPr>
              <w:t xml:space="preserve"> </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 D14/142125</w:t>
            </w:r>
          </w:p>
          <w:p w:rsidR="00F80C78" w:rsidRPr="006652DF" w:rsidRDefault="00F80C78" w:rsidP="003C15DC">
            <w:pPr>
              <w:spacing w:after="120"/>
              <w:rPr>
                <w:rFonts w:cs="Arial"/>
              </w:rPr>
            </w:pPr>
          </w:p>
          <w:p w:rsidR="00F80C78" w:rsidRPr="006652DF" w:rsidRDefault="00F80C78" w:rsidP="003C15DC">
            <w:pPr>
              <w:spacing w:after="120"/>
              <w:rPr>
                <w:rFonts w:cs="Arial"/>
              </w:rPr>
            </w:pPr>
            <w:r w:rsidRPr="006652DF">
              <w:rPr>
                <w:rFonts w:cs="Arial"/>
              </w:rPr>
              <w:t>Internal Advice</w:t>
            </w:r>
          </w:p>
          <w:p w:rsidR="00F80C78" w:rsidRPr="006652DF" w:rsidRDefault="00F80C78" w:rsidP="003C15DC">
            <w:pPr>
              <w:spacing w:after="120"/>
              <w:rPr>
                <w:rFonts w:cs="Arial"/>
              </w:rPr>
            </w:pPr>
            <w:r w:rsidRPr="006652DF">
              <w:rPr>
                <w:rFonts w:cs="Arial"/>
              </w:rPr>
              <w:t>D14/338046</w:t>
            </w:r>
          </w:p>
        </w:tc>
        <w:tc>
          <w:tcPr>
            <w:tcW w:w="3066" w:type="pct"/>
          </w:tcPr>
          <w:p w:rsidR="00B51F84" w:rsidRPr="006652DF" w:rsidRDefault="0097651D" w:rsidP="003C15DC">
            <w:pPr>
              <w:spacing w:after="120"/>
              <w:rPr>
                <w:rFonts w:cs="Arial"/>
              </w:rPr>
            </w:pPr>
            <w:r w:rsidRPr="006652DF">
              <w:rPr>
                <w:rFonts w:cs="Arial"/>
              </w:rPr>
              <w:t>Issue:</w:t>
            </w:r>
          </w:p>
          <w:p w:rsidR="0097651D" w:rsidRPr="006652DF" w:rsidRDefault="00B51F84" w:rsidP="003C15DC">
            <w:pPr>
              <w:spacing w:after="120"/>
              <w:rPr>
                <w:rFonts w:cs="Arial"/>
              </w:rPr>
            </w:pPr>
            <w:r w:rsidRPr="006652DF">
              <w:rPr>
                <w:rFonts w:cs="Arial"/>
              </w:rPr>
              <w:t xml:space="preserve">The </w:t>
            </w:r>
            <w:r w:rsidR="000C06FD">
              <w:rPr>
                <w:rFonts w:cs="Arial"/>
              </w:rPr>
              <w:t xml:space="preserve">flood boat is </w:t>
            </w:r>
            <w:r w:rsidR="00E938D8">
              <w:rPr>
                <w:rFonts w:cs="Arial"/>
              </w:rPr>
              <w:t>no longer</w:t>
            </w:r>
            <w:r w:rsidR="000C06FD">
              <w:rPr>
                <w:rFonts w:cs="Arial"/>
              </w:rPr>
              <w:t xml:space="preserve"> in this location so the item description is incorrect.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ED2E7F" w:rsidP="003C15DC">
            <w:pPr>
              <w:pStyle w:val="ListParagraph"/>
              <w:numPr>
                <w:ilvl w:val="0"/>
                <w:numId w:val="43"/>
              </w:numPr>
              <w:spacing w:after="120"/>
              <w:rPr>
                <w:rFonts w:cs="Arial"/>
              </w:rPr>
            </w:pPr>
            <w:r>
              <w:rPr>
                <w:rFonts w:cs="Arial"/>
              </w:rPr>
              <w:t>Amend description from: ‘</w:t>
            </w:r>
            <w:r w:rsidRPr="00ED2E7F">
              <w:rPr>
                <w:rFonts w:cs="Arial"/>
              </w:rPr>
              <w:t>Former Numbaa red cedar flood boat and Captain Cook Bicentennial Memorial</w:t>
            </w:r>
            <w:r>
              <w:rPr>
                <w:rFonts w:cs="Arial"/>
              </w:rPr>
              <w:t xml:space="preserve">’ to: </w:t>
            </w:r>
            <w:r w:rsidRPr="006652DF">
              <w:rPr>
                <w:rFonts w:cs="Arial"/>
                <w:b/>
                <w:i/>
              </w:rPr>
              <w:t>“Captain Cook Bicentennial Memorial”</w:t>
            </w:r>
          </w:p>
          <w:p w:rsidR="008D7056" w:rsidRPr="006652DF" w:rsidRDefault="008D7056" w:rsidP="003C15DC">
            <w:pPr>
              <w:spacing w:after="120"/>
              <w:rPr>
                <w:rFonts w:cs="Arial"/>
              </w:rPr>
            </w:pPr>
          </w:p>
          <w:p w:rsidR="008D7056" w:rsidRPr="006652DF" w:rsidRDefault="008D7056" w:rsidP="003C15DC">
            <w:pPr>
              <w:spacing w:after="120"/>
              <w:rPr>
                <w:rFonts w:cs="Arial"/>
              </w:rPr>
            </w:pPr>
            <w:r w:rsidRPr="006652DF">
              <w:rPr>
                <w:rFonts w:cs="Arial"/>
              </w:rPr>
              <w:t>Justification:</w:t>
            </w:r>
          </w:p>
          <w:p w:rsidR="008D7056" w:rsidRPr="006652DF" w:rsidRDefault="005142E4" w:rsidP="005142E4">
            <w:pPr>
              <w:spacing w:after="120"/>
              <w:rPr>
                <w:rFonts w:cs="Arial"/>
              </w:rPr>
            </w:pPr>
            <w:r>
              <w:rPr>
                <w:rFonts w:cs="Arial"/>
              </w:rPr>
              <w:t>The flood boat has</w:t>
            </w:r>
            <w:r w:rsidR="008D7056" w:rsidRPr="006652DF">
              <w:rPr>
                <w:rFonts w:cs="Arial"/>
              </w:rPr>
              <w:t xml:space="preserve"> been removed for security and restoration reasons.</w:t>
            </w:r>
            <w:r w:rsidR="000C06FD">
              <w:rPr>
                <w:rFonts w:cs="Arial"/>
              </w:rPr>
              <w:t xml:space="preserve">  As it is not inte</w:t>
            </w:r>
            <w:r>
              <w:rPr>
                <w:rFonts w:cs="Arial"/>
              </w:rPr>
              <w:t>nded that it</w:t>
            </w:r>
            <w:r w:rsidR="000C06FD">
              <w:rPr>
                <w:rFonts w:cs="Arial"/>
              </w:rPr>
              <w:t xml:space="preserve"> be returned to this location, the ite</w:t>
            </w:r>
            <w:r>
              <w:rPr>
                <w:rFonts w:cs="Arial"/>
              </w:rPr>
              <w:t>m description should be amended.</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351</w:t>
            </w:r>
            <w:r w:rsidR="000C06FD">
              <w:rPr>
                <w:rFonts w:cs="Arial"/>
              </w:rPr>
              <w:t>:</w:t>
            </w:r>
          </w:p>
          <w:p w:rsidR="000C06FD" w:rsidRPr="000C06FD" w:rsidRDefault="000C06FD" w:rsidP="000C06FD">
            <w:pPr>
              <w:spacing w:after="120"/>
              <w:rPr>
                <w:rFonts w:cs="Arial"/>
              </w:rPr>
            </w:pPr>
            <w:r w:rsidRPr="000C06FD">
              <w:rPr>
                <w:rFonts w:cs="Arial"/>
              </w:rPr>
              <w:t>Two storey Federation timber convent (former Sisters of the Good Samaritan Convent) including fence and grounds</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Lot 9, DP 237126</w:t>
            </w:r>
          </w:p>
          <w:p w:rsidR="008463A0" w:rsidRPr="006652DF" w:rsidRDefault="008463A0" w:rsidP="003C15DC">
            <w:pPr>
              <w:spacing w:after="120"/>
              <w:rPr>
                <w:rFonts w:cs="Arial"/>
              </w:rPr>
            </w:pPr>
            <w:r w:rsidRPr="006652DF">
              <w:rPr>
                <w:rFonts w:cs="Arial"/>
              </w:rPr>
              <w:t>22 Junction Street</w:t>
            </w:r>
            <w:r w:rsidR="0021242A">
              <w:rPr>
                <w:rFonts w:cs="Arial"/>
              </w:rPr>
              <w:t>, Nowra</w:t>
            </w:r>
          </w:p>
          <w:p w:rsidR="008463A0" w:rsidRPr="006652DF" w:rsidRDefault="008463A0" w:rsidP="003C15DC">
            <w:pPr>
              <w:spacing w:after="120"/>
              <w:rPr>
                <w:rFonts w:cs="Arial"/>
              </w:rPr>
            </w:pPr>
            <w:r w:rsidRPr="006652DF">
              <w:rPr>
                <w:rFonts w:cs="Arial"/>
              </w:rPr>
              <w:t xml:space="preserve"> </w:t>
            </w: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B51F84" w:rsidRPr="006652DF" w:rsidRDefault="0097651D" w:rsidP="003C15DC">
            <w:pPr>
              <w:spacing w:after="120"/>
              <w:rPr>
                <w:rFonts w:cs="Arial"/>
              </w:rPr>
            </w:pPr>
            <w:r w:rsidRPr="006652DF">
              <w:rPr>
                <w:rFonts w:cs="Arial"/>
              </w:rPr>
              <w:t>Issue:</w:t>
            </w:r>
          </w:p>
          <w:p w:rsidR="0097651D" w:rsidRDefault="0021242A" w:rsidP="003C15DC">
            <w:pPr>
              <w:spacing w:after="120"/>
              <w:rPr>
                <w:rFonts w:cs="Arial"/>
              </w:rPr>
            </w:pPr>
            <w:r>
              <w:rPr>
                <w:rFonts w:cs="Arial"/>
              </w:rPr>
              <w:t xml:space="preserve">The Property Description </w:t>
            </w:r>
            <w:r w:rsidR="00B51F84" w:rsidRPr="006652DF">
              <w:rPr>
                <w:rFonts w:cs="Arial"/>
              </w:rPr>
              <w:t xml:space="preserve">for Item 351 </w:t>
            </w:r>
            <w:r>
              <w:rPr>
                <w:rFonts w:cs="Arial"/>
              </w:rPr>
              <w:t>is</w:t>
            </w:r>
            <w:r w:rsidR="00B51F84" w:rsidRPr="006652DF">
              <w:rPr>
                <w:rFonts w:cs="Arial"/>
              </w:rPr>
              <w:t xml:space="preserve"> incorrect</w:t>
            </w:r>
            <w:r>
              <w:rPr>
                <w:rFonts w:cs="Arial"/>
              </w:rPr>
              <w:t xml:space="preserve"> as the property has been subdivided.</w:t>
            </w:r>
          </w:p>
          <w:p w:rsidR="00476832" w:rsidRPr="006652DF" w:rsidRDefault="00476832"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35"/>
              </w:numPr>
              <w:spacing w:after="120"/>
              <w:rPr>
                <w:rFonts w:cs="Arial"/>
              </w:rPr>
            </w:pPr>
            <w:r w:rsidRPr="006652DF">
              <w:rPr>
                <w:rFonts w:cs="Arial"/>
              </w:rPr>
              <w:t xml:space="preserve">Change </w:t>
            </w:r>
            <w:r w:rsidR="008D7056" w:rsidRPr="006652DF">
              <w:rPr>
                <w:rFonts w:cs="Arial"/>
              </w:rPr>
              <w:t>P</w:t>
            </w:r>
            <w:r w:rsidRPr="006652DF">
              <w:rPr>
                <w:rFonts w:cs="Arial"/>
              </w:rPr>
              <w:t xml:space="preserve">roperty </w:t>
            </w:r>
            <w:r w:rsidR="008D7056" w:rsidRPr="006652DF">
              <w:rPr>
                <w:rFonts w:cs="Arial"/>
              </w:rPr>
              <w:t>D</w:t>
            </w:r>
            <w:r w:rsidRPr="006652DF">
              <w:rPr>
                <w:rFonts w:cs="Arial"/>
              </w:rPr>
              <w:t>escription</w:t>
            </w:r>
            <w:r w:rsidR="00ED2E7F">
              <w:rPr>
                <w:rFonts w:cs="Arial"/>
              </w:rPr>
              <w:t xml:space="preserve"> from: ‘Lot 9, DP 237126’</w:t>
            </w:r>
            <w:r w:rsidRPr="002D7E39">
              <w:rPr>
                <w:rFonts w:cs="Arial"/>
              </w:rPr>
              <w:t xml:space="preserve"> to</w:t>
            </w:r>
            <w:r w:rsidR="00ED2E7F">
              <w:rPr>
                <w:rFonts w:cs="Arial"/>
              </w:rPr>
              <w:t>:</w:t>
            </w:r>
            <w:r w:rsidRPr="002D7E39">
              <w:rPr>
                <w:rFonts w:cs="Arial"/>
              </w:rPr>
              <w:t xml:space="preserve"> </w:t>
            </w:r>
            <w:r w:rsidRPr="006652DF">
              <w:rPr>
                <w:rFonts w:cs="Arial"/>
                <w:b/>
                <w:i/>
              </w:rPr>
              <w:t>“Lot 9</w:t>
            </w:r>
            <w:r w:rsidR="0001399E" w:rsidRPr="006652DF">
              <w:rPr>
                <w:rFonts w:cs="Arial"/>
                <w:b/>
                <w:i/>
              </w:rPr>
              <w:t>1</w:t>
            </w:r>
            <w:r w:rsidRPr="006652DF">
              <w:rPr>
                <w:rFonts w:cs="Arial"/>
                <w:b/>
                <w:i/>
              </w:rPr>
              <w:t xml:space="preserve"> DP 1182460”</w:t>
            </w:r>
            <w:r w:rsidRPr="006652DF">
              <w:rPr>
                <w:rFonts w:cs="Arial"/>
              </w:rPr>
              <w:t xml:space="preserve"> </w:t>
            </w:r>
          </w:p>
          <w:p w:rsidR="008D7056" w:rsidRPr="006652DF" w:rsidRDefault="00F80C78" w:rsidP="005142E4">
            <w:pPr>
              <w:spacing w:after="120"/>
              <w:ind w:left="360"/>
              <w:rPr>
                <w:rFonts w:cs="Arial"/>
              </w:rPr>
            </w:pPr>
            <w:r w:rsidRPr="006652DF">
              <w:rPr>
                <w:rFonts w:cs="Arial"/>
              </w:rPr>
              <w:t xml:space="preserve">No change required to HER </w:t>
            </w:r>
            <w:r w:rsidR="00422F57" w:rsidRPr="006652DF">
              <w:rPr>
                <w:rFonts w:cs="Arial"/>
              </w:rPr>
              <w:t>overlay</w:t>
            </w:r>
            <w:r w:rsidR="00A149E5" w:rsidRPr="006652DF">
              <w:rPr>
                <w:rFonts w:cs="Arial"/>
              </w:rPr>
              <w:t xml:space="preserve"> </w:t>
            </w:r>
            <w:r w:rsidR="007C41B9">
              <w:rPr>
                <w:rFonts w:cs="Arial"/>
              </w:rPr>
              <w:t>as it</w:t>
            </w:r>
            <w:r w:rsidR="005142E4">
              <w:rPr>
                <w:rFonts w:cs="Arial"/>
              </w:rPr>
              <w:t xml:space="preserve"> is mapped correctly.</w:t>
            </w:r>
          </w:p>
          <w:p w:rsidR="008D7056" w:rsidRPr="006652DF" w:rsidRDefault="008D7056" w:rsidP="003C15DC">
            <w:pPr>
              <w:spacing w:after="120"/>
              <w:rPr>
                <w:rFonts w:cs="Arial"/>
              </w:rPr>
            </w:pPr>
            <w:r w:rsidRPr="006652DF">
              <w:rPr>
                <w:rFonts w:cs="Arial"/>
              </w:rPr>
              <w:t>Justification:</w:t>
            </w:r>
          </w:p>
          <w:p w:rsidR="008D7056" w:rsidRPr="006652DF" w:rsidRDefault="008D7056" w:rsidP="005142E4">
            <w:pPr>
              <w:spacing w:after="120"/>
              <w:rPr>
                <w:rFonts w:cs="Arial"/>
              </w:rPr>
            </w:pPr>
            <w:r w:rsidRPr="006652DF">
              <w:rPr>
                <w:rFonts w:cs="Arial"/>
              </w:rPr>
              <w:t xml:space="preserve">The property has been subdivided and </w:t>
            </w:r>
            <w:r w:rsidR="00A149E5" w:rsidRPr="006652DF">
              <w:rPr>
                <w:rFonts w:cs="Arial"/>
              </w:rPr>
              <w:t xml:space="preserve">this change </w:t>
            </w:r>
            <w:r w:rsidRPr="006652DF">
              <w:rPr>
                <w:rFonts w:cs="Arial"/>
              </w:rPr>
              <w:t>was included in the</w:t>
            </w:r>
            <w:r w:rsidR="005142E4">
              <w:rPr>
                <w:rFonts w:cs="Arial"/>
              </w:rPr>
              <w:t xml:space="preserve"> final LEP</w:t>
            </w:r>
            <w:r w:rsidRPr="006652DF">
              <w:rPr>
                <w:rFonts w:cs="Arial"/>
              </w:rPr>
              <w:t xml:space="preserve"> drafting instructions, however </w:t>
            </w:r>
            <w:r w:rsidR="005142E4">
              <w:rPr>
                <w:rFonts w:cs="Arial"/>
              </w:rPr>
              <w:t xml:space="preserve">it </w:t>
            </w:r>
            <w:r w:rsidRPr="006652DF">
              <w:rPr>
                <w:rFonts w:cs="Arial"/>
              </w:rPr>
              <w:t xml:space="preserve">was not included in the </w:t>
            </w:r>
            <w:r w:rsidR="00A149E5" w:rsidRPr="006652DF">
              <w:rPr>
                <w:rFonts w:cs="Arial"/>
              </w:rPr>
              <w:t xml:space="preserve">notified </w:t>
            </w:r>
            <w:r w:rsidRPr="006652DF">
              <w:rPr>
                <w:rFonts w:cs="Arial"/>
              </w:rPr>
              <w:t>LEP.</w:t>
            </w:r>
            <w:r w:rsidR="005142E4">
              <w:rPr>
                <w:rFonts w:cs="Arial"/>
              </w:rPr>
              <w:t xml:space="preserve">  </w:t>
            </w:r>
            <w:r w:rsidR="00CF1D21">
              <w:rPr>
                <w:rFonts w:cs="Arial"/>
              </w:rPr>
              <w:t>Schedule 5</w:t>
            </w:r>
            <w:r w:rsidR="0021242A">
              <w:rPr>
                <w:rFonts w:cs="Arial"/>
              </w:rPr>
              <w:t xml:space="preserve"> should be amended to ensure that it is accurate.</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Pr="006652DF" w:rsidRDefault="00F80C78" w:rsidP="003C15DC">
            <w:pPr>
              <w:spacing w:after="120"/>
              <w:rPr>
                <w:rFonts w:cs="Arial"/>
              </w:rPr>
            </w:pPr>
            <w:r w:rsidRPr="006652DF">
              <w:rPr>
                <w:rFonts w:cs="Arial"/>
              </w:rPr>
              <w:t>Item 355</w:t>
            </w:r>
            <w:r w:rsidR="00E82B25">
              <w:rPr>
                <w:rFonts w:cs="Arial"/>
              </w:rPr>
              <w:t>:</w:t>
            </w:r>
          </w:p>
          <w:p w:rsidR="00E82B25" w:rsidRPr="00E82B25" w:rsidRDefault="00E82B25" w:rsidP="00E82B25">
            <w:pPr>
              <w:spacing w:after="120"/>
              <w:rPr>
                <w:rFonts w:cs="Arial"/>
              </w:rPr>
            </w:pPr>
            <w:r w:rsidRPr="00E82B25">
              <w:rPr>
                <w:rFonts w:cs="Arial"/>
              </w:rPr>
              <w:t>Mafeking Boer War Memorial</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Lots 2 and 3, DP 363266</w:t>
            </w:r>
          </w:p>
          <w:p w:rsidR="008463A0" w:rsidRPr="006652DF" w:rsidRDefault="008463A0" w:rsidP="003C15DC">
            <w:pPr>
              <w:spacing w:after="120"/>
              <w:rPr>
                <w:rFonts w:cs="Arial"/>
              </w:rPr>
            </w:pPr>
            <w:r w:rsidRPr="006652DF">
              <w:rPr>
                <w:rFonts w:cs="Arial"/>
              </w:rPr>
              <w:t>60–62 Junction Street</w:t>
            </w:r>
            <w:r w:rsidR="00E82B25">
              <w:rPr>
                <w:rFonts w:cs="Arial"/>
              </w:rPr>
              <w:t>, Nowra</w:t>
            </w:r>
          </w:p>
          <w:p w:rsidR="008463A0" w:rsidRPr="006652DF" w:rsidRDefault="008463A0" w:rsidP="003C15DC">
            <w:pPr>
              <w:spacing w:after="120"/>
              <w:rPr>
                <w:rFonts w:cs="Arial"/>
              </w:rPr>
            </w:pPr>
            <w:r w:rsidRPr="006652DF">
              <w:rPr>
                <w:rFonts w:cs="Arial"/>
              </w:rPr>
              <w:t xml:space="preserve"> </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B51F84" w:rsidRPr="006652DF" w:rsidRDefault="00B51F84" w:rsidP="003C15DC">
            <w:pPr>
              <w:spacing w:after="120"/>
              <w:rPr>
                <w:rFonts w:cs="Arial"/>
              </w:rPr>
            </w:pPr>
            <w:r w:rsidRPr="006652DF">
              <w:rPr>
                <w:rFonts w:cs="Arial"/>
              </w:rPr>
              <w:t xml:space="preserve">The </w:t>
            </w:r>
            <w:r w:rsidR="00CC4AE4">
              <w:rPr>
                <w:rFonts w:cs="Arial"/>
              </w:rPr>
              <w:t>Property Description</w:t>
            </w:r>
            <w:r w:rsidRPr="006652DF">
              <w:rPr>
                <w:rFonts w:cs="Arial"/>
              </w:rPr>
              <w:t xml:space="preserve"> for Item 355 </w:t>
            </w:r>
            <w:r w:rsidR="00CC4AE4">
              <w:rPr>
                <w:rFonts w:cs="Arial"/>
              </w:rPr>
              <w:t>is</w:t>
            </w:r>
            <w:r w:rsidRPr="006652DF">
              <w:rPr>
                <w:rFonts w:cs="Arial"/>
              </w:rPr>
              <w:t xml:space="preserve"> </w:t>
            </w:r>
            <w:r w:rsidR="00CC4AE4">
              <w:rPr>
                <w:rFonts w:cs="Arial"/>
              </w:rPr>
              <w:t>in</w:t>
            </w:r>
            <w:r w:rsidRPr="006652DF">
              <w:rPr>
                <w:rFonts w:cs="Arial"/>
              </w:rPr>
              <w:t>correct</w:t>
            </w:r>
            <w:r w:rsidR="00E82B25">
              <w:rPr>
                <w:rFonts w:cs="Arial"/>
              </w:rPr>
              <w:t xml:space="preserve"> as part of the item is located in the adjacent road reserve</w:t>
            </w:r>
            <w:r w:rsidR="00CC4AE4">
              <w:rPr>
                <w:rFonts w:cs="Arial"/>
              </w:rPr>
              <w:t xml:space="preserve"> which is not listed.  </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B51F84" w:rsidRDefault="00F80C78" w:rsidP="003C15DC">
            <w:pPr>
              <w:pStyle w:val="ListParagraph"/>
              <w:numPr>
                <w:ilvl w:val="0"/>
                <w:numId w:val="35"/>
              </w:numPr>
              <w:spacing w:after="120"/>
              <w:rPr>
                <w:rFonts w:cs="Arial"/>
              </w:rPr>
            </w:pPr>
            <w:r w:rsidRPr="006652DF">
              <w:rPr>
                <w:rFonts w:cs="Arial"/>
              </w:rPr>
              <w:t>A</w:t>
            </w:r>
            <w:r w:rsidR="00ED2E7F">
              <w:rPr>
                <w:rFonts w:cs="Arial"/>
              </w:rPr>
              <w:t xml:space="preserve">mend the Property Description from: ‘Lots 2 and 3, DP 363266’ to: </w:t>
            </w:r>
            <w:r w:rsidR="00ED2E7F" w:rsidRPr="006652DF">
              <w:rPr>
                <w:rFonts w:cs="Arial"/>
                <w:b/>
                <w:i/>
              </w:rPr>
              <w:t>Lots 2 and 3, DP 363266</w:t>
            </w:r>
            <w:r w:rsidR="00ED2E7F" w:rsidRPr="00ED2E7F">
              <w:rPr>
                <w:rFonts w:cs="Arial"/>
                <w:b/>
                <w:i/>
              </w:rPr>
              <w:t xml:space="preserve"> </w:t>
            </w:r>
            <w:r w:rsidRPr="002D7E39">
              <w:rPr>
                <w:rFonts w:cs="Arial"/>
                <w:b/>
                <w:i/>
              </w:rPr>
              <w:t>and adjacent road reserve”</w:t>
            </w:r>
            <w:r w:rsidRPr="006652DF">
              <w:rPr>
                <w:rFonts w:cs="Arial"/>
              </w:rPr>
              <w:t xml:space="preserve">  </w:t>
            </w:r>
          </w:p>
          <w:p w:rsidR="00CC4AE4" w:rsidRPr="006652DF" w:rsidRDefault="00CC4AE4" w:rsidP="00CC4AE4">
            <w:pPr>
              <w:spacing w:after="120"/>
              <w:ind w:left="360"/>
              <w:rPr>
                <w:rFonts w:cs="Arial"/>
              </w:rPr>
            </w:pPr>
            <w:r w:rsidRPr="006652DF">
              <w:rPr>
                <w:rFonts w:cs="Arial"/>
              </w:rPr>
              <w:t>No change</w:t>
            </w:r>
            <w:r w:rsidR="007C41B9">
              <w:rPr>
                <w:rFonts w:cs="Arial"/>
              </w:rPr>
              <w:t xml:space="preserve"> required to HER overlay as it</w:t>
            </w:r>
            <w:r w:rsidRPr="006652DF">
              <w:rPr>
                <w:rFonts w:cs="Arial"/>
              </w:rPr>
              <w:t xml:space="preserve"> is mapped correctly.</w:t>
            </w:r>
          </w:p>
          <w:p w:rsidR="00ED2E7F" w:rsidRPr="006652DF" w:rsidRDefault="00ED2E7F" w:rsidP="003C15DC">
            <w:pPr>
              <w:spacing w:after="120"/>
              <w:rPr>
                <w:rFonts w:cs="Arial"/>
              </w:rPr>
            </w:pPr>
          </w:p>
          <w:p w:rsidR="00B51F84" w:rsidRPr="006652DF" w:rsidRDefault="00B51F84" w:rsidP="003C15DC">
            <w:pPr>
              <w:spacing w:after="120"/>
              <w:rPr>
                <w:rFonts w:cs="Arial"/>
              </w:rPr>
            </w:pPr>
            <w:r w:rsidRPr="006652DF">
              <w:rPr>
                <w:rFonts w:cs="Arial"/>
              </w:rPr>
              <w:t>Justification:</w:t>
            </w:r>
          </w:p>
          <w:p w:rsidR="00B51F84" w:rsidRPr="006652DF" w:rsidRDefault="00B51F84" w:rsidP="003C15DC">
            <w:pPr>
              <w:spacing w:after="120"/>
              <w:rPr>
                <w:rFonts w:cs="Arial"/>
              </w:rPr>
            </w:pPr>
            <w:r w:rsidRPr="006652DF">
              <w:rPr>
                <w:rFonts w:cs="Arial"/>
              </w:rPr>
              <w:t>Th</w:t>
            </w:r>
            <w:r w:rsidR="00631E53">
              <w:rPr>
                <w:rFonts w:cs="Arial"/>
              </w:rPr>
              <w:t xml:space="preserve">e HER overlay </w:t>
            </w:r>
            <w:r w:rsidR="00CC4AE4">
              <w:rPr>
                <w:rFonts w:cs="Arial"/>
              </w:rPr>
              <w:t xml:space="preserve">correctly shows </w:t>
            </w:r>
            <w:r w:rsidR="00631E53">
              <w:rPr>
                <w:rFonts w:cs="Arial"/>
              </w:rPr>
              <w:t xml:space="preserve">Lots 2 and 3 DP 363266 and the adjacent road reserve </w:t>
            </w:r>
            <w:r w:rsidRPr="006652DF">
              <w:rPr>
                <w:rFonts w:cs="Arial"/>
              </w:rPr>
              <w:t>(which is an unformed part of the road)</w:t>
            </w:r>
            <w:r w:rsidR="007C41B9">
              <w:rPr>
                <w:rFonts w:cs="Arial"/>
              </w:rPr>
              <w:t xml:space="preserve">, however, </w:t>
            </w:r>
            <w:r w:rsidR="00CF1D21">
              <w:rPr>
                <w:rFonts w:cs="Arial"/>
              </w:rPr>
              <w:t>Schedule 5</w:t>
            </w:r>
            <w:r w:rsidR="00CC4AE4">
              <w:rPr>
                <w:rFonts w:cs="Arial"/>
              </w:rPr>
              <w:t xml:space="preserve"> does not.  The Property Description should be a</w:t>
            </w:r>
            <w:r w:rsidR="007C41B9">
              <w:rPr>
                <w:rFonts w:cs="Arial"/>
              </w:rPr>
              <w:t>mended to accurate reflect the coverage</w:t>
            </w:r>
            <w:r w:rsidR="00CC4AE4">
              <w:rPr>
                <w:rFonts w:cs="Arial"/>
              </w:rPr>
              <w:t xml:space="preserve"> of the item.</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Pr="006652DF" w:rsidRDefault="00F80C78" w:rsidP="003C15DC">
            <w:pPr>
              <w:spacing w:after="120"/>
              <w:rPr>
                <w:rFonts w:cs="Arial"/>
              </w:rPr>
            </w:pPr>
            <w:r w:rsidRPr="006652DF">
              <w:rPr>
                <w:rFonts w:cs="Arial"/>
              </w:rPr>
              <w:t>Item 360</w:t>
            </w:r>
            <w:r w:rsidR="00CC4AE4">
              <w:rPr>
                <w:rFonts w:cs="Arial"/>
              </w:rPr>
              <w:t>:</w:t>
            </w:r>
          </w:p>
          <w:p w:rsidR="008463A0" w:rsidRDefault="00CC4AE4" w:rsidP="003C15DC">
            <w:pPr>
              <w:spacing w:after="120"/>
              <w:rPr>
                <w:rFonts w:cs="Arial"/>
              </w:rPr>
            </w:pPr>
            <w:r w:rsidRPr="00CC4AE4">
              <w:rPr>
                <w:rFonts w:cs="Arial"/>
              </w:rPr>
              <w:t>Heritage streetscape</w:t>
            </w:r>
          </w:p>
          <w:p w:rsidR="00CC4AE4" w:rsidRPr="006652DF" w:rsidRDefault="00CC4AE4" w:rsidP="003C15DC">
            <w:pPr>
              <w:spacing w:after="120"/>
              <w:rPr>
                <w:rFonts w:cs="Arial"/>
              </w:rPr>
            </w:pPr>
          </w:p>
          <w:p w:rsidR="008463A0" w:rsidRPr="006652DF" w:rsidRDefault="008463A0" w:rsidP="003C15DC">
            <w:pPr>
              <w:spacing w:after="120"/>
              <w:rPr>
                <w:rFonts w:cs="Arial"/>
              </w:rPr>
            </w:pPr>
            <w:r w:rsidRPr="006652DF">
              <w:rPr>
                <w:rFonts w:cs="Arial"/>
              </w:rPr>
              <w:t>Road reserve</w:t>
            </w:r>
          </w:p>
          <w:p w:rsidR="008463A0" w:rsidRPr="006652DF" w:rsidRDefault="008463A0" w:rsidP="003C15DC">
            <w:pPr>
              <w:spacing w:after="120"/>
              <w:rPr>
                <w:rFonts w:cs="Arial"/>
              </w:rPr>
            </w:pPr>
            <w:r w:rsidRPr="006652DF">
              <w:rPr>
                <w:rFonts w:cs="Arial"/>
              </w:rPr>
              <w:t>Junction Street between Berry and West Streets</w:t>
            </w:r>
            <w:r w:rsidR="00CC4AE4">
              <w:rPr>
                <w:rFonts w:cs="Arial"/>
              </w:rPr>
              <w:t>, Nowra</w:t>
            </w:r>
          </w:p>
          <w:p w:rsidR="008463A0" w:rsidRPr="006652DF" w:rsidRDefault="008463A0" w:rsidP="003C15DC">
            <w:pPr>
              <w:spacing w:after="120"/>
              <w:rPr>
                <w:rFonts w:cs="Arial"/>
              </w:rPr>
            </w:pPr>
            <w:r w:rsidRPr="006652DF">
              <w:rPr>
                <w:rFonts w:cs="Arial"/>
              </w:rPr>
              <w:t xml:space="preserve"> </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B51F84" w:rsidRPr="006652DF" w:rsidRDefault="007C41B9" w:rsidP="003C15DC">
            <w:pPr>
              <w:spacing w:after="120"/>
              <w:rPr>
                <w:rFonts w:cs="Arial"/>
              </w:rPr>
            </w:pPr>
            <w:r>
              <w:rPr>
                <w:rFonts w:cs="Arial"/>
              </w:rPr>
              <w:t>The</w:t>
            </w:r>
            <w:r w:rsidR="00B51F84" w:rsidRPr="006652DF">
              <w:rPr>
                <w:rFonts w:cs="Arial"/>
              </w:rPr>
              <w:t xml:space="preserve"> description for Item 360 does not capture the streetscape</w:t>
            </w:r>
            <w:r>
              <w:rPr>
                <w:rFonts w:cs="Arial"/>
              </w:rPr>
              <w:t xml:space="preserve"> value</w:t>
            </w:r>
            <w:r w:rsidR="00B51F84" w:rsidRPr="006652DF">
              <w:rPr>
                <w:rFonts w:cs="Arial"/>
              </w:rPr>
              <w:t xml:space="preserve"> correctly.</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35"/>
              </w:numPr>
              <w:spacing w:after="120"/>
              <w:rPr>
                <w:rFonts w:cs="Arial"/>
              </w:rPr>
            </w:pPr>
            <w:r w:rsidRPr="006652DF">
              <w:rPr>
                <w:rFonts w:cs="Arial"/>
              </w:rPr>
              <w:t xml:space="preserve">Change </w:t>
            </w:r>
            <w:r w:rsidR="008D7056" w:rsidRPr="006652DF">
              <w:rPr>
                <w:rFonts w:cs="Arial"/>
              </w:rPr>
              <w:t>I</w:t>
            </w:r>
            <w:r w:rsidRPr="006652DF">
              <w:rPr>
                <w:rFonts w:cs="Arial"/>
              </w:rPr>
              <w:t>tem description</w:t>
            </w:r>
            <w:r w:rsidR="0000568D">
              <w:rPr>
                <w:rFonts w:cs="Arial"/>
              </w:rPr>
              <w:t xml:space="preserve"> from: ‘Junction Street between Berry and West Streets’</w:t>
            </w:r>
            <w:r w:rsidRPr="002D7E39">
              <w:rPr>
                <w:rFonts w:cs="Arial"/>
              </w:rPr>
              <w:t xml:space="preserve"> to</w:t>
            </w:r>
            <w:r w:rsidR="0000568D">
              <w:rPr>
                <w:rFonts w:cs="Arial"/>
              </w:rPr>
              <w:t>:</w:t>
            </w:r>
            <w:r w:rsidRPr="002D7E39">
              <w:rPr>
                <w:rFonts w:cs="Arial"/>
              </w:rPr>
              <w:t xml:space="preserve"> </w:t>
            </w:r>
            <w:r w:rsidRPr="006652DF">
              <w:rPr>
                <w:rFonts w:cs="Arial"/>
                <w:b/>
                <w:i/>
              </w:rPr>
              <w:t>“Junction Street Heritage Streetscape”</w:t>
            </w:r>
          </w:p>
          <w:p w:rsidR="00B51F84" w:rsidRPr="006652DF" w:rsidRDefault="00B51F84" w:rsidP="003C15DC">
            <w:pPr>
              <w:spacing w:after="120"/>
              <w:rPr>
                <w:rFonts w:cs="Arial"/>
              </w:rPr>
            </w:pPr>
          </w:p>
          <w:p w:rsidR="00B51F84" w:rsidRPr="006652DF" w:rsidRDefault="00B51F84" w:rsidP="003C15DC">
            <w:pPr>
              <w:spacing w:after="120"/>
              <w:rPr>
                <w:rFonts w:cs="Arial"/>
              </w:rPr>
            </w:pPr>
            <w:r w:rsidRPr="006652DF">
              <w:rPr>
                <w:rFonts w:cs="Arial"/>
              </w:rPr>
              <w:t>Justification:</w:t>
            </w:r>
          </w:p>
          <w:p w:rsidR="00B51F84" w:rsidRDefault="00B51F84" w:rsidP="003C15DC">
            <w:pPr>
              <w:spacing w:after="120"/>
              <w:rPr>
                <w:rFonts w:cs="Arial"/>
              </w:rPr>
            </w:pPr>
            <w:r w:rsidRPr="006652DF">
              <w:rPr>
                <w:rFonts w:cs="Arial"/>
              </w:rPr>
              <w:t xml:space="preserve">The heritage value stretches </w:t>
            </w:r>
            <w:r w:rsidR="00CC4AE4">
              <w:rPr>
                <w:rFonts w:cs="Arial"/>
              </w:rPr>
              <w:t>along</w:t>
            </w:r>
            <w:r w:rsidRPr="006652DF">
              <w:rPr>
                <w:rFonts w:cs="Arial"/>
              </w:rPr>
              <w:t xml:space="preserve"> Junction Street between Berry and West Streets and </w:t>
            </w:r>
            <w:r w:rsidR="00CC4AE4">
              <w:rPr>
                <w:rFonts w:cs="Arial"/>
              </w:rPr>
              <w:t xml:space="preserve">the description </w:t>
            </w:r>
            <w:r w:rsidRPr="006652DF">
              <w:rPr>
                <w:rFonts w:cs="Arial"/>
              </w:rPr>
              <w:t xml:space="preserve">should </w:t>
            </w:r>
            <w:r w:rsidR="00CC4AE4">
              <w:rPr>
                <w:rFonts w:cs="Arial"/>
              </w:rPr>
              <w:t>accurately reflect this</w:t>
            </w:r>
            <w:r w:rsidRPr="006652DF">
              <w:rPr>
                <w:rFonts w:cs="Arial"/>
              </w:rPr>
              <w:t>.</w:t>
            </w:r>
          </w:p>
          <w:p w:rsidR="007C41B9" w:rsidRPr="006652DF" w:rsidRDefault="007C41B9" w:rsidP="003C15DC">
            <w:pPr>
              <w:spacing w:after="120"/>
              <w:rPr>
                <w:rFonts w:cs="Arial"/>
              </w:rPr>
            </w:pP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361</w:t>
            </w:r>
            <w:r w:rsidR="00CC4AE4">
              <w:rPr>
                <w:rFonts w:cs="Arial"/>
              </w:rPr>
              <w:t>:</w:t>
            </w:r>
          </w:p>
          <w:p w:rsidR="006E089F" w:rsidRPr="006E089F" w:rsidRDefault="006E089F" w:rsidP="006E089F">
            <w:pPr>
              <w:spacing w:after="120"/>
              <w:rPr>
                <w:rFonts w:cs="Arial"/>
              </w:rPr>
            </w:pPr>
            <w:r w:rsidRPr="006E089F">
              <w:rPr>
                <w:rFonts w:cs="Arial"/>
              </w:rPr>
              <w:t>Nowra General Cemetery</w:t>
            </w:r>
          </w:p>
          <w:p w:rsidR="008463A0" w:rsidRPr="006652DF" w:rsidRDefault="008463A0" w:rsidP="003C15DC">
            <w:pPr>
              <w:spacing w:after="120"/>
              <w:rPr>
                <w:rFonts w:cs="Arial"/>
              </w:rPr>
            </w:pPr>
          </w:p>
          <w:p w:rsidR="00CC2B33" w:rsidRDefault="008463A0" w:rsidP="003C15DC">
            <w:pPr>
              <w:spacing w:after="120"/>
              <w:rPr>
                <w:rFonts w:cs="Arial"/>
              </w:rPr>
            </w:pPr>
            <w:r w:rsidRPr="006652DF">
              <w:rPr>
                <w:rFonts w:cs="Arial"/>
              </w:rPr>
              <w:t xml:space="preserve">Lot 1, DP 724120; </w:t>
            </w:r>
          </w:p>
          <w:p w:rsidR="00CC2B33" w:rsidRDefault="008463A0" w:rsidP="003C15DC">
            <w:pPr>
              <w:spacing w:after="120"/>
              <w:rPr>
                <w:rFonts w:cs="Arial"/>
              </w:rPr>
            </w:pPr>
            <w:r w:rsidRPr="006652DF">
              <w:rPr>
                <w:rFonts w:cs="Arial"/>
              </w:rPr>
              <w:t xml:space="preserve">Lot 1, DP 1221276; </w:t>
            </w:r>
          </w:p>
          <w:p w:rsidR="00CC2B33" w:rsidRDefault="008463A0" w:rsidP="003C15DC">
            <w:pPr>
              <w:spacing w:after="120"/>
              <w:rPr>
                <w:rFonts w:cs="Arial"/>
              </w:rPr>
            </w:pPr>
            <w:r w:rsidRPr="006652DF">
              <w:rPr>
                <w:rFonts w:cs="Arial"/>
              </w:rPr>
              <w:t xml:space="preserve">Lots 7305 and 7306, DP 1151018; </w:t>
            </w:r>
          </w:p>
          <w:p w:rsidR="008463A0" w:rsidRPr="006652DF" w:rsidRDefault="008463A0" w:rsidP="003C15DC">
            <w:pPr>
              <w:spacing w:after="120"/>
              <w:rPr>
                <w:rFonts w:cs="Arial"/>
              </w:rPr>
            </w:pPr>
            <w:r w:rsidRPr="006652DF">
              <w:rPr>
                <w:rFonts w:cs="Arial"/>
              </w:rPr>
              <w:t>Lot 7321, DP 1155510</w:t>
            </w:r>
          </w:p>
          <w:p w:rsidR="008463A0" w:rsidRPr="006652DF" w:rsidRDefault="008463A0" w:rsidP="003C15DC">
            <w:pPr>
              <w:spacing w:after="120"/>
              <w:rPr>
                <w:rFonts w:cs="Arial"/>
              </w:rPr>
            </w:pPr>
            <w:r w:rsidRPr="006652DF">
              <w:rPr>
                <w:rFonts w:cs="Arial"/>
              </w:rPr>
              <w:t>Kalandar Street</w:t>
            </w:r>
            <w:r w:rsidR="006E089F">
              <w:rPr>
                <w:rFonts w:cs="Arial"/>
              </w:rPr>
              <w:t>, Nowra</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B51F84" w:rsidRPr="006652DF" w:rsidRDefault="0097651D" w:rsidP="003C15DC">
            <w:pPr>
              <w:spacing w:after="120"/>
              <w:rPr>
                <w:rFonts w:cs="Arial"/>
              </w:rPr>
            </w:pPr>
            <w:r w:rsidRPr="006652DF">
              <w:rPr>
                <w:rFonts w:cs="Arial"/>
              </w:rPr>
              <w:t>Issue:</w:t>
            </w:r>
          </w:p>
          <w:p w:rsidR="0097651D" w:rsidRPr="006652DF" w:rsidRDefault="006822BE" w:rsidP="003C15DC">
            <w:pPr>
              <w:spacing w:after="120"/>
              <w:rPr>
                <w:rFonts w:cs="Arial"/>
              </w:rPr>
            </w:pPr>
            <w:r w:rsidRPr="006652DF">
              <w:rPr>
                <w:rFonts w:cs="Arial"/>
              </w:rPr>
              <w:t xml:space="preserve">The </w:t>
            </w:r>
            <w:r w:rsidR="007C41B9">
              <w:rPr>
                <w:rFonts w:cs="Arial"/>
              </w:rPr>
              <w:t>level of s</w:t>
            </w:r>
            <w:r w:rsidRPr="006652DF">
              <w:rPr>
                <w:rFonts w:cs="Arial"/>
              </w:rPr>
              <w:t>ignificance of Item 361 is not stated.</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6822BE" w:rsidRPr="006652DF" w:rsidRDefault="00F80C78" w:rsidP="003C15DC">
            <w:pPr>
              <w:pStyle w:val="ListParagraph"/>
              <w:numPr>
                <w:ilvl w:val="0"/>
                <w:numId w:val="35"/>
              </w:numPr>
              <w:spacing w:after="120"/>
              <w:rPr>
                <w:rFonts w:cs="Arial"/>
              </w:rPr>
            </w:pPr>
            <w:r w:rsidRPr="006652DF">
              <w:rPr>
                <w:rFonts w:cs="Arial"/>
              </w:rPr>
              <w:t xml:space="preserve">Amend the </w:t>
            </w:r>
            <w:r w:rsidR="008D7056" w:rsidRPr="006652DF">
              <w:rPr>
                <w:rFonts w:cs="Arial"/>
              </w:rPr>
              <w:t>S</w:t>
            </w:r>
            <w:r w:rsidRPr="006652DF">
              <w:rPr>
                <w:rFonts w:cs="Arial"/>
              </w:rPr>
              <w:t>ignificance to</w:t>
            </w:r>
            <w:r w:rsidR="0000568D">
              <w:rPr>
                <w:rFonts w:cs="Arial"/>
              </w:rPr>
              <w:t>:</w:t>
            </w:r>
            <w:r w:rsidRPr="002D7E39">
              <w:rPr>
                <w:rFonts w:cs="Arial"/>
              </w:rPr>
              <w:t xml:space="preserve"> </w:t>
            </w:r>
            <w:r w:rsidR="006E089F" w:rsidRPr="003C15DC">
              <w:rPr>
                <w:rFonts w:cs="Arial"/>
                <w:b/>
              </w:rPr>
              <w:t>“</w:t>
            </w:r>
            <w:r w:rsidR="006E089F">
              <w:rPr>
                <w:rFonts w:cs="Arial"/>
                <w:b/>
                <w:i/>
              </w:rPr>
              <w:t>State</w:t>
            </w:r>
            <w:r w:rsidRPr="006652DF">
              <w:rPr>
                <w:rFonts w:cs="Arial"/>
                <w:b/>
                <w:i/>
              </w:rPr>
              <w:t>”</w:t>
            </w:r>
            <w:r w:rsidRPr="006652DF">
              <w:rPr>
                <w:rFonts w:cs="Arial"/>
              </w:rPr>
              <w:t xml:space="preserve"> </w:t>
            </w:r>
          </w:p>
          <w:p w:rsidR="006822BE" w:rsidRPr="006652DF" w:rsidRDefault="006822BE" w:rsidP="003C15DC">
            <w:pPr>
              <w:spacing w:after="120"/>
              <w:rPr>
                <w:rFonts w:cs="Arial"/>
              </w:rPr>
            </w:pPr>
          </w:p>
          <w:p w:rsidR="006822BE" w:rsidRPr="006652DF" w:rsidRDefault="006822BE" w:rsidP="003C15DC">
            <w:pPr>
              <w:spacing w:after="120"/>
              <w:rPr>
                <w:rFonts w:cs="Arial"/>
              </w:rPr>
            </w:pPr>
            <w:r w:rsidRPr="006652DF">
              <w:rPr>
                <w:rFonts w:cs="Arial"/>
              </w:rPr>
              <w:t>Justification:</w:t>
            </w:r>
          </w:p>
          <w:p w:rsidR="00F80C78" w:rsidRPr="006652DF" w:rsidRDefault="006822BE" w:rsidP="003C15DC">
            <w:pPr>
              <w:spacing w:after="120"/>
              <w:rPr>
                <w:rFonts w:cs="Arial"/>
              </w:rPr>
            </w:pPr>
            <w:r w:rsidRPr="006652DF">
              <w:rPr>
                <w:rFonts w:cs="Arial"/>
              </w:rPr>
              <w:t xml:space="preserve">The Significance for Item 361 </w:t>
            </w:r>
            <w:r w:rsidR="00F80C78" w:rsidRPr="006652DF">
              <w:rPr>
                <w:rFonts w:cs="Arial"/>
              </w:rPr>
              <w:t xml:space="preserve">was left blank in the </w:t>
            </w:r>
            <w:r w:rsidR="00A149E5" w:rsidRPr="006652DF">
              <w:rPr>
                <w:rFonts w:cs="Arial"/>
              </w:rPr>
              <w:t xml:space="preserve">notified </w:t>
            </w:r>
            <w:r w:rsidR="00F80C78" w:rsidRPr="006652DF">
              <w:rPr>
                <w:rFonts w:cs="Arial"/>
              </w:rPr>
              <w:t>LEP</w:t>
            </w:r>
            <w:r w:rsidRPr="006652DF">
              <w:rPr>
                <w:rFonts w:cs="Arial"/>
              </w:rPr>
              <w:t>.</w:t>
            </w:r>
            <w:r w:rsidR="006E089F">
              <w:rPr>
                <w:rFonts w:cs="Arial"/>
              </w:rPr>
              <w:t xml:space="preserve">  The cemetery </w:t>
            </w:r>
            <w:r w:rsidR="00545026">
              <w:rPr>
                <w:rFonts w:cs="Arial"/>
              </w:rPr>
              <w:t>was identified in the Shoalhaven LEP 1985 and in the Shoalhaven Heritage Study as being of State significance.</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391</w:t>
            </w:r>
            <w:r w:rsidR="00545026">
              <w:rPr>
                <w:rFonts w:cs="Arial"/>
              </w:rPr>
              <w:t>:</w:t>
            </w:r>
          </w:p>
          <w:p w:rsidR="00545026" w:rsidRPr="00545026" w:rsidRDefault="00545026" w:rsidP="00545026">
            <w:pPr>
              <w:spacing w:after="120"/>
              <w:rPr>
                <w:rFonts w:cs="Arial"/>
              </w:rPr>
            </w:pPr>
            <w:r w:rsidRPr="00545026">
              <w:rPr>
                <w:rFonts w:cs="Arial"/>
              </w:rPr>
              <w:t>All Saints Anglican Church including memorial lychgate, trees and Victorian Gothic style hall (former St John’s Church)</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Lot 2, DP 1047926</w:t>
            </w:r>
          </w:p>
          <w:p w:rsidR="008463A0" w:rsidRDefault="008463A0" w:rsidP="003C15DC">
            <w:pPr>
              <w:spacing w:after="120"/>
              <w:rPr>
                <w:rFonts w:cs="Arial"/>
              </w:rPr>
            </w:pPr>
            <w:r w:rsidRPr="006652DF">
              <w:rPr>
                <w:rFonts w:cs="Arial"/>
              </w:rPr>
              <w:t>70 Plunkett Street</w:t>
            </w:r>
            <w:r w:rsidR="00545026">
              <w:rPr>
                <w:rFonts w:cs="Arial"/>
              </w:rPr>
              <w:t>, Nowra</w:t>
            </w:r>
          </w:p>
          <w:p w:rsidR="004B5EEE" w:rsidRPr="006652DF" w:rsidRDefault="004B5EEE" w:rsidP="003C15DC">
            <w:pPr>
              <w:spacing w:after="120"/>
              <w:rPr>
                <w:rFonts w:cs="Arial"/>
              </w:rPr>
            </w:pPr>
          </w:p>
          <w:p w:rsidR="008463A0" w:rsidRPr="006652DF" w:rsidRDefault="004B5EEE" w:rsidP="003C15DC">
            <w:pPr>
              <w:spacing w:after="120"/>
              <w:rPr>
                <w:rFonts w:cs="Arial"/>
              </w:rPr>
            </w:pPr>
            <w:r w:rsidRPr="008D6581">
              <w:rPr>
                <w:rFonts w:cs="Arial"/>
              </w:rPr>
              <w:t>Heritage Map – Sheet HER_01</w:t>
            </w:r>
            <w:r>
              <w:rPr>
                <w:rFonts w:cs="Arial"/>
              </w:rPr>
              <w:t>3E</w:t>
            </w:r>
            <w:r w:rsidRPr="008D6581" w:rsidDel="008D6581">
              <w:rPr>
                <w:rFonts w:cs="Arial"/>
              </w:rPr>
              <w:t xml:space="preserve"> </w:t>
            </w: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6822BE" w:rsidRPr="006652DF" w:rsidRDefault="00545026" w:rsidP="003C15DC">
            <w:pPr>
              <w:spacing w:after="120"/>
              <w:rPr>
                <w:rFonts w:cs="Arial"/>
              </w:rPr>
            </w:pPr>
            <w:r>
              <w:rPr>
                <w:rFonts w:cs="Arial"/>
              </w:rPr>
              <w:t>The original lot on which Item 391 was located was consolidated with an adjoining lot in 2013.  As a result, the Property Description and the HER overlay need updating to reflect this change.</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8D7056" w:rsidRPr="006652DF" w:rsidRDefault="00F80C78" w:rsidP="003C15DC">
            <w:pPr>
              <w:pStyle w:val="ListParagraph"/>
              <w:numPr>
                <w:ilvl w:val="0"/>
                <w:numId w:val="36"/>
              </w:numPr>
              <w:spacing w:after="120"/>
              <w:rPr>
                <w:rFonts w:cs="Arial"/>
              </w:rPr>
            </w:pPr>
            <w:r w:rsidRPr="002D7E39">
              <w:rPr>
                <w:rFonts w:cs="Arial"/>
              </w:rPr>
              <w:t xml:space="preserve">Change </w:t>
            </w:r>
            <w:r w:rsidR="006822BE" w:rsidRPr="006652DF">
              <w:rPr>
                <w:rFonts w:cs="Arial"/>
              </w:rPr>
              <w:t>P</w:t>
            </w:r>
            <w:r w:rsidRPr="006652DF">
              <w:rPr>
                <w:rFonts w:cs="Arial"/>
              </w:rPr>
              <w:t xml:space="preserve">roperty </w:t>
            </w:r>
            <w:r w:rsidR="006822BE" w:rsidRPr="006652DF">
              <w:rPr>
                <w:rFonts w:cs="Arial"/>
              </w:rPr>
              <w:t>D</w:t>
            </w:r>
            <w:r w:rsidRPr="006652DF">
              <w:rPr>
                <w:rFonts w:cs="Arial"/>
              </w:rPr>
              <w:t>escription</w:t>
            </w:r>
            <w:r w:rsidR="0000568D">
              <w:rPr>
                <w:rFonts w:cs="Arial"/>
              </w:rPr>
              <w:t xml:space="preserve"> from: ‘Lot 2, DP 1047926’</w:t>
            </w:r>
            <w:r w:rsidRPr="002D7E39">
              <w:rPr>
                <w:rFonts w:cs="Arial"/>
              </w:rPr>
              <w:t xml:space="preserve"> to</w:t>
            </w:r>
            <w:r w:rsidR="0000568D">
              <w:rPr>
                <w:rFonts w:cs="Arial"/>
              </w:rPr>
              <w:t>:</w:t>
            </w:r>
            <w:r w:rsidRPr="002D7E39">
              <w:rPr>
                <w:rFonts w:cs="Arial"/>
              </w:rPr>
              <w:t xml:space="preserve"> </w:t>
            </w:r>
            <w:r w:rsidR="008D7056" w:rsidRPr="006652DF">
              <w:rPr>
                <w:rFonts w:cs="Arial"/>
                <w:b/>
                <w:i/>
              </w:rPr>
              <w:t>“</w:t>
            </w:r>
            <w:r w:rsidRPr="006652DF">
              <w:rPr>
                <w:rFonts w:cs="Arial"/>
                <w:b/>
                <w:i/>
              </w:rPr>
              <w:t>Lot 23</w:t>
            </w:r>
            <w:r w:rsidR="00545026">
              <w:rPr>
                <w:rFonts w:cs="Arial"/>
                <w:b/>
                <w:i/>
              </w:rPr>
              <w:t>,</w:t>
            </w:r>
            <w:r w:rsidRPr="006652DF">
              <w:rPr>
                <w:rFonts w:cs="Arial"/>
                <w:b/>
                <w:i/>
              </w:rPr>
              <w:t xml:space="preserve"> DP 1190551</w:t>
            </w:r>
            <w:r w:rsidR="008D7056" w:rsidRPr="006652DF">
              <w:rPr>
                <w:rFonts w:cs="Arial"/>
                <w:b/>
                <w:i/>
              </w:rPr>
              <w:t>”</w:t>
            </w:r>
            <w:r w:rsidR="004B5EEE">
              <w:rPr>
                <w:rFonts w:cs="Arial"/>
                <w:b/>
                <w:i/>
              </w:rPr>
              <w:t>.</w:t>
            </w:r>
          </w:p>
          <w:p w:rsidR="00F80C78" w:rsidRPr="006652DF" w:rsidRDefault="00F80C78" w:rsidP="003C15DC">
            <w:pPr>
              <w:pStyle w:val="ListParagraph"/>
              <w:numPr>
                <w:ilvl w:val="0"/>
                <w:numId w:val="36"/>
              </w:numPr>
              <w:spacing w:after="120"/>
              <w:rPr>
                <w:rFonts w:cs="Arial"/>
              </w:rPr>
            </w:pPr>
            <w:r w:rsidRPr="006652DF">
              <w:rPr>
                <w:rFonts w:cs="Arial"/>
              </w:rPr>
              <w:t xml:space="preserve">Amend </w:t>
            </w:r>
            <w:r w:rsidR="004B5EEE" w:rsidRPr="008D6581">
              <w:rPr>
                <w:rFonts w:cs="Arial"/>
              </w:rPr>
              <w:t>Heritage Map – Sheet HER_01</w:t>
            </w:r>
            <w:r w:rsidR="004B5EEE">
              <w:rPr>
                <w:rFonts w:cs="Arial"/>
              </w:rPr>
              <w:t>3E</w:t>
            </w:r>
            <w:r w:rsidR="004B5EEE" w:rsidRPr="008D6581" w:rsidDel="008D6581">
              <w:rPr>
                <w:rFonts w:cs="Arial"/>
              </w:rPr>
              <w:t xml:space="preserve"> </w:t>
            </w:r>
            <w:r w:rsidRPr="006652DF">
              <w:rPr>
                <w:rFonts w:cs="Arial"/>
              </w:rPr>
              <w:t xml:space="preserve">to cover </w:t>
            </w:r>
            <w:r w:rsidR="00981CAB">
              <w:rPr>
                <w:rFonts w:cs="Arial"/>
              </w:rPr>
              <w:t>the entirety of Lot 23 DP 1190551</w:t>
            </w:r>
            <w:r w:rsidR="004B5EEE">
              <w:rPr>
                <w:rFonts w:cs="Arial"/>
              </w:rPr>
              <w:t>.</w:t>
            </w:r>
          </w:p>
          <w:p w:rsidR="00F80C78" w:rsidRPr="002D7E39" w:rsidRDefault="006652DF" w:rsidP="003C15DC">
            <w:pPr>
              <w:keepNext/>
              <w:spacing w:after="120"/>
              <w:jc w:val="center"/>
              <w:rPr>
                <w:rFonts w:cs="Arial"/>
              </w:rPr>
            </w:pPr>
            <w:r>
              <w:rPr>
                <w:noProof/>
                <w:lang w:eastAsia="en-AU"/>
              </w:rPr>
              <w:lastRenderedPageBreak/>
              <mc:AlternateContent>
                <mc:Choice Requires="wps">
                  <w:drawing>
                    <wp:anchor distT="0" distB="0" distL="114300" distR="114300" simplePos="0" relativeHeight="251662336" behindDoc="0" locked="0" layoutInCell="1" allowOverlap="1" wp14:anchorId="3226922B" wp14:editId="0CC24235">
                      <wp:simplePos x="0" y="0"/>
                      <wp:positionH relativeFrom="column">
                        <wp:posOffset>2765425</wp:posOffset>
                      </wp:positionH>
                      <wp:positionV relativeFrom="paragraph">
                        <wp:posOffset>1244600</wp:posOffset>
                      </wp:positionV>
                      <wp:extent cx="612000" cy="504000"/>
                      <wp:effectExtent l="0" t="0" r="17145" b="10795"/>
                      <wp:wrapNone/>
                      <wp:docPr id="16" name="Oval 16"/>
                      <wp:cNvGraphicFramePr/>
                      <a:graphic xmlns:a="http://schemas.openxmlformats.org/drawingml/2006/main">
                        <a:graphicData uri="http://schemas.microsoft.com/office/word/2010/wordprocessingShape">
                          <wps:wsp>
                            <wps:cNvSpPr/>
                            <wps:spPr>
                              <a:xfrm>
                                <a:off x="0" y="0"/>
                                <a:ext cx="612000" cy="5040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 o:spid="_x0000_s1026" style="position:absolute;margin-left:217.75pt;margin-top:98pt;width:48.2pt;height:39.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" filled="f" strokecolor="red" strokeweight="1.5pt"/>
                  </w:pict>
                </mc:Fallback>
              </mc:AlternateContent>
            </w:r>
            <w:r w:rsidR="00BB1A6E">
              <w:rPr>
                <w:noProof/>
                <w:lang w:eastAsia="en-AU"/>
              </w:rPr>
              <w:t xml:space="preserve"> </w:t>
            </w:r>
            <w:r w:rsidR="00BB1A6E">
              <w:rPr>
                <w:noProof/>
                <w:lang w:eastAsia="en-AU"/>
              </w:rPr>
              <w:drawing>
                <wp:inline distT="0" distB="0" distL="0" distR="0" wp14:anchorId="1372A2C7" wp14:editId="2FDB76A0">
                  <wp:extent cx="2160000" cy="1952077"/>
                  <wp:effectExtent l="19050" t="19050" r="12065"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160000" cy="1952077"/>
                          </a:xfrm>
                          <a:prstGeom prst="rect">
                            <a:avLst/>
                          </a:prstGeom>
                          <a:ln>
                            <a:solidFill>
                              <a:schemeClr val="tx1"/>
                            </a:solidFill>
                          </a:ln>
                        </pic:spPr>
                      </pic:pic>
                    </a:graphicData>
                  </a:graphic>
                </wp:inline>
              </w:drawing>
            </w:r>
          </w:p>
          <w:p w:rsidR="008D7056" w:rsidRPr="006652DF" w:rsidRDefault="00F80C78" w:rsidP="003C15DC">
            <w:pPr>
              <w:spacing w:after="120"/>
              <w:jc w:val="center"/>
              <w:rPr>
                <w:rFonts w:cs="Arial"/>
                <w:sz w:val="18"/>
              </w:rPr>
            </w:pPr>
            <w:r w:rsidRPr="006652DF">
              <w:rPr>
                <w:rFonts w:cs="Arial"/>
                <w:sz w:val="18"/>
              </w:rPr>
              <w:t xml:space="preserve">Figure </w:t>
            </w:r>
            <w:r w:rsidR="0005703E" w:rsidRPr="006652DF">
              <w:rPr>
                <w:rFonts w:cs="Arial"/>
                <w:sz w:val="18"/>
              </w:rPr>
              <w:fldChar w:fldCharType="begin"/>
            </w:r>
            <w:r w:rsidR="0005703E" w:rsidRPr="006652DF">
              <w:rPr>
                <w:rFonts w:cs="Arial"/>
                <w:sz w:val="18"/>
              </w:rPr>
              <w:instrText xml:space="preserve"> SEQ Figure \* ARABIC </w:instrText>
            </w:r>
            <w:r w:rsidR="0005703E" w:rsidRPr="006652DF">
              <w:rPr>
                <w:rFonts w:cs="Arial"/>
                <w:sz w:val="18"/>
              </w:rPr>
              <w:fldChar w:fldCharType="separate"/>
            </w:r>
            <w:r w:rsidR="004026E3">
              <w:rPr>
                <w:rFonts w:cs="Arial"/>
                <w:noProof/>
                <w:sz w:val="18"/>
              </w:rPr>
              <w:t>10</w:t>
            </w:r>
            <w:r w:rsidR="0005703E" w:rsidRPr="006652DF">
              <w:rPr>
                <w:rFonts w:cs="Arial"/>
                <w:noProof/>
                <w:sz w:val="18"/>
              </w:rPr>
              <w:fldChar w:fldCharType="end"/>
            </w:r>
            <w:r w:rsidRPr="006652DF">
              <w:rPr>
                <w:rFonts w:cs="Arial"/>
                <w:sz w:val="18"/>
              </w:rPr>
              <w:t>:</w:t>
            </w:r>
            <w:r w:rsidR="00545026">
              <w:rPr>
                <w:rFonts w:cs="Arial"/>
                <w:sz w:val="18"/>
              </w:rPr>
              <w:t xml:space="preserve"> </w:t>
            </w:r>
            <w:r w:rsidR="00B10385">
              <w:rPr>
                <w:rFonts w:cs="Arial"/>
                <w:sz w:val="18"/>
              </w:rPr>
              <w:t xml:space="preserve">Current </w:t>
            </w:r>
            <w:r w:rsidR="00BB1A6E" w:rsidRPr="006652DF">
              <w:rPr>
                <w:rFonts w:cs="Arial"/>
                <w:sz w:val="18"/>
              </w:rPr>
              <w:t>HER overlay</w:t>
            </w:r>
            <w:r w:rsidR="00B10385">
              <w:rPr>
                <w:rFonts w:cs="Arial"/>
                <w:sz w:val="18"/>
              </w:rPr>
              <w:t xml:space="preserve"> for Item 391</w:t>
            </w:r>
          </w:p>
          <w:p w:rsidR="008D7056" w:rsidRPr="002D7E39" w:rsidRDefault="008D7056" w:rsidP="003C15DC">
            <w:pPr>
              <w:spacing w:after="120"/>
              <w:rPr>
                <w:rFonts w:cs="Arial"/>
              </w:rPr>
            </w:pPr>
          </w:p>
          <w:p w:rsidR="008D7056" w:rsidRPr="006652DF" w:rsidRDefault="008D7056" w:rsidP="003C15DC">
            <w:pPr>
              <w:spacing w:after="120"/>
              <w:rPr>
                <w:rFonts w:cs="Arial"/>
              </w:rPr>
            </w:pPr>
            <w:r w:rsidRPr="006652DF">
              <w:rPr>
                <w:rFonts w:cs="Arial"/>
              </w:rPr>
              <w:t>Justification:</w:t>
            </w:r>
          </w:p>
          <w:p w:rsidR="00E92200" w:rsidRPr="006652DF" w:rsidRDefault="008D7056" w:rsidP="007C41B9">
            <w:pPr>
              <w:spacing w:after="120"/>
              <w:rPr>
                <w:rFonts w:cs="Arial"/>
              </w:rPr>
            </w:pPr>
            <w:r w:rsidRPr="006652DF">
              <w:rPr>
                <w:rFonts w:cs="Arial"/>
              </w:rPr>
              <w:t xml:space="preserve">The lot has been consolidated with Lot </w:t>
            </w:r>
            <w:r w:rsidR="006822BE" w:rsidRPr="006652DF">
              <w:rPr>
                <w:rFonts w:cs="Arial"/>
              </w:rPr>
              <w:t>3 DP</w:t>
            </w:r>
            <w:r w:rsidRPr="006652DF">
              <w:rPr>
                <w:rFonts w:cs="Arial"/>
              </w:rPr>
              <w:t xml:space="preserve"> 1047926</w:t>
            </w:r>
            <w:r w:rsidR="00545026">
              <w:rPr>
                <w:rFonts w:cs="Arial"/>
              </w:rPr>
              <w:t xml:space="preserve"> </w:t>
            </w:r>
            <w:r w:rsidR="007C41B9">
              <w:rPr>
                <w:rFonts w:cs="Arial"/>
              </w:rPr>
              <w:t>and</w:t>
            </w:r>
            <w:r w:rsidR="00545026">
              <w:rPr>
                <w:rFonts w:cs="Arial"/>
              </w:rPr>
              <w:t xml:space="preserve"> </w:t>
            </w:r>
            <w:r w:rsidR="00CF1D21">
              <w:rPr>
                <w:rFonts w:cs="Arial"/>
              </w:rPr>
              <w:t>Schedule 5</w:t>
            </w:r>
            <w:r w:rsidR="007C41B9">
              <w:rPr>
                <w:rFonts w:cs="Arial"/>
              </w:rPr>
              <w:t xml:space="preserve"> and HER overlay need to</w:t>
            </w:r>
            <w:r w:rsidR="00545026">
              <w:rPr>
                <w:rFonts w:cs="Arial"/>
              </w:rPr>
              <w:t xml:space="preserve"> be amended </w:t>
            </w:r>
            <w:r w:rsidR="007C41B9">
              <w:rPr>
                <w:rFonts w:cs="Arial"/>
              </w:rPr>
              <w:t>to</w:t>
            </w:r>
            <w:r w:rsidR="00545026">
              <w:rPr>
                <w:rFonts w:cs="Arial"/>
              </w:rPr>
              <w:t xml:space="preserve"> accurately reflect the location of the heritage item. </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405</w:t>
            </w:r>
            <w:r w:rsidR="00545026">
              <w:rPr>
                <w:rFonts w:cs="Arial"/>
              </w:rPr>
              <w:t>:</w:t>
            </w:r>
          </w:p>
          <w:p w:rsidR="00545026" w:rsidRPr="006652DF" w:rsidRDefault="00545026" w:rsidP="003C15DC">
            <w:pPr>
              <w:spacing w:after="120"/>
              <w:rPr>
                <w:rFonts w:cs="Arial"/>
              </w:rPr>
            </w:pPr>
            <w:r>
              <w:rPr>
                <w:rFonts w:cs="Arial"/>
              </w:rPr>
              <w:t>Nowra Showground</w:t>
            </w:r>
          </w:p>
          <w:p w:rsidR="008463A0" w:rsidRPr="006652DF" w:rsidRDefault="008463A0" w:rsidP="003C15DC">
            <w:pPr>
              <w:spacing w:after="120"/>
              <w:rPr>
                <w:rFonts w:cs="Arial"/>
              </w:rPr>
            </w:pPr>
          </w:p>
          <w:p w:rsidR="00CC2B33" w:rsidRDefault="008463A0" w:rsidP="003C15DC">
            <w:pPr>
              <w:spacing w:after="120"/>
              <w:rPr>
                <w:rFonts w:cs="Arial"/>
              </w:rPr>
            </w:pPr>
            <w:r w:rsidRPr="006652DF">
              <w:rPr>
                <w:rFonts w:cs="Arial"/>
              </w:rPr>
              <w:t xml:space="preserve">Part of Lot 7039, DP 1108688; </w:t>
            </w:r>
          </w:p>
          <w:p w:rsidR="00CC2B33" w:rsidRDefault="008463A0" w:rsidP="003C15DC">
            <w:pPr>
              <w:spacing w:after="120"/>
              <w:rPr>
                <w:rFonts w:cs="Arial"/>
              </w:rPr>
            </w:pPr>
            <w:r w:rsidRPr="006652DF">
              <w:rPr>
                <w:rFonts w:cs="Arial"/>
              </w:rPr>
              <w:t xml:space="preserve">Lot 374, DP 755952; </w:t>
            </w:r>
          </w:p>
          <w:p w:rsidR="00CC2B33" w:rsidRDefault="008463A0" w:rsidP="003C15DC">
            <w:pPr>
              <w:spacing w:after="120"/>
              <w:rPr>
                <w:rFonts w:cs="Arial"/>
              </w:rPr>
            </w:pPr>
            <w:r w:rsidRPr="006652DF">
              <w:rPr>
                <w:rFonts w:cs="Arial"/>
              </w:rPr>
              <w:t xml:space="preserve">Lot 1, DP 758794; </w:t>
            </w:r>
          </w:p>
          <w:p w:rsidR="00CC2B33" w:rsidRDefault="008463A0" w:rsidP="003C15DC">
            <w:pPr>
              <w:spacing w:after="120"/>
              <w:rPr>
                <w:rFonts w:cs="Arial"/>
              </w:rPr>
            </w:pPr>
            <w:r w:rsidRPr="006652DF">
              <w:rPr>
                <w:rFonts w:cs="Arial"/>
              </w:rPr>
              <w:t xml:space="preserve">Lot 702, DP 1024852; </w:t>
            </w:r>
          </w:p>
          <w:p w:rsidR="00CC2B33" w:rsidRDefault="008463A0" w:rsidP="003C15DC">
            <w:pPr>
              <w:spacing w:after="120"/>
              <w:rPr>
                <w:rFonts w:cs="Arial"/>
              </w:rPr>
            </w:pPr>
            <w:r w:rsidRPr="006652DF">
              <w:rPr>
                <w:rFonts w:cs="Arial"/>
              </w:rPr>
              <w:t xml:space="preserve">Lot 7302, DP 1134093; </w:t>
            </w:r>
          </w:p>
          <w:p w:rsidR="008463A0" w:rsidRPr="006652DF" w:rsidRDefault="008463A0" w:rsidP="003C15DC">
            <w:pPr>
              <w:spacing w:after="120"/>
              <w:rPr>
                <w:rFonts w:cs="Arial"/>
              </w:rPr>
            </w:pPr>
            <w:r w:rsidRPr="006652DF">
              <w:rPr>
                <w:rFonts w:cs="Arial"/>
              </w:rPr>
              <w:lastRenderedPageBreak/>
              <w:t>Lot 7322, DP 1164817</w:t>
            </w:r>
          </w:p>
          <w:p w:rsidR="008463A0" w:rsidRPr="006652DF" w:rsidRDefault="008463A0" w:rsidP="003C15DC">
            <w:pPr>
              <w:spacing w:after="120"/>
              <w:rPr>
                <w:rFonts w:cs="Arial"/>
              </w:rPr>
            </w:pPr>
            <w:r w:rsidRPr="006652DF">
              <w:rPr>
                <w:rFonts w:cs="Arial"/>
              </w:rPr>
              <w:t>West Street</w:t>
            </w:r>
            <w:r w:rsidR="00545026">
              <w:rPr>
                <w:rFonts w:cs="Arial"/>
              </w:rPr>
              <w:t>, Nowra</w:t>
            </w:r>
          </w:p>
          <w:p w:rsidR="008463A0" w:rsidRPr="002D7E39"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lastRenderedPageBreak/>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62482D" w:rsidRPr="00167C79" w:rsidRDefault="0062482D" w:rsidP="003C15DC">
            <w:pPr>
              <w:spacing w:after="120"/>
              <w:rPr>
                <w:rFonts w:cs="Arial"/>
              </w:rPr>
            </w:pPr>
            <w:r w:rsidRPr="006652DF">
              <w:rPr>
                <w:rFonts w:cs="Arial"/>
              </w:rPr>
              <w:t>The Property Description is incorrect</w:t>
            </w:r>
            <w:r w:rsidR="00167C79">
              <w:rPr>
                <w:rFonts w:cs="Arial"/>
              </w:rPr>
              <w:t xml:space="preserve"> as Lot 7322 DP 1</w:t>
            </w:r>
            <w:r w:rsidR="00D3669E">
              <w:rPr>
                <w:rFonts w:cs="Arial"/>
              </w:rPr>
              <w:t xml:space="preserve">164817 is listed as part of </w:t>
            </w:r>
            <w:r w:rsidR="007C41B9">
              <w:rPr>
                <w:rFonts w:cs="Arial"/>
              </w:rPr>
              <w:t>the items</w:t>
            </w:r>
            <w:r w:rsidR="00167C79">
              <w:rPr>
                <w:rFonts w:cs="Arial"/>
              </w:rPr>
              <w:t xml:space="preserve"> when it should be Lot 732</w:t>
            </w:r>
            <w:r w:rsidR="00167C79" w:rsidRPr="003C15DC">
              <w:rPr>
                <w:rFonts w:cs="Arial"/>
                <w:u w:val="single"/>
              </w:rPr>
              <w:t>3</w:t>
            </w:r>
            <w:r w:rsidR="00167C79">
              <w:rPr>
                <w:rFonts w:cs="Arial"/>
              </w:rPr>
              <w:t xml:space="preserve"> DP 1164817.</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81"/>
              </w:numPr>
              <w:spacing w:after="120"/>
              <w:rPr>
                <w:rFonts w:cs="Arial"/>
              </w:rPr>
            </w:pPr>
            <w:r w:rsidRPr="006652DF">
              <w:rPr>
                <w:rFonts w:cs="Arial"/>
              </w:rPr>
              <w:t xml:space="preserve">Amend </w:t>
            </w:r>
            <w:r w:rsidR="008D7056" w:rsidRPr="006652DF">
              <w:rPr>
                <w:rFonts w:cs="Arial"/>
              </w:rPr>
              <w:t>P</w:t>
            </w:r>
            <w:r w:rsidRPr="006652DF">
              <w:rPr>
                <w:rFonts w:cs="Arial"/>
              </w:rPr>
              <w:t xml:space="preserve">roperty </w:t>
            </w:r>
            <w:r w:rsidR="008D7056" w:rsidRPr="006652DF">
              <w:rPr>
                <w:rFonts w:cs="Arial"/>
              </w:rPr>
              <w:t>D</w:t>
            </w:r>
            <w:r w:rsidRPr="006652DF">
              <w:rPr>
                <w:rFonts w:cs="Arial"/>
              </w:rPr>
              <w:t>escription</w:t>
            </w:r>
            <w:r w:rsidR="00BB1A6E" w:rsidRPr="006652DF">
              <w:rPr>
                <w:rFonts w:cs="Arial"/>
              </w:rPr>
              <w:t xml:space="preserve"> from: ‘Part of Lot 7039, DP 1108688; Lot 374, DP 755952; Lot 1, DP 758794; Lot 702, DP 1024852; Lot 7302, DP 1134093; Lot 7322, DP 1164817’ to: </w:t>
            </w:r>
            <w:r w:rsidR="008D7056" w:rsidRPr="006652DF">
              <w:rPr>
                <w:rFonts w:cs="Arial"/>
                <w:b/>
                <w:i/>
              </w:rPr>
              <w:t>“</w:t>
            </w:r>
            <w:r w:rsidRPr="006652DF">
              <w:rPr>
                <w:rFonts w:cs="Arial"/>
                <w:b/>
                <w:i/>
              </w:rPr>
              <w:t>Part of Lot 7039, DP 1108688; Lot 374, DP 755952; Lot 1, DP 758794; Lot 702, DP 1024852; Lot 7302, DP 1134093; Lot 7323, DP 1164817</w:t>
            </w:r>
            <w:r w:rsidR="008D7056" w:rsidRPr="006652DF">
              <w:rPr>
                <w:rFonts w:cs="Arial"/>
                <w:b/>
                <w:i/>
              </w:rPr>
              <w:t>”</w:t>
            </w:r>
          </w:p>
          <w:p w:rsidR="0062482D" w:rsidRPr="006652DF" w:rsidRDefault="0062482D" w:rsidP="003C15DC">
            <w:pPr>
              <w:spacing w:after="120"/>
              <w:rPr>
                <w:rFonts w:cs="Arial"/>
              </w:rPr>
            </w:pPr>
            <w:r w:rsidRPr="006652DF">
              <w:rPr>
                <w:rFonts w:cs="Arial"/>
              </w:rPr>
              <w:lastRenderedPageBreak/>
              <w:t>Justification:</w:t>
            </w:r>
          </w:p>
          <w:p w:rsidR="0062482D" w:rsidRPr="006652DF" w:rsidRDefault="0062482D" w:rsidP="00785839">
            <w:pPr>
              <w:spacing w:after="120"/>
              <w:rPr>
                <w:rFonts w:cs="Arial"/>
              </w:rPr>
            </w:pPr>
            <w:r w:rsidRPr="006652DF">
              <w:rPr>
                <w:rFonts w:cs="Arial"/>
              </w:rPr>
              <w:t xml:space="preserve">The Property Description </w:t>
            </w:r>
            <w:r w:rsidR="00167C79">
              <w:rPr>
                <w:rFonts w:cs="Arial"/>
              </w:rPr>
              <w:t xml:space="preserve">should be amended </w:t>
            </w:r>
            <w:r w:rsidR="00785839">
              <w:rPr>
                <w:rFonts w:cs="Arial"/>
              </w:rPr>
              <w:t>to accurately identify</w:t>
            </w:r>
            <w:r w:rsidR="00167C79">
              <w:rPr>
                <w:rFonts w:cs="Arial"/>
              </w:rPr>
              <w:t xml:space="preserve"> the relevant properties.</w:t>
            </w:r>
          </w:p>
        </w:tc>
      </w:tr>
      <w:tr w:rsidR="003C15DC" w:rsidRPr="00E02054" w:rsidTr="00940410">
        <w:tc>
          <w:tcPr>
            <w:tcW w:w="201" w:type="pct"/>
            <w:shd w:val="clear" w:color="auto" w:fill="FFFFFF" w:themeFill="background1"/>
          </w:tcPr>
          <w:p w:rsidR="00F80C78" w:rsidRPr="002D7E39" w:rsidRDefault="00F80C78" w:rsidP="003C15DC">
            <w:pPr>
              <w:pStyle w:val="ListParagraph"/>
              <w:numPr>
                <w:ilvl w:val="0"/>
                <w:numId w:val="55"/>
              </w:numPr>
              <w:spacing w:after="120"/>
              <w:rPr>
                <w:rFonts w:cs="Arial"/>
              </w:rPr>
            </w:pPr>
          </w:p>
        </w:tc>
        <w:tc>
          <w:tcPr>
            <w:tcW w:w="1007" w:type="pct"/>
            <w:shd w:val="clear" w:color="auto" w:fill="FFFFFF" w:themeFill="background1"/>
          </w:tcPr>
          <w:p w:rsidR="00F80C78" w:rsidRDefault="00F80C78" w:rsidP="003C15DC">
            <w:pPr>
              <w:spacing w:after="120"/>
              <w:rPr>
                <w:rFonts w:cs="Arial"/>
              </w:rPr>
            </w:pPr>
            <w:r w:rsidRPr="006652DF">
              <w:rPr>
                <w:rFonts w:cs="Arial"/>
              </w:rPr>
              <w:t>Item 406</w:t>
            </w:r>
            <w:r w:rsidR="00167C79">
              <w:rPr>
                <w:rFonts w:cs="Arial"/>
              </w:rPr>
              <w:t>:</w:t>
            </w:r>
          </w:p>
          <w:p w:rsidR="00167C79" w:rsidRPr="00167C79" w:rsidRDefault="00167C79" w:rsidP="00167C79">
            <w:pPr>
              <w:spacing w:after="120"/>
              <w:rPr>
                <w:rFonts w:cs="Arial"/>
              </w:rPr>
            </w:pPr>
            <w:r w:rsidRPr="00167C79">
              <w:rPr>
                <w:rFonts w:cs="Arial"/>
              </w:rPr>
              <w:t>Ben’s Walk including Suspension Bridge and Aboriginal Art Sites</w:t>
            </w:r>
          </w:p>
          <w:p w:rsidR="008463A0" w:rsidRPr="006652DF" w:rsidRDefault="008463A0" w:rsidP="003C15DC">
            <w:pPr>
              <w:spacing w:after="120"/>
              <w:rPr>
                <w:rFonts w:cs="Arial"/>
              </w:rPr>
            </w:pPr>
          </w:p>
          <w:p w:rsidR="00CC2B33" w:rsidRPr="00044DED" w:rsidRDefault="008463A0" w:rsidP="00044DED">
            <w:pPr>
              <w:rPr>
                <w:rFonts w:cs="Arial"/>
                <w:sz w:val="20"/>
                <w:szCs w:val="20"/>
              </w:rPr>
            </w:pPr>
            <w:r w:rsidRPr="00044DED">
              <w:rPr>
                <w:rFonts w:cs="Arial"/>
                <w:sz w:val="20"/>
                <w:szCs w:val="20"/>
              </w:rPr>
              <w:t xml:space="preserve">R70802; R67547; </w:t>
            </w:r>
          </w:p>
          <w:p w:rsidR="00CC2B33" w:rsidRPr="00044DED" w:rsidRDefault="008463A0" w:rsidP="00044DED">
            <w:pPr>
              <w:rPr>
                <w:rFonts w:cs="Arial"/>
                <w:sz w:val="20"/>
                <w:szCs w:val="20"/>
              </w:rPr>
            </w:pPr>
            <w:r w:rsidRPr="00044DED">
              <w:rPr>
                <w:rFonts w:cs="Arial"/>
                <w:sz w:val="20"/>
                <w:szCs w:val="20"/>
              </w:rPr>
              <w:t xml:space="preserve">Part Lot 7018, DP 1024840; </w:t>
            </w:r>
          </w:p>
          <w:p w:rsidR="00CC2B33" w:rsidRPr="00044DED" w:rsidRDefault="008463A0" w:rsidP="00044DED">
            <w:pPr>
              <w:rPr>
                <w:rFonts w:cs="Arial"/>
                <w:sz w:val="20"/>
                <w:szCs w:val="20"/>
              </w:rPr>
            </w:pPr>
            <w:r w:rsidRPr="00044DED">
              <w:rPr>
                <w:rFonts w:cs="Arial"/>
                <w:sz w:val="20"/>
                <w:szCs w:val="20"/>
              </w:rPr>
              <w:t xml:space="preserve">Lot 7019, DP 1016688; </w:t>
            </w:r>
          </w:p>
          <w:p w:rsidR="00CC2B33" w:rsidRPr="00044DED" w:rsidRDefault="008463A0" w:rsidP="00044DED">
            <w:pPr>
              <w:rPr>
                <w:rFonts w:cs="Arial"/>
                <w:sz w:val="20"/>
                <w:szCs w:val="20"/>
              </w:rPr>
            </w:pPr>
            <w:r w:rsidRPr="00044DED">
              <w:rPr>
                <w:rFonts w:cs="Arial"/>
                <w:sz w:val="20"/>
                <w:szCs w:val="20"/>
              </w:rPr>
              <w:t xml:space="preserve">Part Lots 94, 95 and 391 and Lot 392, DP 755952; </w:t>
            </w:r>
          </w:p>
          <w:p w:rsidR="00CC2B33" w:rsidRPr="00044DED" w:rsidRDefault="008463A0" w:rsidP="00044DED">
            <w:pPr>
              <w:rPr>
                <w:rFonts w:cs="Arial"/>
                <w:sz w:val="20"/>
                <w:szCs w:val="20"/>
              </w:rPr>
            </w:pPr>
            <w:r w:rsidRPr="00044DED">
              <w:rPr>
                <w:rFonts w:cs="Arial"/>
                <w:sz w:val="20"/>
                <w:szCs w:val="20"/>
              </w:rPr>
              <w:t xml:space="preserve">Lot 7005, DP 1023875; </w:t>
            </w:r>
          </w:p>
          <w:p w:rsidR="00CC2B33" w:rsidRPr="00044DED" w:rsidRDefault="008463A0" w:rsidP="00044DED">
            <w:pPr>
              <w:rPr>
                <w:rFonts w:cs="Arial"/>
                <w:sz w:val="20"/>
                <w:szCs w:val="20"/>
              </w:rPr>
            </w:pPr>
            <w:r w:rsidRPr="00044DED">
              <w:rPr>
                <w:rFonts w:cs="Arial"/>
                <w:sz w:val="20"/>
                <w:szCs w:val="20"/>
              </w:rPr>
              <w:t xml:space="preserve">Lot 3, DP 585626; </w:t>
            </w:r>
          </w:p>
          <w:p w:rsidR="00CC2B33" w:rsidRPr="00044DED" w:rsidRDefault="008463A0" w:rsidP="00044DED">
            <w:pPr>
              <w:rPr>
                <w:rFonts w:cs="Arial"/>
                <w:sz w:val="20"/>
                <w:szCs w:val="20"/>
              </w:rPr>
            </w:pPr>
            <w:r w:rsidRPr="00044DED">
              <w:rPr>
                <w:rFonts w:cs="Arial"/>
                <w:sz w:val="20"/>
                <w:szCs w:val="20"/>
              </w:rPr>
              <w:t xml:space="preserve">Lot 703, DP 1024833; </w:t>
            </w:r>
          </w:p>
          <w:p w:rsidR="00CC2B33" w:rsidRPr="00044DED" w:rsidRDefault="008463A0" w:rsidP="00044DED">
            <w:pPr>
              <w:rPr>
                <w:rFonts w:cs="Arial"/>
                <w:sz w:val="20"/>
                <w:szCs w:val="20"/>
              </w:rPr>
            </w:pPr>
            <w:r w:rsidRPr="00044DED">
              <w:rPr>
                <w:rFonts w:cs="Arial"/>
                <w:sz w:val="20"/>
                <w:szCs w:val="20"/>
              </w:rPr>
              <w:t xml:space="preserve">Lot 704, DP 1024834; </w:t>
            </w:r>
          </w:p>
          <w:p w:rsidR="00CC2B33" w:rsidRPr="00044DED" w:rsidRDefault="008463A0" w:rsidP="00044DED">
            <w:pPr>
              <w:rPr>
                <w:rFonts w:cs="Arial"/>
                <w:sz w:val="20"/>
                <w:szCs w:val="20"/>
              </w:rPr>
            </w:pPr>
            <w:r w:rsidRPr="00044DED">
              <w:rPr>
                <w:rFonts w:cs="Arial"/>
                <w:sz w:val="20"/>
                <w:szCs w:val="20"/>
              </w:rPr>
              <w:t xml:space="preserve">Lot 7036, DP 1068935; </w:t>
            </w:r>
          </w:p>
          <w:p w:rsidR="00CC2B33" w:rsidRPr="00044DED" w:rsidRDefault="008463A0" w:rsidP="00044DED">
            <w:pPr>
              <w:rPr>
                <w:rFonts w:cs="Arial"/>
                <w:sz w:val="20"/>
                <w:szCs w:val="20"/>
              </w:rPr>
            </w:pPr>
            <w:r w:rsidRPr="00044DED">
              <w:rPr>
                <w:rFonts w:cs="Arial"/>
                <w:sz w:val="20"/>
                <w:szCs w:val="20"/>
              </w:rPr>
              <w:t xml:space="preserve">Lot 701, DP 1024852; </w:t>
            </w:r>
          </w:p>
          <w:p w:rsidR="00CC2B33" w:rsidRPr="00044DED" w:rsidRDefault="008463A0" w:rsidP="00044DED">
            <w:pPr>
              <w:rPr>
                <w:rFonts w:cs="Arial"/>
                <w:sz w:val="20"/>
                <w:szCs w:val="20"/>
              </w:rPr>
            </w:pPr>
            <w:r w:rsidRPr="00044DED">
              <w:rPr>
                <w:rFonts w:cs="Arial"/>
                <w:sz w:val="20"/>
                <w:szCs w:val="20"/>
              </w:rPr>
              <w:t xml:space="preserve">Lot 7301, DP 1134093; </w:t>
            </w:r>
          </w:p>
          <w:p w:rsidR="00CC2B33" w:rsidRPr="00044DED" w:rsidRDefault="008463A0" w:rsidP="00044DED">
            <w:pPr>
              <w:rPr>
                <w:rFonts w:cs="Arial"/>
                <w:sz w:val="20"/>
                <w:szCs w:val="20"/>
              </w:rPr>
            </w:pPr>
            <w:r w:rsidRPr="00044DED">
              <w:rPr>
                <w:rFonts w:cs="Arial"/>
                <w:sz w:val="20"/>
                <w:szCs w:val="20"/>
              </w:rPr>
              <w:t xml:space="preserve">Part of Lot 4, DP 1136269; </w:t>
            </w:r>
          </w:p>
          <w:p w:rsidR="008463A0" w:rsidRPr="00044DED" w:rsidRDefault="008463A0" w:rsidP="00044DED">
            <w:pPr>
              <w:rPr>
                <w:rFonts w:cs="Arial"/>
                <w:sz w:val="20"/>
                <w:szCs w:val="20"/>
              </w:rPr>
            </w:pPr>
            <w:r w:rsidRPr="00044DED">
              <w:rPr>
                <w:rFonts w:cs="Arial"/>
                <w:sz w:val="20"/>
                <w:szCs w:val="20"/>
              </w:rPr>
              <w:t>Part of Lot 7039, DP 1108688</w:t>
            </w:r>
          </w:p>
          <w:p w:rsidR="008463A0" w:rsidRPr="006652DF" w:rsidRDefault="008463A0" w:rsidP="003C15DC">
            <w:pPr>
              <w:spacing w:after="120"/>
              <w:rPr>
                <w:rFonts w:cs="Arial"/>
              </w:rPr>
            </w:pPr>
            <w:r w:rsidRPr="006652DF">
              <w:rPr>
                <w:rFonts w:cs="Arial"/>
              </w:rPr>
              <w:t>West and Worrigee Streets</w:t>
            </w:r>
            <w:r w:rsidR="000F215E">
              <w:rPr>
                <w:rFonts w:cs="Arial"/>
              </w:rPr>
              <w:t>, Nowra</w:t>
            </w:r>
          </w:p>
          <w:p w:rsidR="008463A0" w:rsidRPr="006652DF" w:rsidRDefault="008463A0" w:rsidP="003C15DC">
            <w:pPr>
              <w:spacing w:after="120"/>
              <w:rPr>
                <w:rFonts w:cs="Arial"/>
              </w:rPr>
            </w:pPr>
            <w:r w:rsidRPr="006652DF">
              <w:rPr>
                <w:rFonts w:cs="Arial"/>
              </w:rPr>
              <w:t xml:space="preserve"> </w:t>
            </w:r>
          </w:p>
          <w:p w:rsidR="008463A0" w:rsidRPr="006652DF" w:rsidRDefault="008463A0" w:rsidP="003C15DC">
            <w:pPr>
              <w:spacing w:after="120"/>
              <w:rPr>
                <w:rFonts w:cs="Arial"/>
              </w:rPr>
            </w:pPr>
          </w:p>
        </w:tc>
        <w:tc>
          <w:tcPr>
            <w:tcW w:w="726" w:type="pct"/>
            <w:shd w:val="clear" w:color="auto" w:fill="FFFFFF" w:themeFill="background1"/>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shd w:val="clear" w:color="auto" w:fill="FFFFFF" w:themeFill="background1"/>
          </w:tcPr>
          <w:p w:rsidR="0062482D" w:rsidRPr="003C15DC" w:rsidRDefault="0097651D" w:rsidP="003C15DC">
            <w:pPr>
              <w:spacing w:after="120"/>
              <w:rPr>
                <w:rFonts w:cs="Arial"/>
                <w:color w:val="FF0000"/>
              </w:rPr>
            </w:pPr>
            <w:r w:rsidRPr="006652DF">
              <w:rPr>
                <w:rFonts w:cs="Arial"/>
              </w:rPr>
              <w:t>Issue:</w:t>
            </w:r>
            <w:r w:rsidR="000F215E">
              <w:rPr>
                <w:rFonts w:cs="Arial"/>
              </w:rPr>
              <w:t xml:space="preserve">  </w:t>
            </w:r>
          </w:p>
          <w:p w:rsidR="0097651D" w:rsidRPr="006652DF" w:rsidRDefault="0062482D" w:rsidP="003C15DC">
            <w:pPr>
              <w:tabs>
                <w:tab w:val="left" w:pos="6540"/>
              </w:tabs>
              <w:spacing w:after="120"/>
              <w:rPr>
                <w:rFonts w:cs="Arial"/>
              </w:rPr>
            </w:pPr>
            <w:r w:rsidRPr="006652DF">
              <w:rPr>
                <w:rFonts w:cs="Arial"/>
              </w:rPr>
              <w:t xml:space="preserve">The Property Description for Item 406 is </w:t>
            </w:r>
            <w:r w:rsidR="00167C79">
              <w:rPr>
                <w:rFonts w:cs="Arial"/>
              </w:rPr>
              <w:t>in</w:t>
            </w:r>
            <w:r w:rsidRPr="006652DF">
              <w:rPr>
                <w:rFonts w:cs="Arial"/>
              </w:rPr>
              <w:t>correct</w:t>
            </w:r>
            <w:r w:rsidR="004A21F3">
              <w:rPr>
                <w:rFonts w:cs="Arial"/>
              </w:rPr>
              <w:t xml:space="preserve"> as it omits some of the properties that form Ben’s Walk and </w:t>
            </w:r>
            <w:r w:rsidR="00785839">
              <w:rPr>
                <w:rFonts w:cs="Arial"/>
              </w:rPr>
              <w:t>it is not the same as the mapped</w:t>
            </w:r>
            <w:r w:rsidR="004A21F3">
              <w:rPr>
                <w:rFonts w:cs="Arial"/>
              </w:rPr>
              <w:t xml:space="preserve"> HER overlay.</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2F3FFE" w:rsidRPr="006652DF" w:rsidRDefault="00F80C78" w:rsidP="003C15DC">
            <w:pPr>
              <w:pStyle w:val="ListParagraph"/>
              <w:numPr>
                <w:ilvl w:val="0"/>
                <w:numId w:val="36"/>
              </w:numPr>
              <w:spacing w:after="120"/>
              <w:rPr>
                <w:rFonts w:cs="Arial"/>
              </w:rPr>
            </w:pPr>
            <w:r w:rsidRPr="006652DF">
              <w:rPr>
                <w:rFonts w:cs="Arial"/>
              </w:rPr>
              <w:t xml:space="preserve">Amend property description </w:t>
            </w:r>
            <w:r w:rsidR="002F3FFE" w:rsidRPr="006652DF">
              <w:rPr>
                <w:rFonts w:cs="Arial"/>
              </w:rPr>
              <w:t xml:space="preserve">from: </w:t>
            </w:r>
          </w:p>
          <w:p w:rsidR="002F3FFE" w:rsidRPr="006652DF" w:rsidRDefault="002F3FFE" w:rsidP="003C15DC">
            <w:pPr>
              <w:pStyle w:val="ListParagraph"/>
              <w:spacing w:after="120"/>
              <w:rPr>
                <w:rFonts w:cs="Arial"/>
              </w:rPr>
            </w:pPr>
            <w:r w:rsidRPr="006652DF">
              <w:rPr>
                <w:rFonts w:cs="Arial"/>
              </w:rPr>
              <w:t xml:space="preserve">‘R70802; R67547; Part Lot 7018, DP 1024840; Lot 7019, DP 1016688; Part Lots 94, 95 and 391 and Lot 392, DP 755952; Lot 7005, DP 1023875; Lot 3, DP 585626; Lot 703, DP 1024833; Lot 704, DP 1024834; Lot 7036, DP 1068935; Lot 701, DP 1024852; Lot 7301, DP 1134093; Part of Lot 4, DP 1136269; Part of Lot 7039, DP 1108688’ </w:t>
            </w:r>
            <w:r w:rsidR="00F80C78" w:rsidRPr="006652DF">
              <w:rPr>
                <w:rFonts w:cs="Arial"/>
              </w:rPr>
              <w:t xml:space="preserve">to </w:t>
            </w:r>
          </w:p>
          <w:p w:rsidR="00F80C78" w:rsidRPr="006652DF" w:rsidRDefault="008D7056" w:rsidP="003C15DC">
            <w:pPr>
              <w:pStyle w:val="ListParagraph"/>
              <w:spacing w:after="120"/>
              <w:rPr>
                <w:rFonts w:cs="Arial"/>
              </w:rPr>
            </w:pPr>
            <w:r w:rsidRPr="006652DF">
              <w:rPr>
                <w:rFonts w:cs="Arial"/>
                <w:b/>
                <w:i/>
              </w:rPr>
              <w:t>“</w:t>
            </w:r>
            <w:r w:rsidR="00F80C78" w:rsidRPr="006652DF">
              <w:rPr>
                <w:rFonts w:cs="Arial"/>
                <w:b/>
                <w:i/>
              </w:rPr>
              <w:t xml:space="preserve">R70802, R6754, </w:t>
            </w:r>
            <w:r w:rsidR="00F80C78" w:rsidRPr="004A21F3">
              <w:rPr>
                <w:rFonts w:cs="Arial"/>
                <w:b/>
                <w:i/>
              </w:rPr>
              <w:t>Lot 7036</w:t>
            </w:r>
            <w:r w:rsidR="005D1181" w:rsidRPr="004A21F3">
              <w:rPr>
                <w:rFonts w:cs="Arial"/>
                <w:b/>
                <w:i/>
              </w:rPr>
              <w:t>,</w:t>
            </w:r>
            <w:r w:rsidR="00F80C78" w:rsidRPr="004A21F3">
              <w:rPr>
                <w:rFonts w:cs="Arial"/>
                <w:b/>
                <w:i/>
              </w:rPr>
              <w:t xml:space="preserve"> DP 1068935, Lot 7326</w:t>
            </w:r>
            <w:r w:rsidR="005D1181" w:rsidRPr="003C15DC">
              <w:rPr>
                <w:rFonts w:cs="Arial"/>
                <w:b/>
                <w:i/>
              </w:rPr>
              <w:t>,</w:t>
            </w:r>
            <w:r w:rsidR="00F80C78" w:rsidRPr="004A21F3">
              <w:rPr>
                <w:rFonts w:cs="Arial"/>
                <w:b/>
                <w:i/>
              </w:rPr>
              <w:t xml:space="preserve"> DP 1166983, </w:t>
            </w:r>
            <w:r w:rsidR="005D1181" w:rsidRPr="004A21F3">
              <w:rPr>
                <w:rFonts w:cs="Arial"/>
                <w:b/>
                <w:i/>
              </w:rPr>
              <w:t xml:space="preserve">Lot 701, DP 1025652, </w:t>
            </w:r>
            <w:r w:rsidR="00F80C78" w:rsidRPr="004A21F3">
              <w:rPr>
                <w:rFonts w:cs="Arial"/>
                <w:b/>
                <w:i/>
              </w:rPr>
              <w:t>Lot 7005</w:t>
            </w:r>
            <w:r w:rsidR="005D1181" w:rsidRPr="003C15DC">
              <w:rPr>
                <w:rFonts w:cs="Arial"/>
                <w:b/>
                <w:i/>
              </w:rPr>
              <w:t>,</w:t>
            </w:r>
            <w:r w:rsidR="00F80C78" w:rsidRPr="004A21F3">
              <w:rPr>
                <w:rFonts w:cs="Arial"/>
                <w:b/>
                <w:i/>
              </w:rPr>
              <w:t xml:space="preserve"> DP 1023875, Lot 7301</w:t>
            </w:r>
            <w:r w:rsidR="005D1181" w:rsidRPr="004A21F3">
              <w:rPr>
                <w:rFonts w:cs="Arial"/>
                <w:b/>
                <w:i/>
              </w:rPr>
              <w:t>,</w:t>
            </w:r>
            <w:r w:rsidR="00F80C78" w:rsidRPr="004A21F3">
              <w:rPr>
                <w:rFonts w:cs="Arial"/>
                <w:b/>
                <w:i/>
              </w:rPr>
              <w:t xml:space="preserve"> DP 1134093, Lot 704</w:t>
            </w:r>
            <w:r w:rsidR="005D1181" w:rsidRPr="003C15DC">
              <w:rPr>
                <w:rFonts w:cs="Arial"/>
                <w:b/>
                <w:i/>
              </w:rPr>
              <w:t>,</w:t>
            </w:r>
            <w:r w:rsidR="00F80C78" w:rsidRPr="004A21F3">
              <w:rPr>
                <w:rFonts w:cs="Arial"/>
                <w:b/>
                <w:i/>
              </w:rPr>
              <w:t xml:space="preserve"> DP 1024834, Part of Part - Lots 94</w:t>
            </w:r>
            <w:r w:rsidR="005D1181" w:rsidRPr="004A21F3">
              <w:rPr>
                <w:rFonts w:cs="Arial"/>
                <w:b/>
                <w:i/>
              </w:rPr>
              <w:t>,</w:t>
            </w:r>
            <w:r w:rsidR="00F80C78" w:rsidRPr="004A21F3">
              <w:rPr>
                <w:rFonts w:cs="Arial"/>
                <w:b/>
                <w:i/>
              </w:rPr>
              <w:t xml:space="preserve"> and 95</w:t>
            </w:r>
            <w:r w:rsidR="005D1181" w:rsidRPr="004A21F3">
              <w:rPr>
                <w:rFonts w:cs="Arial"/>
                <w:b/>
                <w:i/>
              </w:rPr>
              <w:t>,</w:t>
            </w:r>
            <w:r w:rsidR="00F80C78" w:rsidRPr="004A21F3">
              <w:rPr>
                <w:rFonts w:cs="Arial"/>
                <w:b/>
                <w:i/>
              </w:rPr>
              <w:t xml:space="preserve"> DP 755952 (Pors 94 and 95), Part - Lot 2</w:t>
            </w:r>
            <w:r w:rsidR="005D1181" w:rsidRPr="004A21F3">
              <w:rPr>
                <w:rFonts w:cs="Arial"/>
                <w:b/>
                <w:i/>
              </w:rPr>
              <w:t>,</w:t>
            </w:r>
            <w:r w:rsidR="00F80C78" w:rsidRPr="004A21F3">
              <w:rPr>
                <w:rFonts w:cs="Arial"/>
                <w:b/>
                <w:i/>
              </w:rPr>
              <w:t xml:space="preserve"> DP 758794</w:t>
            </w:r>
            <w:r w:rsidR="005D1181" w:rsidRPr="003C15DC">
              <w:rPr>
                <w:rFonts w:cs="Arial"/>
                <w:b/>
                <w:i/>
              </w:rPr>
              <w:t>,</w:t>
            </w:r>
            <w:r w:rsidR="00F80C78" w:rsidRPr="004A21F3">
              <w:rPr>
                <w:rFonts w:cs="Arial"/>
                <w:b/>
                <w:i/>
              </w:rPr>
              <w:t xml:space="preserve"> Sec 31A, Lot 703</w:t>
            </w:r>
            <w:r w:rsidR="005D1181" w:rsidRPr="004A21F3">
              <w:rPr>
                <w:rFonts w:cs="Arial"/>
                <w:b/>
                <w:i/>
              </w:rPr>
              <w:t>,</w:t>
            </w:r>
            <w:r w:rsidR="00F80C78" w:rsidRPr="004A21F3">
              <w:rPr>
                <w:rFonts w:cs="Arial"/>
                <w:b/>
                <w:i/>
              </w:rPr>
              <w:t xml:space="preserve"> DP 1024833, Part - Lot 1</w:t>
            </w:r>
            <w:r w:rsidR="005D1181" w:rsidRPr="004A21F3">
              <w:rPr>
                <w:rFonts w:cs="Arial"/>
                <w:b/>
                <w:i/>
              </w:rPr>
              <w:t>,</w:t>
            </w:r>
            <w:r w:rsidR="00F80C78" w:rsidRPr="004A21F3">
              <w:rPr>
                <w:rFonts w:cs="Arial"/>
                <w:b/>
                <w:i/>
              </w:rPr>
              <w:t xml:space="preserve"> DP 758794</w:t>
            </w:r>
            <w:r w:rsidR="005D1181" w:rsidRPr="004A21F3">
              <w:rPr>
                <w:rFonts w:cs="Arial"/>
                <w:b/>
                <w:i/>
              </w:rPr>
              <w:t>,</w:t>
            </w:r>
            <w:r w:rsidR="00F80C78" w:rsidRPr="004A21F3">
              <w:rPr>
                <w:rFonts w:cs="Arial"/>
                <w:b/>
                <w:i/>
              </w:rPr>
              <w:t xml:space="preserve"> Sec 15, Part - Lot 4</w:t>
            </w:r>
            <w:r w:rsidR="005D1181" w:rsidRPr="004A21F3">
              <w:rPr>
                <w:rFonts w:cs="Arial"/>
                <w:b/>
                <w:i/>
              </w:rPr>
              <w:t>,</w:t>
            </w:r>
            <w:r w:rsidR="00F80C78" w:rsidRPr="004A21F3">
              <w:rPr>
                <w:rFonts w:cs="Arial"/>
                <w:b/>
                <w:i/>
              </w:rPr>
              <w:t xml:space="preserve"> DP 1136269, Lot 3</w:t>
            </w:r>
            <w:r w:rsidR="005D1181" w:rsidRPr="004A21F3">
              <w:rPr>
                <w:rFonts w:cs="Arial"/>
                <w:b/>
                <w:i/>
              </w:rPr>
              <w:t>,</w:t>
            </w:r>
            <w:r w:rsidR="00F80C78" w:rsidRPr="004A21F3">
              <w:rPr>
                <w:rFonts w:cs="Arial"/>
                <w:b/>
                <w:i/>
              </w:rPr>
              <w:t xml:space="preserve"> DP 585626, Lot 701</w:t>
            </w:r>
            <w:r w:rsidR="005D1181" w:rsidRPr="004A21F3">
              <w:rPr>
                <w:rFonts w:cs="Arial"/>
                <w:b/>
                <w:i/>
              </w:rPr>
              <w:t>,</w:t>
            </w:r>
            <w:r w:rsidR="00F80C78" w:rsidRPr="004A21F3">
              <w:rPr>
                <w:rFonts w:cs="Arial"/>
                <w:b/>
                <w:i/>
              </w:rPr>
              <w:t xml:space="preserve"> DP 1024852, Part of Lot 7018</w:t>
            </w:r>
            <w:r w:rsidR="005D1181" w:rsidRPr="004A21F3">
              <w:rPr>
                <w:rFonts w:cs="Arial"/>
                <w:b/>
                <w:i/>
              </w:rPr>
              <w:t>,</w:t>
            </w:r>
            <w:r w:rsidR="00F80C78" w:rsidRPr="004A21F3">
              <w:rPr>
                <w:rFonts w:cs="Arial"/>
                <w:b/>
                <w:i/>
              </w:rPr>
              <w:t xml:space="preserve"> DP 1024840, Lot 7322</w:t>
            </w:r>
            <w:r w:rsidR="005D1181" w:rsidRPr="003C15DC">
              <w:rPr>
                <w:rFonts w:cs="Arial"/>
                <w:b/>
                <w:i/>
              </w:rPr>
              <w:t>,</w:t>
            </w:r>
            <w:r w:rsidR="00F80C78" w:rsidRPr="004A21F3">
              <w:rPr>
                <w:rFonts w:cs="Arial"/>
                <w:b/>
                <w:i/>
              </w:rPr>
              <w:t xml:space="preserve"> DP 1164817, Lot 7019</w:t>
            </w:r>
            <w:r w:rsidR="005D1181" w:rsidRPr="004A21F3">
              <w:rPr>
                <w:rFonts w:cs="Arial"/>
                <w:b/>
                <w:i/>
              </w:rPr>
              <w:t>,</w:t>
            </w:r>
            <w:r w:rsidR="00F80C78" w:rsidRPr="004A21F3">
              <w:rPr>
                <w:rFonts w:cs="Arial"/>
                <w:b/>
                <w:i/>
              </w:rPr>
              <w:t xml:space="preserve"> DP 1016688, Lot 392</w:t>
            </w:r>
            <w:r w:rsidR="005D1181" w:rsidRPr="004A21F3">
              <w:rPr>
                <w:rFonts w:cs="Arial"/>
                <w:b/>
                <w:i/>
              </w:rPr>
              <w:t>,</w:t>
            </w:r>
            <w:r w:rsidR="00F80C78" w:rsidRPr="004A21F3">
              <w:rPr>
                <w:rFonts w:cs="Arial"/>
                <w:b/>
                <w:i/>
              </w:rPr>
              <w:t xml:space="preserve"> DP 755952 (Por 392), Part - Lot 1</w:t>
            </w:r>
            <w:r w:rsidR="005D1181" w:rsidRPr="004A21F3">
              <w:rPr>
                <w:rFonts w:cs="Arial"/>
                <w:b/>
                <w:i/>
              </w:rPr>
              <w:t>,</w:t>
            </w:r>
            <w:r w:rsidR="00F80C78" w:rsidRPr="004A21F3">
              <w:rPr>
                <w:rFonts w:cs="Arial"/>
                <w:b/>
                <w:i/>
              </w:rPr>
              <w:t xml:space="preserve"> DP 758794</w:t>
            </w:r>
            <w:r w:rsidR="005D1181" w:rsidRPr="004A21F3">
              <w:rPr>
                <w:rFonts w:cs="Arial"/>
                <w:b/>
                <w:i/>
              </w:rPr>
              <w:t>,</w:t>
            </w:r>
            <w:r w:rsidR="00F80C78" w:rsidRPr="004A21F3">
              <w:rPr>
                <w:rFonts w:cs="Arial"/>
                <w:b/>
                <w:i/>
              </w:rPr>
              <w:t xml:space="preserve"> Sec 31A, Part - Lot 391</w:t>
            </w:r>
            <w:r w:rsidR="005D1181" w:rsidRPr="004A21F3">
              <w:rPr>
                <w:rFonts w:cs="Arial"/>
                <w:b/>
                <w:i/>
              </w:rPr>
              <w:t>,</w:t>
            </w:r>
            <w:r w:rsidR="00F80C78" w:rsidRPr="004A21F3">
              <w:rPr>
                <w:rFonts w:cs="Arial"/>
                <w:b/>
                <w:i/>
              </w:rPr>
              <w:t xml:space="preserve"> DP 755952 (Por 391)</w:t>
            </w:r>
            <w:r w:rsidR="004A21F3" w:rsidRPr="003C15DC">
              <w:rPr>
                <w:rFonts w:cs="Arial"/>
                <w:b/>
                <w:i/>
              </w:rPr>
              <w:t>, and Crown roads</w:t>
            </w:r>
            <w:r w:rsidRPr="004A21F3">
              <w:rPr>
                <w:rFonts w:cs="Arial"/>
                <w:b/>
                <w:i/>
              </w:rPr>
              <w:t>”</w:t>
            </w:r>
            <w:r w:rsidR="00F80C78" w:rsidRPr="004A21F3">
              <w:rPr>
                <w:rFonts w:cs="Arial"/>
                <w:b/>
                <w:i/>
              </w:rPr>
              <w:t>.</w:t>
            </w:r>
          </w:p>
          <w:p w:rsidR="0062482D" w:rsidRPr="006652DF" w:rsidRDefault="0062482D" w:rsidP="003C15DC">
            <w:pPr>
              <w:spacing w:after="120"/>
              <w:rPr>
                <w:rFonts w:cs="Arial"/>
              </w:rPr>
            </w:pPr>
          </w:p>
          <w:p w:rsidR="0062482D" w:rsidRPr="006652DF" w:rsidRDefault="0062482D" w:rsidP="003C15DC">
            <w:pPr>
              <w:spacing w:after="120"/>
              <w:rPr>
                <w:rFonts w:cs="Arial"/>
              </w:rPr>
            </w:pPr>
            <w:r w:rsidRPr="006652DF">
              <w:rPr>
                <w:rFonts w:cs="Arial"/>
              </w:rPr>
              <w:t>Justification:</w:t>
            </w:r>
          </w:p>
          <w:p w:rsidR="0062482D" w:rsidRDefault="004A21F3" w:rsidP="003C15DC">
            <w:pPr>
              <w:spacing w:after="120"/>
              <w:rPr>
                <w:rFonts w:cs="Arial"/>
              </w:rPr>
            </w:pPr>
            <w:r w:rsidRPr="004A21F3">
              <w:rPr>
                <w:rFonts w:cs="Arial"/>
              </w:rPr>
              <w:t>The Property Description should be amended so that it accurately identifies the relevant properties.</w:t>
            </w:r>
          </w:p>
          <w:p w:rsidR="00A50D9C" w:rsidRPr="006652DF" w:rsidRDefault="00A50D9C" w:rsidP="003C15DC">
            <w:pPr>
              <w:spacing w:after="120"/>
              <w:rPr>
                <w:rFonts w:cs="Arial"/>
              </w:rPr>
            </w:pP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410</w:t>
            </w:r>
            <w:r w:rsidR="000F215E">
              <w:rPr>
                <w:rFonts w:cs="Arial"/>
              </w:rPr>
              <w:t>:</w:t>
            </w:r>
          </w:p>
          <w:p w:rsidR="000F215E" w:rsidRPr="000F215E" w:rsidRDefault="000F215E" w:rsidP="000F215E">
            <w:pPr>
              <w:spacing w:after="120"/>
              <w:rPr>
                <w:rFonts w:cs="Arial"/>
              </w:rPr>
            </w:pPr>
            <w:r w:rsidRPr="000F215E">
              <w:rPr>
                <w:rFonts w:cs="Arial"/>
              </w:rPr>
              <w:t>Inter-war Weatherboard Bungalow</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Part Lot 1, DP 152694</w:t>
            </w:r>
          </w:p>
          <w:p w:rsidR="008463A0" w:rsidRPr="006652DF" w:rsidRDefault="008463A0" w:rsidP="003C15DC">
            <w:pPr>
              <w:spacing w:after="120"/>
              <w:rPr>
                <w:rFonts w:cs="Arial"/>
              </w:rPr>
            </w:pPr>
            <w:r w:rsidRPr="006652DF">
              <w:rPr>
                <w:rFonts w:cs="Arial"/>
              </w:rPr>
              <w:t>47 Worrigee Street</w:t>
            </w:r>
            <w:r w:rsidR="000F215E">
              <w:rPr>
                <w:rFonts w:cs="Arial"/>
              </w:rPr>
              <w:t>, Nowra</w:t>
            </w:r>
          </w:p>
          <w:p w:rsidR="008463A0" w:rsidRPr="006652DF" w:rsidRDefault="008463A0" w:rsidP="003C15DC">
            <w:pPr>
              <w:spacing w:after="120"/>
              <w:rPr>
                <w:rFonts w:cs="Arial"/>
              </w:rPr>
            </w:pPr>
            <w:r w:rsidRPr="006652DF">
              <w:rPr>
                <w:rFonts w:cs="Arial"/>
              </w:rPr>
              <w:t xml:space="preserve"> </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62482D" w:rsidRPr="006652DF" w:rsidRDefault="0097651D" w:rsidP="003C15DC">
            <w:pPr>
              <w:spacing w:after="120"/>
              <w:rPr>
                <w:rFonts w:cs="Arial"/>
              </w:rPr>
            </w:pPr>
            <w:r w:rsidRPr="006652DF">
              <w:rPr>
                <w:rFonts w:cs="Arial"/>
              </w:rPr>
              <w:t>Issue:</w:t>
            </w:r>
          </w:p>
          <w:p w:rsidR="0062482D" w:rsidRPr="006652DF" w:rsidRDefault="0062482D" w:rsidP="003C15DC">
            <w:pPr>
              <w:spacing w:after="120"/>
              <w:rPr>
                <w:rFonts w:cs="Arial"/>
              </w:rPr>
            </w:pPr>
            <w:r w:rsidRPr="006652DF">
              <w:rPr>
                <w:rFonts w:cs="Arial"/>
              </w:rPr>
              <w:t xml:space="preserve">The Property Description for Item 410 is </w:t>
            </w:r>
            <w:r w:rsidR="002C44DF">
              <w:rPr>
                <w:rFonts w:cs="Arial"/>
              </w:rPr>
              <w:t>incorrect as it li</w:t>
            </w:r>
            <w:r w:rsidR="00785839">
              <w:rPr>
                <w:rFonts w:cs="Arial"/>
              </w:rPr>
              <w:t>sts the property description of</w:t>
            </w:r>
            <w:r w:rsidR="002C44DF">
              <w:rPr>
                <w:rFonts w:cs="Arial"/>
              </w:rPr>
              <w:t xml:space="preserve"> the adjoining property.</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36"/>
              </w:numPr>
              <w:spacing w:after="120"/>
              <w:rPr>
                <w:rFonts w:cs="Arial"/>
              </w:rPr>
            </w:pPr>
            <w:r w:rsidRPr="006652DF">
              <w:rPr>
                <w:rFonts w:cs="Arial"/>
              </w:rPr>
              <w:t xml:space="preserve">Amend </w:t>
            </w:r>
            <w:r w:rsidR="0062482D" w:rsidRPr="006652DF">
              <w:rPr>
                <w:rFonts w:cs="Arial"/>
              </w:rPr>
              <w:t>P</w:t>
            </w:r>
            <w:r w:rsidRPr="006652DF">
              <w:rPr>
                <w:rFonts w:cs="Arial"/>
              </w:rPr>
              <w:t xml:space="preserve">roperty </w:t>
            </w:r>
            <w:r w:rsidR="0062482D" w:rsidRPr="006652DF">
              <w:rPr>
                <w:rFonts w:cs="Arial"/>
              </w:rPr>
              <w:t>D</w:t>
            </w:r>
            <w:r w:rsidRPr="006652DF">
              <w:rPr>
                <w:rFonts w:cs="Arial"/>
              </w:rPr>
              <w:t>escription</w:t>
            </w:r>
            <w:r w:rsidR="00BB1A6E">
              <w:rPr>
                <w:rFonts w:cs="Arial"/>
              </w:rPr>
              <w:t xml:space="preserve"> from: ‘Part Lot 1, DP 152694’</w:t>
            </w:r>
            <w:r w:rsidRPr="002D7E39">
              <w:rPr>
                <w:rFonts w:cs="Arial"/>
              </w:rPr>
              <w:t xml:space="preserve"> to</w:t>
            </w:r>
            <w:r w:rsidR="00BB1A6E">
              <w:rPr>
                <w:rFonts w:cs="Arial"/>
              </w:rPr>
              <w:t>:</w:t>
            </w:r>
            <w:r w:rsidRPr="002D7E39">
              <w:rPr>
                <w:rFonts w:cs="Arial"/>
              </w:rPr>
              <w:t xml:space="preserve"> </w:t>
            </w:r>
            <w:r w:rsidR="008D7056" w:rsidRPr="006652DF">
              <w:rPr>
                <w:rFonts w:cs="Arial"/>
                <w:b/>
                <w:i/>
              </w:rPr>
              <w:t>“</w:t>
            </w:r>
            <w:r w:rsidRPr="006652DF">
              <w:rPr>
                <w:rFonts w:cs="Arial"/>
                <w:b/>
                <w:i/>
              </w:rPr>
              <w:t>Lot 2 DP 152694</w:t>
            </w:r>
            <w:r w:rsidR="008D7056" w:rsidRPr="006652DF">
              <w:rPr>
                <w:rFonts w:cs="Arial"/>
                <w:b/>
                <w:i/>
              </w:rPr>
              <w:t>”</w:t>
            </w:r>
            <w:r w:rsidR="0062482D" w:rsidRPr="006652DF">
              <w:rPr>
                <w:rFonts w:cs="Arial"/>
                <w:b/>
                <w:i/>
              </w:rPr>
              <w:t>.</w:t>
            </w:r>
          </w:p>
          <w:p w:rsidR="002C44DF" w:rsidRPr="002C44DF" w:rsidRDefault="002C44DF" w:rsidP="003C15DC">
            <w:pPr>
              <w:tabs>
                <w:tab w:val="left" w:pos="319"/>
              </w:tabs>
              <w:spacing w:after="120"/>
              <w:rPr>
                <w:rFonts w:cs="Arial"/>
              </w:rPr>
            </w:pPr>
            <w:r>
              <w:rPr>
                <w:rFonts w:cs="Arial"/>
              </w:rPr>
              <w:tab/>
            </w:r>
            <w:r w:rsidRPr="002C44DF">
              <w:rPr>
                <w:rFonts w:cs="Arial"/>
              </w:rPr>
              <w:t>No change required to HER overlay as this is mapped correctly.</w:t>
            </w:r>
          </w:p>
          <w:p w:rsidR="002C44DF" w:rsidRPr="006652DF" w:rsidRDefault="002C44DF" w:rsidP="003C15DC">
            <w:pPr>
              <w:tabs>
                <w:tab w:val="left" w:pos="319"/>
              </w:tabs>
              <w:spacing w:after="120"/>
              <w:rPr>
                <w:rFonts w:cs="Arial"/>
              </w:rPr>
            </w:pPr>
          </w:p>
          <w:p w:rsidR="0062482D" w:rsidRPr="006652DF" w:rsidRDefault="0062482D" w:rsidP="003C15DC">
            <w:pPr>
              <w:spacing w:after="120"/>
              <w:rPr>
                <w:rFonts w:cs="Arial"/>
              </w:rPr>
            </w:pPr>
            <w:r w:rsidRPr="006652DF">
              <w:rPr>
                <w:rFonts w:cs="Arial"/>
              </w:rPr>
              <w:t>Justification:</w:t>
            </w:r>
          </w:p>
          <w:p w:rsidR="0062482D" w:rsidRPr="006652DF" w:rsidRDefault="002C44DF" w:rsidP="003C15DC">
            <w:pPr>
              <w:spacing w:after="120"/>
              <w:rPr>
                <w:rFonts w:cs="Arial"/>
              </w:rPr>
            </w:pPr>
            <w:r w:rsidRPr="002C44DF">
              <w:rPr>
                <w:rFonts w:cs="Arial"/>
              </w:rPr>
              <w:t xml:space="preserve">The proposed amendment </w:t>
            </w:r>
            <w:r w:rsidR="00785839">
              <w:rPr>
                <w:rFonts w:cs="Arial"/>
              </w:rPr>
              <w:t>will correct an error and</w:t>
            </w:r>
            <w:r w:rsidRPr="002C44DF">
              <w:rPr>
                <w:rFonts w:cs="Arial"/>
              </w:rPr>
              <w:t xml:space="preserve"> ensure that the Property Description for this item is accurate.</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418</w:t>
            </w:r>
            <w:r w:rsidR="002C44DF">
              <w:rPr>
                <w:rFonts w:cs="Arial"/>
              </w:rPr>
              <w:t>:</w:t>
            </w:r>
          </w:p>
          <w:p w:rsidR="002C44DF" w:rsidRPr="002C44DF" w:rsidRDefault="002C44DF" w:rsidP="002C44DF">
            <w:pPr>
              <w:spacing w:after="120"/>
              <w:rPr>
                <w:rFonts w:cs="Arial"/>
              </w:rPr>
            </w:pPr>
            <w:r w:rsidRPr="002C44DF">
              <w:rPr>
                <w:rFonts w:cs="Arial"/>
              </w:rPr>
              <w:t>RANS Albatross—Military Defence Complex and Aviation Museum</w:t>
            </w:r>
          </w:p>
          <w:p w:rsidR="008463A0" w:rsidRPr="006652DF" w:rsidRDefault="008463A0" w:rsidP="003C15DC">
            <w:pPr>
              <w:spacing w:after="120"/>
              <w:rPr>
                <w:rFonts w:cs="Arial"/>
              </w:rPr>
            </w:pPr>
          </w:p>
          <w:p w:rsidR="00CC2B33" w:rsidRDefault="008463A0" w:rsidP="003C15DC">
            <w:pPr>
              <w:spacing w:after="120"/>
              <w:rPr>
                <w:rFonts w:cs="Arial"/>
              </w:rPr>
            </w:pPr>
            <w:r w:rsidRPr="006652DF">
              <w:rPr>
                <w:rFonts w:cs="Arial"/>
              </w:rPr>
              <w:t xml:space="preserve">Lot 102, DP 842713; </w:t>
            </w:r>
          </w:p>
          <w:p w:rsidR="008463A0" w:rsidRPr="006652DF" w:rsidRDefault="008463A0" w:rsidP="003C15DC">
            <w:pPr>
              <w:spacing w:after="120"/>
              <w:rPr>
                <w:rFonts w:cs="Arial"/>
              </w:rPr>
            </w:pPr>
            <w:r w:rsidRPr="006652DF">
              <w:rPr>
                <w:rFonts w:cs="Arial"/>
              </w:rPr>
              <w:t>Lot 2, DP 1002996</w:t>
            </w:r>
          </w:p>
          <w:p w:rsidR="008463A0" w:rsidRPr="006652DF" w:rsidRDefault="008463A0" w:rsidP="003C15DC">
            <w:pPr>
              <w:spacing w:after="120"/>
              <w:rPr>
                <w:rFonts w:cs="Arial"/>
              </w:rPr>
            </w:pPr>
            <w:r w:rsidRPr="006652DF">
              <w:rPr>
                <w:rFonts w:cs="Arial"/>
              </w:rPr>
              <w:t>489A Albatross Road</w:t>
            </w:r>
            <w:r w:rsidR="002C44DF">
              <w:rPr>
                <w:rFonts w:cs="Arial"/>
              </w:rPr>
              <w:t>, Nowra Hill</w:t>
            </w:r>
          </w:p>
          <w:p w:rsidR="008463A0" w:rsidRPr="006652DF" w:rsidRDefault="008463A0" w:rsidP="003C15DC">
            <w:pPr>
              <w:spacing w:after="120"/>
              <w:rPr>
                <w:rFonts w:cs="Arial"/>
              </w:rPr>
            </w:pPr>
            <w:r w:rsidRPr="006652DF">
              <w:rPr>
                <w:rFonts w:cs="Arial"/>
              </w:rPr>
              <w:t xml:space="preserve"> </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2C44DF" w:rsidRDefault="00492DCA" w:rsidP="003C15DC">
            <w:pPr>
              <w:spacing w:after="120"/>
              <w:rPr>
                <w:rFonts w:cs="Arial"/>
              </w:rPr>
            </w:pPr>
            <w:r w:rsidRPr="006652DF">
              <w:rPr>
                <w:rFonts w:cs="Arial"/>
              </w:rPr>
              <w:t>The Item description is no</w:t>
            </w:r>
            <w:r w:rsidR="004625DC">
              <w:rPr>
                <w:rFonts w:cs="Arial"/>
              </w:rPr>
              <w:t xml:space="preserve"> longer</w:t>
            </w:r>
            <w:r w:rsidRPr="006652DF">
              <w:rPr>
                <w:rFonts w:cs="Arial"/>
              </w:rPr>
              <w:t xml:space="preserve"> correct</w:t>
            </w:r>
            <w:r w:rsidR="00785839">
              <w:rPr>
                <w:rFonts w:cs="Arial"/>
              </w:rPr>
              <w:t xml:space="preserve"> as the name of the Naval B</w:t>
            </w:r>
            <w:r w:rsidR="002C44DF">
              <w:rPr>
                <w:rFonts w:cs="Arial"/>
              </w:rPr>
              <w:t>ase has changed.</w:t>
            </w:r>
          </w:p>
          <w:p w:rsidR="0062482D" w:rsidRPr="006652DF" w:rsidRDefault="002C44DF" w:rsidP="003C15DC">
            <w:pPr>
              <w:spacing w:after="120"/>
              <w:rPr>
                <w:rFonts w:cs="Arial"/>
              </w:rPr>
            </w:pPr>
            <w:r w:rsidRPr="006652DF" w:rsidDel="002C44DF">
              <w:rPr>
                <w:rFonts w:cs="Arial"/>
              </w:rPr>
              <w:t xml:space="preserve"> </w:t>
            </w: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36"/>
              </w:numPr>
              <w:spacing w:after="120"/>
              <w:rPr>
                <w:rFonts w:cs="Arial"/>
              </w:rPr>
            </w:pPr>
            <w:r w:rsidRPr="006652DF">
              <w:rPr>
                <w:rFonts w:cs="Arial"/>
              </w:rPr>
              <w:t xml:space="preserve">Change </w:t>
            </w:r>
            <w:r w:rsidR="008D7056" w:rsidRPr="006652DF">
              <w:rPr>
                <w:rFonts w:cs="Arial"/>
              </w:rPr>
              <w:t>I</w:t>
            </w:r>
            <w:r w:rsidRPr="006652DF">
              <w:rPr>
                <w:rFonts w:cs="Arial"/>
              </w:rPr>
              <w:t>tem description</w:t>
            </w:r>
            <w:r w:rsidR="00BB1A6E">
              <w:rPr>
                <w:rFonts w:cs="Arial"/>
              </w:rPr>
              <w:t xml:space="preserve"> from: ‘</w:t>
            </w:r>
            <w:r w:rsidR="00BB1A6E" w:rsidRPr="00BB1A6E">
              <w:rPr>
                <w:rFonts w:cs="Arial"/>
              </w:rPr>
              <w:t>RANS Albatross—Military Defence Complex and Aviation Museum</w:t>
            </w:r>
            <w:r w:rsidR="00BB1A6E">
              <w:rPr>
                <w:rFonts w:cs="Arial"/>
              </w:rPr>
              <w:t>’</w:t>
            </w:r>
            <w:r w:rsidRPr="002D7E39">
              <w:rPr>
                <w:rFonts w:cs="Arial"/>
              </w:rPr>
              <w:t xml:space="preserve"> to</w:t>
            </w:r>
            <w:r w:rsidR="00BB1A6E">
              <w:rPr>
                <w:rFonts w:cs="Arial"/>
              </w:rPr>
              <w:t>:</w:t>
            </w:r>
            <w:r w:rsidRPr="002D7E39">
              <w:rPr>
                <w:rFonts w:cs="Arial"/>
              </w:rPr>
              <w:t xml:space="preserve"> </w:t>
            </w:r>
            <w:r w:rsidRPr="006652DF">
              <w:rPr>
                <w:rFonts w:cs="Arial"/>
                <w:b/>
                <w:i/>
              </w:rPr>
              <w:t>“HMAS Albatross – military defence complex and aviation museum”.</w:t>
            </w:r>
          </w:p>
          <w:p w:rsidR="00492DCA" w:rsidRPr="006652DF" w:rsidRDefault="00492DCA" w:rsidP="003C15DC">
            <w:pPr>
              <w:spacing w:after="120"/>
              <w:rPr>
                <w:rFonts w:cs="Arial"/>
              </w:rPr>
            </w:pPr>
          </w:p>
          <w:p w:rsidR="00492DCA" w:rsidRPr="006652DF" w:rsidRDefault="00492DCA" w:rsidP="003C15DC">
            <w:pPr>
              <w:spacing w:after="120"/>
              <w:rPr>
                <w:rFonts w:cs="Arial"/>
              </w:rPr>
            </w:pPr>
            <w:r w:rsidRPr="006652DF">
              <w:rPr>
                <w:rFonts w:cs="Arial"/>
              </w:rPr>
              <w:t>Justification:</w:t>
            </w:r>
          </w:p>
          <w:p w:rsidR="00492DCA" w:rsidRPr="006652DF" w:rsidRDefault="00492DCA" w:rsidP="00785839">
            <w:pPr>
              <w:spacing w:after="120"/>
              <w:rPr>
                <w:rFonts w:cs="Arial"/>
              </w:rPr>
            </w:pPr>
            <w:r w:rsidRPr="006652DF">
              <w:rPr>
                <w:rFonts w:cs="Arial"/>
              </w:rPr>
              <w:t>Item 418 is no longer</w:t>
            </w:r>
            <w:r w:rsidR="00785839">
              <w:rPr>
                <w:rFonts w:cs="Arial"/>
              </w:rPr>
              <w:t xml:space="preserve"> referred to as ‘RANS Albatross, </w:t>
            </w:r>
            <w:r w:rsidRPr="006652DF">
              <w:rPr>
                <w:rFonts w:cs="Arial"/>
              </w:rPr>
              <w:t>it is referred to as HMAS Albatross.</w:t>
            </w:r>
            <w:r w:rsidR="004625DC">
              <w:rPr>
                <w:rFonts w:cs="Arial"/>
              </w:rPr>
              <w:t xml:space="preserve">  This is the name used in Part 7 of </w:t>
            </w:r>
            <w:r w:rsidR="00AF72F1">
              <w:rPr>
                <w:rFonts w:cs="Arial"/>
              </w:rPr>
              <w:t>Shoalhaven LEP 2014</w:t>
            </w:r>
            <w:r w:rsidR="00785839">
              <w:rPr>
                <w:rFonts w:cs="Arial"/>
              </w:rPr>
              <w:t xml:space="preserve"> and</w:t>
            </w:r>
            <w:r w:rsidR="004625DC">
              <w:rPr>
                <w:rFonts w:cs="Arial"/>
              </w:rPr>
              <w:t xml:space="preserve"> </w:t>
            </w:r>
            <w:r w:rsidR="00CF1D21">
              <w:rPr>
                <w:rFonts w:cs="Arial"/>
              </w:rPr>
              <w:t>Schedule 5</w:t>
            </w:r>
            <w:r w:rsidR="004625DC">
              <w:rPr>
                <w:rFonts w:cs="Arial"/>
              </w:rPr>
              <w:t xml:space="preserve"> should be consistent. </w:t>
            </w:r>
            <w:r w:rsidRPr="006652DF">
              <w:rPr>
                <w:rFonts w:cs="Arial"/>
              </w:rPr>
              <w:t xml:space="preserve"> This is also an opportunity to correct the grammatical error of capitalising the description.</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419</w:t>
            </w:r>
            <w:r w:rsidR="004625DC">
              <w:rPr>
                <w:rFonts w:cs="Arial"/>
              </w:rPr>
              <w:t>:</w:t>
            </w:r>
          </w:p>
          <w:p w:rsidR="004625DC" w:rsidRPr="004625DC" w:rsidRDefault="004625DC" w:rsidP="004625DC">
            <w:pPr>
              <w:spacing w:after="120"/>
              <w:rPr>
                <w:rFonts w:cs="Arial"/>
              </w:rPr>
            </w:pPr>
            <w:r w:rsidRPr="004625DC">
              <w:rPr>
                <w:rFonts w:cs="Arial"/>
              </w:rPr>
              <w:t>Former Prefabricated Cast Iron Presbyterian Church</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Part Lot 2, DP 755953</w:t>
            </w:r>
          </w:p>
          <w:p w:rsidR="008463A0" w:rsidRPr="006652DF" w:rsidRDefault="008463A0" w:rsidP="003C15DC">
            <w:pPr>
              <w:spacing w:after="120"/>
              <w:rPr>
                <w:rFonts w:cs="Arial"/>
              </w:rPr>
            </w:pPr>
            <w:r w:rsidRPr="006652DF">
              <w:rPr>
                <w:rFonts w:cs="Arial"/>
              </w:rPr>
              <w:t>591 Comerong Island Road</w:t>
            </w:r>
            <w:r w:rsidR="004625DC">
              <w:rPr>
                <w:rFonts w:cs="Arial"/>
              </w:rPr>
              <w:t>, Numbaa</w:t>
            </w:r>
          </w:p>
          <w:p w:rsidR="008463A0" w:rsidRPr="006652DF" w:rsidRDefault="008463A0" w:rsidP="003C15DC">
            <w:pPr>
              <w:spacing w:after="120"/>
              <w:rPr>
                <w:rFonts w:cs="Arial"/>
              </w:rPr>
            </w:pPr>
            <w:r w:rsidRPr="006652DF">
              <w:rPr>
                <w:rFonts w:cs="Arial"/>
              </w:rPr>
              <w:t xml:space="preserve"> </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492DCA" w:rsidRPr="006652DF" w:rsidRDefault="0097651D" w:rsidP="003C15DC">
            <w:pPr>
              <w:spacing w:after="120"/>
              <w:rPr>
                <w:rFonts w:cs="Arial"/>
              </w:rPr>
            </w:pPr>
            <w:r w:rsidRPr="006652DF">
              <w:rPr>
                <w:rFonts w:cs="Arial"/>
              </w:rPr>
              <w:t>Issue:</w:t>
            </w:r>
          </w:p>
          <w:p w:rsidR="00492DCA" w:rsidRPr="006652DF" w:rsidRDefault="00492DCA" w:rsidP="003C15DC">
            <w:pPr>
              <w:spacing w:after="120"/>
              <w:rPr>
                <w:rFonts w:cs="Arial"/>
              </w:rPr>
            </w:pPr>
            <w:r w:rsidRPr="006652DF">
              <w:rPr>
                <w:rFonts w:cs="Arial"/>
              </w:rPr>
              <w:t>The Property Description for Item 419 is no</w:t>
            </w:r>
            <w:r w:rsidR="00785839">
              <w:rPr>
                <w:rFonts w:cs="Arial"/>
              </w:rPr>
              <w:t xml:space="preserve"> longer correct as a new t</w:t>
            </w:r>
            <w:r w:rsidR="004C09B3">
              <w:rPr>
                <w:rFonts w:cs="Arial"/>
              </w:rPr>
              <w:t>itle has been created for the property</w:t>
            </w:r>
            <w:r w:rsidR="004A21F3">
              <w:rPr>
                <w:rFonts w:cs="Arial"/>
              </w:rPr>
              <w:t xml:space="preserve"> to replace the old system title</w:t>
            </w:r>
            <w:r w:rsidR="004C09B3">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3C15DC" w:rsidRDefault="00F80C78" w:rsidP="003C15DC">
            <w:pPr>
              <w:pStyle w:val="ListParagraph"/>
              <w:numPr>
                <w:ilvl w:val="0"/>
                <w:numId w:val="36"/>
              </w:numPr>
              <w:spacing w:after="120"/>
              <w:rPr>
                <w:rFonts w:cs="Arial"/>
              </w:rPr>
            </w:pPr>
            <w:r w:rsidRPr="006652DF">
              <w:rPr>
                <w:rFonts w:cs="Arial"/>
              </w:rPr>
              <w:t xml:space="preserve">Amend </w:t>
            </w:r>
            <w:r w:rsidR="00492DCA" w:rsidRPr="006652DF">
              <w:rPr>
                <w:rFonts w:cs="Arial"/>
              </w:rPr>
              <w:t>P</w:t>
            </w:r>
            <w:r w:rsidRPr="006652DF">
              <w:rPr>
                <w:rFonts w:cs="Arial"/>
              </w:rPr>
              <w:t xml:space="preserve">roperty </w:t>
            </w:r>
            <w:r w:rsidR="00492DCA" w:rsidRPr="006652DF">
              <w:rPr>
                <w:rFonts w:cs="Arial"/>
              </w:rPr>
              <w:t>D</w:t>
            </w:r>
            <w:r w:rsidRPr="006652DF">
              <w:rPr>
                <w:rFonts w:cs="Arial"/>
              </w:rPr>
              <w:t>escription</w:t>
            </w:r>
            <w:r w:rsidR="00BB1A6E">
              <w:rPr>
                <w:rFonts w:cs="Arial"/>
              </w:rPr>
              <w:t xml:space="preserve"> from: ‘Part Lot 2, DP 755953’</w:t>
            </w:r>
            <w:r w:rsidRPr="002D7E39">
              <w:rPr>
                <w:rFonts w:cs="Arial"/>
              </w:rPr>
              <w:t xml:space="preserve"> to </w:t>
            </w:r>
            <w:r w:rsidR="00EE7C8C" w:rsidRPr="006652DF">
              <w:rPr>
                <w:rFonts w:cs="Arial"/>
                <w:b/>
                <w:i/>
              </w:rPr>
              <w:t>“</w:t>
            </w:r>
            <w:r w:rsidRPr="006652DF">
              <w:rPr>
                <w:rFonts w:cs="Arial"/>
                <w:b/>
                <w:i/>
              </w:rPr>
              <w:t>Lot 591 DP 1137949</w:t>
            </w:r>
            <w:r w:rsidR="00EE7C8C" w:rsidRPr="006652DF">
              <w:rPr>
                <w:rFonts w:cs="Arial"/>
                <w:b/>
                <w:i/>
              </w:rPr>
              <w:t>”</w:t>
            </w:r>
          </w:p>
          <w:p w:rsidR="00492DCA" w:rsidRPr="006652DF" w:rsidRDefault="00492DCA" w:rsidP="003C15DC">
            <w:pPr>
              <w:spacing w:after="120"/>
              <w:rPr>
                <w:rFonts w:cs="Arial"/>
              </w:rPr>
            </w:pPr>
          </w:p>
          <w:p w:rsidR="00492DCA" w:rsidRPr="006652DF" w:rsidRDefault="00492DCA" w:rsidP="003C15DC">
            <w:pPr>
              <w:spacing w:after="120"/>
              <w:rPr>
                <w:rFonts w:cs="Arial"/>
              </w:rPr>
            </w:pPr>
            <w:r w:rsidRPr="006652DF">
              <w:rPr>
                <w:rFonts w:cs="Arial"/>
              </w:rPr>
              <w:t>Justification:</w:t>
            </w:r>
          </w:p>
          <w:p w:rsidR="00492DCA" w:rsidRPr="006652DF" w:rsidRDefault="00492DCA" w:rsidP="00785839">
            <w:pPr>
              <w:spacing w:after="120"/>
              <w:rPr>
                <w:rFonts w:cs="Arial"/>
              </w:rPr>
            </w:pPr>
            <w:r w:rsidRPr="006652DF">
              <w:rPr>
                <w:rFonts w:cs="Arial"/>
              </w:rPr>
              <w:t xml:space="preserve">The </w:t>
            </w:r>
            <w:r w:rsidR="004C09B3">
              <w:rPr>
                <w:rFonts w:cs="Arial"/>
              </w:rPr>
              <w:t>previous property description has been superseded as it was an old system title</w:t>
            </w:r>
            <w:r w:rsidR="00785839">
              <w:rPr>
                <w:rFonts w:cs="Arial"/>
              </w:rPr>
              <w:t xml:space="preserve">. </w:t>
            </w:r>
            <w:r w:rsidR="004C09B3">
              <w:rPr>
                <w:rFonts w:cs="Arial"/>
              </w:rPr>
              <w:t xml:space="preserve"> </w:t>
            </w:r>
            <w:r w:rsidR="00CF1D21">
              <w:rPr>
                <w:rFonts w:cs="Arial"/>
              </w:rPr>
              <w:t>Schedule 5</w:t>
            </w:r>
            <w:r w:rsidR="00785839">
              <w:rPr>
                <w:rFonts w:cs="Arial"/>
              </w:rPr>
              <w:t xml:space="preserve"> needs to</w:t>
            </w:r>
            <w:r w:rsidR="004C09B3">
              <w:rPr>
                <w:rFonts w:cs="Arial"/>
              </w:rPr>
              <w:t xml:space="preserve"> be amended to ensure that the property description is accurate.</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Pr="006652DF" w:rsidRDefault="00F80C78" w:rsidP="003C15DC">
            <w:pPr>
              <w:spacing w:after="120"/>
              <w:rPr>
                <w:rFonts w:cs="Arial"/>
              </w:rPr>
            </w:pPr>
            <w:r w:rsidRPr="006652DF">
              <w:rPr>
                <w:rFonts w:cs="Arial"/>
              </w:rPr>
              <w:t>Item 450</w:t>
            </w:r>
            <w:r w:rsidR="004C09B3">
              <w:rPr>
                <w:rFonts w:cs="Arial"/>
              </w:rPr>
              <w:t>:</w:t>
            </w:r>
          </w:p>
          <w:p w:rsidR="004C09B3" w:rsidRPr="004C09B3" w:rsidRDefault="004C09B3" w:rsidP="004C09B3">
            <w:pPr>
              <w:spacing w:after="120"/>
              <w:rPr>
                <w:rFonts w:cs="Arial"/>
              </w:rPr>
            </w:pPr>
            <w:r w:rsidRPr="004C09B3">
              <w:rPr>
                <w:rFonts w:cs="Arial"/>
              </w:rPr>
              <w:t>“George Borrowdale’s house”—(former Berry Estate cottage)</w:t>
            </w:r>
          </w:p>
          <w:p w:rsidR="004C09B3" w:rsidRPr="006652DF" w:rsidRDefault="004C09B3" w:rsidP="003C15DC">
            <w:pPr>
              <w:spacing w:after="120"/>
              <w:rPr>
                <w:rFonts w:cs="Arial"/>
              </w:rPr>
            </w:pPr>
          </w:p>
          <w:p w:rsidR="008463A0" w:rsidRPr="006652DF" w:rsidRDefault="008463A0" w:rsidP="003C15DC">
            <w:pPr>
              <w:spacing w:after="120"/>
              <w:rPr>
                <w:rFonts w:cs="Arial"/>
              </w:rPr>
            </w:pPr>
            <w:r w:rsidRPr="006652DF">
              <w:rPr>
                <w:rFonts w:cs="Arial"/>
              </w:rPr>
              <w:t>Lot 2, DP 1110521</w:t>
            </w:r>
          </w:p>
          <w:p w:rsidR="008463A0" w:rsidRPr="006652DF" w:rsidRDefault="008463A0" w:rsidP="003C15DC">
            <w:pPr>
              <w:spacing w:after="120"/>
              <w:rPr>
                <w:rFonts w:cs="Arial"/>
              </w:rPr>
            </w:pPr>
            <w:r w:rsidRPr="006652DF">
              <w:rPr>
                <w:rFonts w:cs="Arial"/>
              </w:rPr>
              <w:t>Pyree Lane</w:t>
            </w:r>
            <w:r w:rsidR="004C09B3">
              <w:rPr>
                <w:rFonts w:cs="Arial"/>
              </w:rPr>
              <w:t>, Pyree</w:t>
            </w:r>
          </w:p>
          <w:p w:rsidR="008463A0" w:rsidRPr="006652DF" w:rsidRDefault="008463A0" w:rsidP="003C15DC">
            <w:pPr>
              <w:spacing w:after="120"/>
              <w:rPr>
                <w:rFonts w:cs="Arial"/>
              </w:rPr>
            </w:pPr>
            <w:r w:rsidRPr="006652DF">
              <w:rPr>
                <w:rFonts w:cs="Arial"/>
              </w:rPr>
              <w:t xml:space="preserve"> </w:t>
            </w:r>
          </w:p>
          <w:p w:rsidR="008463A0" w:rsidRPr="006652DF" w:rsidRDefault="00544AA6" w:rsidP="003C15DC">
            <w:pPr>
              <w:spacing w:after="120"/>
              <w:rPr>
                <w:rFonts w:cs="Arial"/>
              </w:rPr>
            </w:pPr>
            <w:r w:rsidRPr="003C15DC">
              <w:rPr>
                <w:rFonts w:cs="Arial"/>
              </w:rPr>
              <w:t>Heritage Map – Sheet HER_019D</w:t>
            </w: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492DCA" w:rsidRPr="006652DF" w:rsidRDefault="00544AA6" w:rsidP="003C15DC">
            <w:pPr>
              <w:spacing w:after="120"/>
              <w:rPr>
                <w:rFonts w:cs="Arial"/>
              </w:rPr>
            </w:pPr>
            <w:r>
              <w:rPr>
                <w:rFonts w:cs="Arial"/>
              </w:rPr>
              <w:t>The original lot has been subdivided so t</w:t>
            </w:r>
            <w:r w:rsidR="00785839">
              <w:rPr>
                <w:rFonts w:cs="Arial"/>
              </w:rPr>
              <w:t>he Property Description is now in</w:t>
            </w:r>
            <w:r w:rsidR="00492DCA" w:rsidRPr="006652DF">
              <w:rPr>
                <w:rFonts w:cs="Arial"/>
              </w:rPr>
              <w:t>correct</w:t>
            </w:r>
            <w:r w:rsidR="004A21F3">
              <w:rPr>
                <w:rFonts w:cs="Arial"/>
              </w:rPr>
              <w:t xml:space="preserve"> </w:t>
            </w:r>
            <w:r>
              <w:rPr>
                <w:rFonts w:cs="Arial"/>
              </w:rPr>
              <w:t xml:space="preserve">as it lists the superseded lot.  The </w:t>
            </w:r>
            <w:r w:rsidR="00492DCA" w:rsidRPr="006652DF">
              <w:rPr>
                <w:rFonts w:cs="Arial"/>
              </w:rPr>
              <w:t xml:space="preserve">HER </w:t>
            </w:r>
            <w:r w:rsidR="00422F57" w:rsidRPr="006652DF">
              <w:rPr>
                <w:rFonts w:cs="Arial"/>
              </w:rPr>
              <w:t>overlay</w:t>
            </w:r>
            <w:r w:rsidR="00A149E5" w:rsidRPr="006652DF">
              <w:rPr>
                <w:rFonts w:cs="Arial"/>
              </w:rPr>
              <w:t xml:space="preserve"> </w:t>
            </w:r>
            <w:r w:rsidR="00492DCA" w:rsidRPr="006652DF">
              <w:rPr>
                <w:rFonts w:cs="Arial"/>
              </w:rPr>
              <w:t xml:space="preserve">is </w:t>
            </w:r>
            <w:r>
              <w:rPr>
                <w:rFonts w:cs="Arial"/>
              </w:rPr>
              <w:t xml:space="preserve">also </w:t>
            </w:r>
            <w:r w:rsidR="00492DCA" w:rsidRPr="006652DF">
              <w:rPr>
                <w:rFonts w:cs="Arial"/>
              </w:rPr>
              <w:t>incorrec</w:t>
            </w:r>
            <w:r>
              <w:rPr>
                <w:rFonts w:cs="Arial"/>
              </w:rPr>
              <w:t>t as it does not cover one of the lots created by the subdivision (which contains part of the heritage listed house), and</w:t>
            </w:r>
            <w:r w:rsidR="00785839">
              <w:rPr>
                <w:rFonts w:cs="Arial"/>
              </w:rPr>
              <w:t xml:space="preserve"> includes</w:t>
            </w:r>
            <w:r w:rsidR="00492DCA" w:rsidRPr="006652DF">
              <w:rPr>
                <w:rFonts w:cs="Arial"/>
              </w:rPr>
              <w:t xml:space="preserve"> Council owned land</w:t>
            </w:r>
            <w:r w:rsidR="004A21F3">
              <w:rPr>
                <w:rFonts w:cs="Arial"/>
              </w:rPr>
              <w:t xml:space="preserve"> that does not form part of the heritage item</w:t>
            </w:r>
            <w:r w:rsidR="00492DCA" w:rsidRPr="006652DF">
              <w:rPr>
                <w:rFonts w:cs="Arial"/>
              </w:rPr>
              <w:t>.</w:t>
            </w:r>
          </w:p>
          <w:p w:rsidR="0097651D" w:rsidRPr="006652DF" w:rsidRDefault="0097651D" w:rsidP="003C15DC">
            <w:pPr>
              <w:spacing w:after="120"/>
              <w:rPr>
                <w:rFonts w:cs="Arial"/>
              </w:rPr>
            </w:pPr>
          </w:p>
          <w:p w:rsidR="00F80C78"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36"/>
              </w:numPr>
              <w:spacing w:after="120"/>
              <w:rPr>
                <w:rFonts w:cs="Arial"/>
              </w:rPr>
            </w:pPr>
            <w:r w:rsidRPr="006652DF">
              <w:rPr>
                <w:rFonts w:cs="Arial"/>
              </w:rPr>
              <w:t xml:space="preserve">Change </w:t>
            </w:r>
            <w:r w:rsidR="00EE7C8C" w:rsidRPr="006652DF">
              <w:rPr>
                <w:rFonts w:cs="Arial"/>
              </w:rPr>
              <w:t>P</w:t>
            </w:r>
            <w:r w:rsidRPr="006652DF">
              <w:rPr>
                <w:rFonts w:cs="Arial"/>
              </w:rPr>
              <w:t xml:space="preserve">roperty </w:t>
            </w:r>
            <w:r w:rsidR="00EE7C8C" w:rsidRPr="006652DF">
              <w:rPr>
                <w:rFonts w:cs="Arial"/>
              </w:rPr>
              <w:t>D</w:t>
            </w:r>
            <w:r w:rsidRPr="006652DF">
              <w:rPr>
                <w:rFonts w:cs="Arial"/>
              </w:rPr>
              <w:t>escription</w:t>
            </w:r>
            <w:r w:rsidR="00BB1A6E">
              <w:rPr>
                <w:rFonts w:cs="Arial"/>
              </w:rPr>
              <w:t xml:space="preserve"> from ‘Lot 2, DP 1110521’</w:t>
            </w:r>
            <w:r w:rsidRPr="002D7E39">
              <w:rPr>
                <w:rFonts w:cs="Arial"/>
              </w:rPr>
              <w:t xml:space="preserve"> to</w:t>
            </w:r>
            <w:r w:rsidR="00BB1A6E">
              <w:rPr>
                <w:rFonts w:cs="Arial"/>
              </w:rPr>
              <w:t>:</w:t>
            </w:r>
            <w:r w:rsidRPr="002D7E39">
              <w:rPr>
                <w:rFonts w:cs="Arial"/>
              </w:rPr>
              <w:t xml:space="preserve"> </w:t>
            </w:r>
            <w:r w:rsidR="00EE7C8C" w:rsidRPr="006652DF">
              <w:rPr>
                <w:rFonts w:cs="Arial"/>
                <w:b/>
                <w:i/>
              </w:rPr>
              <w:t>“</w:t>
            </w:r>
            <w:r w:rsidRPr="006652DF">
              <w:rPr>
                <w:rFonts w:cs="Arial"/>
                <w:b/>
                <w:i/>
              </w:rPr>
              <w:t>Lot 6</w:t>
            </w:r>
            <w:r w:rsidR="00544AA6">
              <w:rPr>
                <w:rFonts w:cs="Arial"/>
                <w:b/>
                <w:i/>
              </w:rPr>
              <w:t>,</w:t>
            </w:r>
            <w:r w:rsidRPr="006652DF">
              <w:rPr>
                <w:rFonts w:cs="Arial"/>
                <w:b/>
                <w:i/>
              </w:rPr>
              <w:t xml:space="preserve"> DP 1185885 and Lot 8</w:t>
            </w:r>
            <w:r w:rsidR="00544AA6">
              <w:rPr>
                <w:rFonts w:cs="Arial"/>
                <w:b/>
                <w:i/>
              </w:rPr>
              <w:t>,</w:t>
            </w:r>
            <w:r w:rsidRPr="006652DF">
              <w:rPr>
                <w:rFonts w:cs="Arial"/>
                <w:b/>
                <w:i/>
              </w:rPr>
              <w:t xml:space="preserve"> DP 111636</w:t>
            </w:r>
            <w:r w:rsidR="00EE7C8C" w:rsidRPr="006652DF">
              <w:rPr>
                <w:rFonts w:cs="Arial"/>
                <w:b/>
                <w:i/>
              </w:rPr>
              <w:t>”</w:t>
            </w:r>
          </w:p>
          <w:p w:rsidR="00F80C78" w:rsidRPr="006652DF" w:rsidRDefault="00544AA6" w:rsidP="003C15DC">
            <w:pPr>
              <w:pStyle w:val="ListParagraph"/>
              <w:numPr>
                <w:ilvl w:val="0"/>
                <w:numId w:val="36"/>
              </w:numPr>
              <w:spacing w:after="120"/>
              <w:rPr>
                <w:rFonts w:cs="Arial"/>
              </w:rPr>
            </w:pPr>
            <w:r>
              <w:rPr>
                <w:rFonts w:cs="Arial"/>
              </w:rPr>
              <w:t xml:space="preserve">Amend </w:t>
            </w:r>
            <w:r w:rsidRPr="00544AA6">
              <w:rPr>
                <w:rFonts w:cs="Arial"/>
              </w:rPr>
              <w:t>Heritage Map – Sheet HER_019D</w:t>
            </w:r>
            <w:r w:rsidRPr="00544AA6" w:rsidDel="00544AA6">
              <w:rPr>
                <w:rFonts w:cs="Arial"/>
              </w:rPr>
              <w:t xml:space="preserve"> </w:t>
            </w:r>
            <w:r>
              <w:rPr>
                <w:rFonts w:cs="Arial"/>
              </w:rPr>
              <w:t>to r</w:t>
            </w:r>
            <w:r w:rsidR="00F80C78" w:rsidRPr="006652DF">
              <w:rPr>
                <w:rFonts w:cs="Arial"/>
              </w:rPr>
              <w:t xml:space="preserve">emove HER overlay from Council owned </w:t>
            </w:r>
            <w:r w:rsidR="00BB1A6E">
              <w:rPr>
                <w:rFonts w:cs="Arial"/>
              </w:rPr>
              <w:t>land known as</w:t>
            </w:r>
            <w:r w:rsidR="00F80C78" w:rsidRPr="006652DF">
              <w:rPr>
                <w:rFonts w:cs="Arial"/>
              </w:rPr>
              <w:t xml:space="preserve"> Lot 2 DP 1185885 (new lot created by subdivision)</w:t>
            </w:r>
            <w:r w:rsidR="00A149E5" w:rsidRPr="006652DF">
              <w:rPr>
                <w:rFonts w:cs="Arial"/>
              </w:rPr>
              <w:t>.</w:t>
            </w:r>
          </w:p>
          <w:p w:rsidR="00F80C78" w:rsidRPr="006652DF" w:rsidRDefault="00F80C78" w:rsidP="003C15DC">
            <w:pPr>
              <w:pStyle w:val="ListParagraph"/>
              <w:numPr>
                <w:ilvl w:val="0"/>
                <w:numId w:val="36"/>
              </w:numPr>
              <w:spacing w:after="120"/>
              <w:rPr>
                <w:rFonts w:cs="Arial"/>
              </w:rPr>
            </w:pPr>
            <w:r w:rsidRPr="006652DF">
              <w:rPr>
                <w:rFonts w:cs="Arial"/>
              </w:rPr>
              <w:t>A</w:t>
            </w:r>
            <w:r w:rsidR="00544AA6">
              <w:rPr>
                <w:rFonts w:cs="Arial"/>
              </w:rPr>
              <w:t xml:space="preserve">mend </w:t>
            </w:r>
            <w:r w:rsidR="00544AA6" w:rsidRPr="00766515">
              <w:rPr>
                <w:rFonts w:cs="Arial"/>
              </w:rPr>
              <w:t>Heritage Map – Sheet HER_019D</w:t>
            </w:r>
            <w:r w:rsidR="00544AA6" w:rsidRPr="006652DF">
              <w:rPr>
                <w:rFonts w:cs="Arial"/>
              </w:rPr>
              <w:t xml:space="preserve"> </w:t>
            </w:r>
            <w:r w:rsidR="00544AA6">
              <w:rPr>
                <w:rFonts w:cs="Arial"/>
              </w:rPr>
              <w:t>to map</w:t>
            </w:r>
            <w:r w:rsidRPr="006652DF">
              <w:rPr>
                <w:rFonts w:cs="Arial"/>
              </w:rPr>
              <w:t xml:space="preserve"> Lot 8 DP 11636</w:t>
            </w:r>
            <w:r w:rsidR="00544AA6">
              <w:rPr>
                <w:rFonts w:cs="Arial"/>
              </w:rPr>
              <w:t xml:space="preserve"> as Item 450</w:t>
            </w:r>
            <w:r w:rsidR="00A149E5" w:rsidRPr="006652DF">
              <w:rPr>
                <w:rFonts w:cs="Arial"/>
              </w:rPr>
              <w:t>.</w:t>
            </w:r>
          </w:p>
          <w:p w:rsidR="00F80C78" w:rsidRPr="006652DF" w:rsidRDefault="00F80C78" w:rsidP="003C15DC">
            <w:pPr>
              <w:pStyle w:val="ListParagraph"/>
              <w:numPr>
                <w:ilvl w:val="0"/>
                <w:numId w:val="36"/>
              </w:numPr>
              <w:spacing w:after="120"/>
              <w:rPr>
                <w:rFonts w:cs="Arial"/>
              </w:rPr>
            </w:pPr>
            <w:r w:rsidRPr="006652DF">
              <w:rPr>
                <w:rFonts w:cs="Arial"/>
              </w:rPr>
              <w:t>Retain HER overlay on Lot 6 DP 1185885</w:t>
            </w:r>
            <w:r w:rsidR="00A149E5" w:rsidRPr="006652DF">
              <w:rPr>
                <w:rFonts w:cs="Arial"/>
              </w:rPr>
              <w:t>.</w:t>
            </w:r>
          </w:p>
          <w:p w:rsidR="00F80C78" w:rsidRPr="002D7E39" w:rsidRDefault="00F80C78" w:rsidP="003C15DC">
            <w:pPr>
              <w:keepNext/>
              <w:spacing w:after="120"/>
              <w:jc w:val="center"/>
              <w:rPr>
                <w:rFonts w:cs="Arial"/>
              </w:rPr>
            </w:pPr>
            <w:r w:rsidRPr="002D7E39">
              <w:rPr>
                <w:rFonts w:cs="Arial"/>
                <w:noProof/>
                <w:lang w:eastAsia="en-AU"/>
              </w:rPr>
              <w:lastRenderedPageBreak/>
              <w:drawing>
                <wp:inline distT="0" distB="0" distL="0" distR="0" wp14:anchorId="62BC16F8" wp14:editId="64CA16E9">
                  <wp:extent cx="2772000" cy="2102139"/>
                  <wp:effectExtent l="19050" t="19050" r="9525"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2772000" cy="210213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92DCA" w:rsidRPr="006652DF" w:rsidRDefault="00F80C78" w:rsidP="003C15DC">
            <w:pPr>
              <w:spacing w:after="120"/>
              <w:jc w:val="center"/>
              <w:rPr>
                <w:rFonts w:cs="Arial"/>
                <w:sz w:val="18"/>
              </w:rPr>
            </w:pPr>
            <w:r w:rsidRPr="006652DF">
              <w:rPr>
                <w:rFonts w:eastAsia="Calibri" w:cs="Arial"/>
                <w:bCs/>
                <w:sz w:val="18"/>
              </w:rPr>
              <w:t xml:space="preserve">Figure </w:t>
            </w:r>
            <w:r w:rsidR="00B10385">
              <w:rPr>
                <w:rFonts w:eastAsia="Calibri" w:cs="Arial"/>
                <w:bCs/>
                <w:sz w:val="18"/>
              </w:rPr>
              <w:t>19</w:t>
            </w:r>
            <w:r w:rsidRPr="006652DF">
              <w:rPr>
                <w:rFonts w:eastAsia="Calibri" w:cs="Arial"/>
                <w:bCs/>
                <w:sz w:val="18"/>
              </w:rPr>
              <w:t xml:space="preserve">: </w:t>
            </w:r>
            <w:r w:rsidR="00B10385">
              <w:rPr>
                <w:rFonts w:eastAsia="Calibri" w:cs="Arial"/>
                <w:bCs/>
                <w:sz w:val="18"/>
              </w:rPr>
              <w:t>P</w:t>
            </w:r>
            <w:r w:rsidRPr="006652DF">
              <w:rPr>
                <w:rFonts w:eastAsia="Calibri" w:cs="Arial"/>
                <w:bCs/>
                <w:sz w:val="18"/>
              </w:rPr>
              <w:t>roposed changes to the HER overlay</w:t>
            </w:r>
          </w:p>
          <w:p w:rsidR="00492DCA" w:rsidRPr="006652DF" w:rsidRDefault="00492DCA" w:rsidP="003C15DC">
            <w:pPr>
              <w:spacing w:after="120"/>
              <w:rPr>
                <w:rFonts w:cs="Arial"/>
              </w:rPr>
            </w:pPr>
            <w:r w:rsidRPr="006652DF">
              <w:rPr>
                <w:rFonts w:cs="Arial"/>
              </w:rPr>
              <w:t>Justification:</w:t>
            </w:r>
          </w:p>
          <w:p w:rsidR="00E92200" w:rsidRPr="006652DF" w:rsidRDefault="00492DCA" w:rsidP="00785839">
            <w:pPr>
              <w:spacing w:after="120"/>
              <w:rPr>
                <w:rFonts w:cs="Arial"/>
              </w:rPr>
            </w:pPr>
            <w:r w:rsidRPr="006652DF">
              <w:rPr>
                <w:rFonts w:cs="Arial"/>
              </w:rPr>
              <w:t>The Council owned property at Lot 2 DP 1185885 is a new</w:t>
            </w:r>
            <w:r w:rsidR="004814A7" w:rsidRPr="006652DF">
              <w:rPr>
                <w:rFonts w:cs="Arial"/>
              </w:rPr>
              <w:t>ly</w:t>
            </w:r>
            <w:r w:rsidRPr="006652DF">
              <w:rPr>
                <w:rFonts w:cs="Arial"/>
              </w:rPr>
              <w:t xml:space="preserve"> created </w:t>
            </w:r>
            <w:r w:rsidR="004814A7" w:rsidRPr="006652DF">
              <w:rPr>
                <w:rFonts w:cs="Arial"/>
              </w:rPr>
              <w:t xml:space="preserve">lot that </w:t>
            </w:r>
            <w:r w:rsidR="00A149E5" w:rsidRPr="006652DF">
              <w:rPr>
                <w:rFonts w:cs="Arial"/>
              </w:rPr>
              <w:t>is not of heritage significance.</w:t>
            </w:r>
            <w:r w:rsidR="004814A7" w:rsidRPr="006652DF">
              <w:rPr>
                <w:rFonts w:cs="Arial"/>
              </w:rPr>
              <w:t xml:space="preserve">  </w:t>
            </w:r>
            <w:r w:rsidR="00785839">
              <w:rPr>
                <w:rFonts w:cs="Arial"/>
              </w:rPr>
              <w:t xml:space="preserve">Leaving </w:t>
            </w:r>
            <w:r w:rsidRPr="006652DF">
              <w:rPr>
                <w:rFonts w:cs="Arial"/>
              </w:rPr>
              <w:t>Lot 8 DP 11636 off the HER</w:t>
            </w:r>
            <w:r w:rsidR="00422F57" w:rsidRPr="006652DF">
              <w:rPr>
                <w:rFonts w:cs="Arial"/>
              </w:rPr>
              <w:t xml:space="preserve"> overlay</w:t>
            </w:r>
            <w:r w:rsidR="004814A7" w:rsidRPr="006652DF">
              <w:rPr>
                <w:rFonts w:cs="Arial"/>
              </w:rPr>
              <w:t xml:space="preserve"> was </w:t>
            </w:r>
            <w:r w:rsidRPr="006652DF">
              <w:rPr>
                <w:rFonts w:cs="Arial"/>
              </w:rPr>
              <w:t>an oversight; and the need to update the Property Description is a result of the subdivision</w:t>
            </w:r>
            <w:r w:rsidR="00785839">
              <w:rPr>
                <w:rFonts w:cs="Arial"/>
              </w:rPr>
              <w:t xml:space="preserve"> that</w:t>
            </w:r>
            <w:r w:rsidRPr="006652DF">
              <w:rPr>
                <w:rFonts w:cs="Arial"/>
              </w:rPr>
              <w:t xml:space="preserve"> also affected the Council owned land.</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468</w:t>
            </w:r>
            <w:r w:rsidR="004C09B3">
              <w:rPr>
                <w:rFonts w:cs="Arial"/>
              </w:rPr>
              <w:t>:</w:t>
            </w:r>
          </w:p>
          <w:p w:rsidR="004C09B3" w:rsidRPr="004C09B3" w:rsidRDefault="004C09B3" w:rsidP="004C09B3">
            <w:pPr>
              <w:spacing w:after="120"/>
              <w:rPr>
                <w:rFonts w:cs="Arial"/>
              </w:rPr>
            </w:pPr>
            <w:r w:rsidRPr="004C09B3">
              <w:rPr>
                <w:rFonts w:cs="Arial"/>
              </w:rPr>
              <w:t>“Rosebank”—Victorian Georgian style cottage</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Lot 6, DP 770600</w:t>
            </w:r>
          </w:p>
          <w:p w:rsidR="008463A0" w:rsidRPr="006652DF" w:rsidRDefault="008463A0" w:rsidP="003C15DC">
            <w:pPr>
              <w:spacing w:after="120"/>
              <w:rPr>
                <w:rFonts w:cs="Arial"/>
              </w:rPr>
            </w:pPr>
            <w:r w:rsidRPr="006652DF">
              <w:rPr>
                <w:rFonts w:cs="Arial"/>
              </w:rPr>
              <w:t>62 Millbank Drive</w:t>
            </w:r>
            <w:r w:rsidR="004C09B3">
              <w:rPr>
                <w:rFonts w:cs="Arial"/>
              </w:rPr>
              <w:t>, Terara</w:t>
            </w:r>
          </w:p>
          <w:p w:rsidR="008463A0" w:rsidRPr="006652DF" w:rsidRDefault="008463A0" w:rsidP="003C15DC">
            <w:pPr>
              <w:spacing w:after="120"/>
              <w:rPr>
                <w:rFonts w:cs="Arial"/>
              </w:rPr>
            </w:pPr>
            <w:r w:rsidRPr="006652DF">
              <w:rPr>
                <w:rFonts w:cs="Arial"/>
              </w:rPr>
              <w:t xml:space="preserve"> </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 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492DCA" w:rsidRPr="006652DF" w:rsidRDefault="00332831" w:rsidP="003C15DC">
            <w:pPr>
              <w:spacing w:after="120"/>
              <w:rPr>
                <w:rFonts w:cs="Arial"/>
              </w:rPr>
            </w:pPr>
            <w:r w:rsidRPr="006652DF">
              <w:rPr>
                <w:rFonts w:cs="Arial"/>
              </w:rPr>
              <w:t>The Address listed for Item 468 is incorrect</w:t>
            </w:r>
            <w:r w:rsidR="00544AA6">
              <w:rPr>
                <w:rFonts w:cs="Arial"/>
              </w:rPr>
              <w:t xml:space="preserve"> as it gives the address as Millbank Drive instead of Millbank Road</w:t>
            </w:r>
            <w:r w:rsidRPr="006652DF">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36"/>
              </w:numPr>
              <w:spacing w:after="120"/>
              <w:rPr>
                <w:rFonts w:cs="Arial"/>
              </w:rPr>
            </w:pPr>
            <w:r w:rsidRPr="006652DF">
              <w:rPr>
                <w:rFonts w:cs="Arial"/>
              </w:rPr>
              <w:t>Change address</w:t>
            </w:r>
            <w:r w:rsidR="00BB1A6E">
              <w:rPr>
                <w:rFonts w:cs="Arial"/>
              </w:rPr>
              <w:t xml:space="preserve"> from: ’62 Millbank Drive’</w:t>
            </w:r>
            <w:r w:rsidRPr="002D7E39">
              <w:rPr>
                <w:rFonts w:cs="Arial"/>
              </w:rPr>
              <w:t xml:space="preserve"> to</w:t>
            </w:r>
            <w:r w:rsidR="00BB1A6E">
              <w:rPr>
                <w:rFonts w:cs="Arial"/>
              </w:rPr>
              <w:t>:</w:t>
            </w:r>
            <w:r w:rsidRPr="002D7E39">
              <w:rPr>
                <w:rFonts w:cs="Arial"/>
              </w:rPr>
              <w:t xml:space="preserve"> </w:t>
            </w:r>
            <w:r w:rsidRPr="006652DF">
              <w:rPr>
                <w:rFonts w:cs="Arial"/>
                <w:b/>
                <w:i/>
              </w:rPr>
              <w:t>“62 Millbank Road”</w:t>
            </w:r>
            <w:r w:rsidR="004814A7" w:rsidRPr="006652DF">
              <w:rPr>
                <w:rFonts w:cs="Arial"/>
                <w:b/>
                <w:i/>
              </w:rPr>
              <w:t>.</w:t>
            </w:r>
          </w:p>
          <w:p w:rsidR="00332831" w:rsidRPr="006652DF" w:rsidRDefault="00332831" w:rsidP="003C15DC">
            <w:pPr>
              <w:spacing w:after="120"/>
              <w:rPr>
                <w:rFonts w:cs="Arial"/>
              </w:rPr>
            </w:pPr>
            <w:r w:rsidRPr="006652DF">
              <w:rPr>
                <w:rFonts w:cs="Arial"/>
              </w:rPr>
              <w:t>Justification:</w:t>
            </w:r>
          </w:p>
          <w:p w:rsidR="00332831" w:rsidRPr="006652DF" w:rsidRDefault="00332831" w:rsidP="00785839">
            <w:pPr>
              <w:spacing w:after="120"/>
              <w:rPr>
                <w:rFonts w:cs="Arial"/>
              </w:rPr>
            </w:pPr>
            <w:r w:rsidRPr="006652DF">
              <w:rPr>
                <w:rFonts w:cs="Arial"/>
              </w:rPr>
              <w:t>The correct address is Millbank Road, and not Millbank Drive</w:t>
            </w:r>
            <w:r w:rsidR="00785839">
              <w:rPr>
                <w:rFonts w:cs="Arial"/>
              </w:rPr>
              <w:t>.</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475</w:t>
            </w:r>
            <w:r w:rsidR="004C09B3">
              <w:rPr>
                <w:rFonts w:cs="Arial"/>
              </w:rPr>
              <w:t>:</w:t>
            </w:r>
          </w:p>
          <w:p w:rsidR="004C09B3" w:rsidRPr="004C09B3" w:rsidRDefault="004C09B3" w:rsidP="004C09B3">
            <w:pPr>
              <w:spacing w:after="120"/>
              <w:rPr>
                <w:rFonts w:cs="Arial"/>
              </w:rPr>
            </w:pPr>
            <w:r w:rsidRPr="004C09B3">
              <w:rPr>
                <w:rFonts w:cs="Arial"/>
              </w:rPr>
              <w:t>“Solway House”—late Victorian Brick Residence and Store</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Lots 10 and 11, DP 1080453</w:t>
            </w:r>
          </w:p>
          <w:p w:rsidR="008463A0" w:rsidRPr="006652DF" w:rsidRDefault="008463A0" w:rsidP="003C15DC">
            <w:pPr>
              <w:spacing w:after="120"/>
              <w:rPr>
                <w:rFonts w:cs="Arial"/>
              </w:rPr>
            </w:pPr>
            <w:r w:rsidRPr="006652DF">
              <w:rPr>
                <w:rFonts w:cs="Arial"/>
              </w:rPr>
              <w:t>10 West Berry Street and 3 Holmes Street</w:t>
            </w:r>
            <w:r w:rsidR="004C09B3">
              <w:rPr>
                <w:rFonts w:cs="Arial"/>
              </w:rPr>
              <w:t>, Terara</w:t>
            </w:r>
          </w:p>
          <w:p w:rsidR="008463A0" w:rsidRPr="006652DF" w:rsidRDefault="008463A0" w:rsidP="003C15DC">
            <w:pPr>
              <w:spacing w:after="120"/>
              <w:rPr>
                <w:rFonts w:cs="Arial"/>
              </w:rPr>
            </w:pPr>
            <w:r w:rsidRPr="006652DF">
              <w:rPr>
                <w:rFonts w:cs="Arial"/>
              </w:rPr>
              <w:t xml:space="preserve"> </w:t>
            </w: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332831" w:rsidRPr="006652DF" w:rsidRDefault="00332831" w:rsidP="003C15DC">
            <w:pPr>
              <w:spacing w:after="120"/>
              <w:rPr>
                <w:rFonts w:cs="Arial"/>
              </w:rPr>
            </w:pPr>
            <w:r w:rsidRPr="006652DF">
              <w:rPr>
                <w:rFonts w:cs="Arial"/>
              </w:rPr>
              <w:t>The Address listed for Item 475 is incorrect</w:t>
            </w:r>
            <w:r w:rsidR="00544AA6">
              <w:rPr>
                <w:rFonts w:cs="Arial"/>
              </w:rPr>
              <w:t xml:space="preserve"> as there is a typographical error in the spelling of Holme Street</w:t>
            </w:r>
            <w:r w:rsidRPr="006652DF">
              <w:rPr>
                <w:rFonts w:cs="Arial"/>
              </w:rPr>
              <w: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36"/>
              </w:numPr>
              <w:spacing w:after="120"/>
              <w:rPr>
                <w:rFonts w:cs="Arial"/>
              </w:rPr>
            </w:pPr>
            <w:r w:rsidRPr="006652DF">
              <w:rPr>
                <w:rFonts w:cs="Arial"/>
              </w:rPr>
              <w:t>Change address</w:t>
            </w:r>
            <w:r w:rsidR="0076603D">
              <w:rPr>
                <w:rFonts w:cs="Arial"/>
              </w:rPr>
              <w:t xml:space="preserve"> from: ’10 West Berry Street and 3 Holmes Street’</w:t>
            </w:r>
            <w:r w:rsidR="002F3FFE" w:rsidRPr="002D7E39">
              <w:rPr>
                <w:rFonts w:cs="Arial"/>
              </w:rPr>
              <w:t xml:space="preserve"> </w:t>
            </w:r>
            <w:r w:rsidRPr="006652DF">
              <w:rPr>
                <w:rFonts w:cs="Arial"/>
              </w:rPr>
              <w:t>to</w:t>
            </w:r>
            <w:r w:rsidR="0076603D">
              <w:rPr>
                <w:rFonts w:cs="Arial"/>
              </w:rPr>
              <w:t>:</w:t>
            </w:r>
            <w:r w:rsidRPr="002D7E39">
              <w:rPr>
                <w:rFonts w:cs="Arial"/>
              </w:rPr>
              <w:t xml:space="preserve"> </w:t>
            </w:r>
            <w:r w:rsidRPr="006652DF">
              <w:rPr>
                <w:rFonts w:cs="Arial"/>
                <w:b/>
                <w:i/>
              </w:rPr>
              <w:t>“10 West Berry Street and 3 Holme Street”</w:t>
            </w:r>
            <w:r w:rsidR="004814A7" w:rsidRPr="006652DF">
              <w:rPr>
                <w:rFonts w:cs="Arial"/>
                <w:b/>
                <w:i/>
              </w:rPr>
              <w:t>.</w:t>
            </w:r>
          </w:p>
          <w:p w:rsidR="00332831" w:rsidRPr="006652DF" w:rsidRDefault="00332831" w:rsidP="003C15DC">
            <w:pPr>
              <w:spacing w:after="120"/>
              <w:rPr>
                <w:rFonts w:cs="Arial"/>
              </w:rPr>
            </w:pPr>
          </w:p>
          <w:p w:rsidR="00332831" w:rsidRPr="006652DF" w:rsidRDefault="00332831" w:rsidP="003C15DC">
            <w:pPr>
              <w:spacing w:after="120"/>
              <w:rPr>
                <w:rFonts w:cs="Arial"/>
              </w:rPr>
            </w:pPr>
            <w:r w:rsidRPr="006652DF">
              <w:rPr>
                <w:rFonts w:cs="Arial"/>
              </w:rPr>
              <w:t>Justification:</w:t>
            </w:r>
          </w:p>
          <w:p w:rsidR="00332831" w:rsidRPr="006652DF" w:rsidRDefault="00332831" w:rsidP="003C15DC">
            <w:pPr>
              <w:spacing w:after="120"/>
              <w:rPr>
                <w:rFonts w:cs="Arial"/>
              </w:rPr>
            </w:pPr>
            <w:r w:rsidRPr="006652DF">
              <w:rPr>
                <w:rFonts w:cs="Arial"/>
              </w:rPr>
              <w:t>The correct address is Holme Street, not Holmes Street.</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479</w:t>
            </w:r>
            <w:r w:rsidR="004C09B3">
              <w:rPr>
                <w:rFonts w:cs="Arial"/>
              </w:rPr>
              <w:t>:</w:t>
            </w:r>
          </w:p>
          <w:p w:rsidR="00763EFB" w:rsidRPr="00763EFB" w:rsidRDefault="00763EFB" w:rsidP="00763EFB">
            <w:pPr>
              <w:spacing w:after="120"/>
              <w:rPr>
                <w:rFonts w:cs="Arial"/>
              </w:rPr>
            </w:pPr>
            <w:r w:rsidRPr="00763EFB">
              <w:rPr>
                <w:rFonts w:cs="Arial"/>
              </w:rPr>
              <w:t>Victorian Schoolmaster’s Residence</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Lot 2, DP 725848</w:t>
            </w:r>
          </w:p>
          <w:p w:rsidR="008463A0" w:rsidRPr="006652DF" w:rsidRDefault="008463A0" w:rsidP="003C15DC">
            <w:pPr>
              <w:spacing w:after="120"/>
              <w:rPr>
                <w:rFonts w:cs="Arial"/>
              </w:rPr>
            </w:pPr>
            <w:r w:rsidRPr="006652DF">
              <w:rPr>
                <w:rFonts w:cs="Arial"/>
              </w:rPr>
              <w:t>355–359 Hawken Road</w:t>
            </w:r>
            <w:r w:rsidR="00763EFB">
              <w:rPr>
                <w:rFonts w:cs="Arial"/>
              </w:rPr>
              <w:t>, Tomerong</w:t>
            </w:r>
          </w:p>
          <w:p w:rsidR="008463A0" w:rsidRPr="006652DF" w:rsidRDefault="008463A0" w:rsidP="003C15DC">
            <w:pPr>
              <w:spacing w:after="120"/>
              <w:rPr>
                <w:rFonts w:cs="Arial"/>
              </w:rPr>
            </w:pPr>
            <w:r w:rsidRPr="006652DF">
              <w:rPr>
                <w:rFonts w:cs="Arial"/>
              </w:rPr>
              <w:t xml:space="preserve"> </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332831" w:rsidRPr="006652DF" w:rsidRDefault="00332831" w:rsidP="003C15DC">
            <w:pPr>
              <w:spacing w:after="120"/>
              <w:rPr>
                <w:rFonts w:cs="Arial"/>
              </w:rPr>
            </w:pPr>
            <w:r w:rsidRPr="006652DF">
              <w:rPr>
                <w:rFonts w:cs="Arial"/>
              </w:rPr>
              <w:t>The Property Description for Item 479 is incorrect</w:t>
            </w:r>
            <w:r w:rsidR="00544AA6">
              <w:rPr>
                <w:rFonts w:cs="Arial"/>
              </w:rPr>
              <w:t xml:space="preserve"> as the DP number </w:t>
            </w:r>
            <w:r w:rsidR="00785839">
              <w:rPr>
                <w:rFonts w:cs="Arial"/>
              </w:rPr>
              <w:t>is wrong.</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36"/>
              </w:numPr>
              <w:spacing w:after="120"/>
              <w:rPr>
                <w:rFonts w:cs="Arial"/>
              </w:rPr>
            </w:pPr>
            <w:r w:rsidRPr="006652DF">
              <w:rPr>
                <w:rFonts w:cs="Arial"/>
              </w:rPr>
              <w:t xml:space="preserve">Amend </w:t>
            </w:r>
            <w:r w:rsidR="00EE7C8C" w:rsidRPr="006652DF">
              <w:rPr>
                <w:rFonts w:cs="Arial"/>
              </w:rPr>
              <w:t>P</w:t>
            </w:r>
            <w:r w:rsidRPr="006652DF">
              <w:rPr>
                <w:rFonts w:cs="Arial"/>
              </w:rPr>
              <w:t xml:space="preserve">roperty </w:t>
            </w:r>
            <w:r w:rsidR="00EE7C8C" w:rsidRPr="006652DF">
              <w:rPr>
                <w:rFonts w:cs="Arial"/>
              </w:rPr>
              <w:t>D</w:t>
            </w:r>
            <w:r w:rsidRPr="006652DF">
              <w:rPr>
                <w:rFonts w:cs="Arial"/>
              </w:rPr>
              <w:t>escription</w:t>
            </w:r>
            <w:r w:rsidR="0076603D">
              <w:rPr>
                <w:rFonts w:cs="Arial"/>
              </w:rPr>
              <w:t xml:space="preserve"> from: ‘Lot 2, DP 725848’</w:t>
            </w:r>
            <w:r w:rsidRPr="002D7E39">
              <w:rPr>
                <w:rFonts w:cs="Arial"/>
              </w:rPr>
              <w:t xml:space="preserve"> to</w:t>
            </w:r>
            <w:r w:rsidR="0076603D">
              <w:rPr>
                <w:rFonts w:cs="Arial"/>
              </w:rPr>
              <w:t>:</w:t>
            </w:r>
            <w:r w:rsidRPr="002D7E39">
              <w:rPr>
                <w:rFonts w:cs="Arial"/>
              </w:rPr>
              <w:t xml:space="preserve"> </w:t>
            </w:r>
            <w:r w:rsidR="00EE7C8C" w:rsidRPr="006652DF">
              <w:rPr>
                <w:rFonts w:cs="Arial"/>
                <w:b/>
                <w:i/>
              </w:rPr>
              <w:t>“</w:t>
            </w:r>
            <w:r w:rsidRPr="006652DF">
              <w:rPr>
                <w:rFonts w:cs="Arial"/>
                <w:b/>
                <w:i/>
              </w:rPr>
              <w:t>Lot 2</w:t>
            </w:r>
            <w:r w:rsidR="00544AA6">
              <w:rPr>
                <w:rFonts w:cs="Arial"/>
                <w:b/>
                <w:i/>
              </w:rPr>
              <w:t>,</w:t>
            </w:r>
            <w:r w:rsidRPr="006652DF">
              <w:rPr>
                <w:rFonts w:cs="Arial"/>
                <w:b/>
                <w:i/>
              </w:rPr>
              <w:t xml:space="preserve"> DP 725948</w:t>
            </w:r>
            <w:r w:rsidR="00EE7C8C" w:rsidRPr="006652DF">
              <w:rPr>
                <w:rFonts w:cs="Arial"/>
                <w:b/>
                <w:i/>
              </w:rPr>
              <w:t>”</w:t>
            </w:r>
            <w:r w:rsidR="004814A7" w:rsidRPr="006652DF">
              <w:rPr>
                <w:rFonts w:cs="Arial"/>
                <w:b/>
                <w:i/>
              </w:rPr>
              <w:t>.</w:t>
            </w:r>
          </w:p>
          <w:p w:rsidR="00332831" w:rsidRPr="006652DF" w:rsidRDefault="00332831" w:rsidP="003C15DC">
            <w:pPr>
              <w:spacing w:after="120"/>
              <w:rPr>
                <w:rFonts w:cs="Arial"/>
              </w:rPr>
            </w:pPr>
          </w:p>
          <w:p w:rsidR="00332831" w:rsidRPr="006652DF" w:rsidRDefault="00332831" w:rsidP="003C15DC">
            <w:pPr>
              <w:spacing w:after="120"/>
              <w:rPr>
                <w:rFonts w:cs="Arial"/>
              </w:rPr>
            </w:pPr>
            <w:r w:rsidRPr="006652DF">
              <w:rPr>
                <w:rFonts w:cs="Arial"/>
              </w:rPr>
              <w:t>Justification:</w:t>
            </w:r>
          </w:p>
          <w:p w:rsidR="00332831" w:rsidRPr="006652DF" w:rsidRDefault="00785839" w:rsidP="00785839">
            <w:pPr>
              <w:spacing w:after="120"/>
              <w:rPr>
                <w:rFonts w:cs="Arial"/>
              </w:rPr>
            </w:pPr>
            <w:r>
              <w:rPr>
                <w:rFonts w:cs="Arial"/>
              </w:rPr>
              <w:t xml:space="preserve">There is a </w:t>
            </w:r>
            <w:r w:rsidR="00332831" w:rsidRPr="006652DF">
              <w:rPr>
                <w:rFonts w:cs="Arial"/>
              </w:rPr>
              <w:t xml:space="preserve">typographical error </w:t>
            </w:r>
            <w:r>
              <w:rPr>
                <w:rFonts w:cs="Arial"/>
              </w:rPr>
              <w:t>in the DP number</w:t>
            </w:r>
            <w:r w:rsidR="00332831" w:rsidRPr="006652DF">
              <w:rPr>
                <w:rFonts w:cs="Arial"/>
              </w:rPr>
              <w:t>. The correct Property Description is: Lot 2 DP 725948, and not Lot 2 DP 725848.</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Pr="006652DF" w:rsidRDefault="00F80C78" w:rsidP="003C15DC">
            <w:pPr>
              <w:spacing w:after="120"/>
              <w:rPr>
                <w:rFonts w:cs="Arial"/>
              </w:rPr>
            </w:pPr>
            <w:r w:rsidRPr="006652DF">
              <w:rPr>
                <w:rFonts w:cs="Arial"/>
              </w:rPr>
              <w:t>Item 487</w:t>
            </w:r>
            <w:r w:rsidR="00763EFB">
              <w:rPr>
                <w:rFonts w:cs="Arial"/>
              </w:rPr>
              <w:t>:</w:t>
            </w:r>
          </w:p>
          <w:p w:rsidR="00763EFB" w:rsidRPr="00763EFB" w:rsidRDefault="00763EFB" w:rsidP="00763EFB">
            <w:pPr>
              <w:spacing w:after="120"/>
              <w:rPr>
                <w:rFonts w:cs="Arial"/>
              </w:rPr>
            </w:pPr>
            <w:r w:rsidRPr="00763EFB">
              <w:rPr>
                <w:rFonts w:cs="Arial"/>
              </w:rPr>
              <w:t>“Springfield”—ornate late Victorian Weatherboard Farmhouse</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Lot 501, DP 1084100</w:t>
            </w:r>
          </w:p>
          <w:p w:rsidR="008463A0" w:rsidRPr="006652DF" w:rsidRDefault="008463A0" w:rsidP="003C15DC">
            <w:pPr>
              <w:spacing w:after="120"/>
              <w:rPr>
                <w:rFonts w:cs="Arial"/>
              </w:rPr>
            </w:pPr>
            <w:r w:rsidRPr="006652DF">
              <w:rPr>
                <w:rFonts w:cs="Arial"/>
              </w:rPr>
              <w:t>U71 Princes Highway</w:t>
            </w:r>
            <w:r w:rsidR="00763EFB">
              <w:rPr>
                <w:rFonts w:cs="Arial"/>
              </w:rPr>
              <w:t>, Ulladulla</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lastRenderedPageBreak/>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332831" w:rsidRPr="006652DF" w:rsidRDefault="00036A87" w:rsidP="003C15DC">
            <w:pPr>
              <w:spacing w:after="120"/>
              <w:rPr>
                <w:rFonts w:cs="Arial"/>
              </w:rPr>
            </w:pPr>
            <w:r>
              <w:rPr>
                <w:rFonts w:cs="Arial"/>
              </w:rPr>
              <w:t>The original lot has been subdivided so the d</w:t>
            </w:r>
            <w:r w:rsidR="00785839">
              <w:rPr>
                <w:rFonts w:cs="Arial"/>
              </w:rPr>
              <w:t>etails of Item 487 are</w:t>
            </w:r>
            <w:r>
              <w:rPr>
                <w:rFonts w:cs="Arial"/>
              </w:rPr>
              <w:t xml:space="preserve"> </w:t>
            </w:r>
            <w:r w:rsidR="00332831" w:rsidRPr="006652DF">
              <w:rPr>
                <w:rFonts w:cs="Arial"/>
              </w:rPr>
              <w:t>incorrect</w:t>
            </w:r>
            <w:r>
              <w:rPr>
                <w:rFonts w:cs="Arial"/>
              </w:rPr>
              <w:t>.</w:t>
            </w:r>
          </w:p>
          <w:p w:rsidR="00F80C78" w:rsidRPr="006652DF" w:rsidRDefault="00F80C78" w:rsidP="003C15DC">
            <w:pPr>
              <w:spacing w:after="120"/>
              <w:rPr>
                <w:rFonts w:cs="Arial"/>
              </w:rPr>
            </w:pPr>
            <w:r w:rsidRPr="006652DF">
              <w:rPr>
                <w:rFonts w:cs="Arial"/>
              </w:rPr>
              <w:t>Proposed amendment:</w:t>
            </w:r>
          </w:p>
          <w:p w:rsidR="0076603D" w:rsidRPr="006652DF" w:rsidRDefault="00F80C78" w:rsidP="003C15DC">
            <w:pPr>
              <w:pStyle w:val="ListParagraph"/>
              <w:numPr>
                <w:ilvl w:val="0"/>
                <w:numId w:val="36"/>
              </w:numPr>
              <w:spacing w:after="120"/>
              <w:rPr>
                <w:rFonts w:cs="Arial"/>
              </w:rPr>
            </w:pPr>
            <w:r w:rsidRPr="006652DF">
              <w:rPr>
                <w:rFonts w:cs="Arial"/>
              </w:rPr>
              <w:t xml:space="preserve">Change </w:t>
            </w:r>
            <w:r w:rsidR="00EE7C8C" w:rsidRPr="006652DF">
              <w:rPr>
                <w:rFonts w:cs="Arial"/>
              </w:rPr>
              <w:t>P</w:t>
            </w:r>
            <w:r w:rsidRPr="006652DF">
              <w:rPr>
                <w:rFonts w:cs="Arial"/>
              </w:rPr>
              <w:t xml:space="preserve">roperty </w:t>
            </w:r>
            <w:r w:rsidR="00EE7C8C" w:rsidRPr="006652DF">
              <w:rPr>
                <w:rFonts w:cs="Arial"/>
              </w:rPr>
              <w:t>D</w:t>
            </w:r>
            <w:r w:rsidRPr="006652DF">
              <w:rPr>
                <w:rFonts w:cs="Arial"/>
              </w:rPr>
              <w:t>escription</w:t>
            </w:r>
            <w:r w:rsidR="0076603D" w:rsidRPr="0076603D">
              <w:rPr>
                <w:rFonts w:cs="Arial"/>
              </w:rPr>
              <w:t xml:space="preserve"> from: ‘Lot 501, DP 1084100’ to: </w:t>
            </w:r>
            <w:r w:rsidRPr="006652DF">
              <w:rPr>
                <w:rFonts w:cs="Arial"/>
                <w:b/>
                <w:i/>
              </w:rPr>
              <w:t xml:space="preserve">“Lot 146 DP </w:t>
            </w:r>
            <w:r w:rsidRPr="006652DF">
              <w:rPr>
                <w:rFonts w:cs="Arial"/>
                <w:b/>
                <w:i/>
              </w:rPr>
              <w:lastRenderedPageBreak/>
              <w:t>1122896</w:t>
            </w:r>
            <w:r w:rsidR="0076603D">
              <w:rPr>
                <w:rFonts w:cs="Arial"/>
                <w:b/>
                <w:i/>
              </w:rPr>
              <w:t>”</w:t>
            </w:r>
          </w:p>
          <w:p w:rsidR="00F80C78" w:rsidRPr="006652DF" w:rsidRDefault="0076603D" w:rsidP="003C15DC">
            <w:pPr>
              <w:pStyle w:val="ListParagraph"/>
              <w:numPr>
                <w:ilvl w:val="0"/>
                <w:numId w:val="36"/>
              </w:numPr>
              <w:spacing w:after="120"/>
              <w:rPr>
                <w:rFonts w:cs="Arial"/>
              </w:rPr>
            </w:pPr>
            <w:r w:rsidRPr="006652DF">
              <w:rPr>
                <w:rFonts w:cs="Arial"/>
              </w:rPr>
              <w:t>Change Address from: ‘U71 Princes Highway’ to:</w:t>
            </w:r>
            <w:r>
              <w:rPr>
                <w:rFonts w:cs="Arial"/>
                <w:b/>
                <w:i/>
              </w:rPr>
              <w:t xml:space="preserve"> “</w:t>
            </w:r>
            <w:r w:rsidR="00F80C78" w:rsidRPr="002D7E39">
              <w:rPr>
                <w:rFonts w:cs="Arial"/>
                <w:b/>
                <w:i/>
              </w:rPr>
              <w:t>41 Kanuka Drive, Ulladulla”</w:t>
            </w:r>
          </w:p>
          <w:p w:rsidR="00332831" w:rsidRPr="006652DF" w:rsidRDefault="00332831" w:rsidP="003C15DC">
            <w:pPr>
              <w:spacing w:after="120"/>
              <w:rPr>
                <w:rFonts w:cs="Arial"/>
              </w:rPr>
            </w:pPr>
          </w:p>
          <w:p w:rsidR="00332831" w:rsidRPr="006652DF" w:rsidRDefault="00332831" w:rsidP="003C15DC">
            <w:pPr>
              <w:spacing w:after="120"/>
              <w:rPr>
                <w:rFonts w:cs="Arial"/>
              </w:rPr>
            </w:pPr>
            <w:r w:rsidRPr="006652DF">
              <w:rPr>
                <w:rFonts w:cs="Arial"/>
              </w:rPr>
              <w:t>Justification:</w:t>
            </w:r>
          </w:p>
          <w:p w:rsidR="00332831" w:rsidRPr="006652DF" w:rsidRDefault="00332831" w:rsidP="003C15DC">
            <w:pPr>
              <w:spacing w:after="120"/>
              <w:rPr>
                <w:rFonts w:cs="Arial"/>
              </w:rPr>
            </w:pPr>
            <w:r w:rsidRPr="006652DF">
              <w:rPr>
                <w:rFonts w:cs="Arial"/>
              </w:rPr>
              <w:t xml:space="preserve">The </w:t>
            </w:r>
            <w:r w:rsidR="00036A87">
              <w:rPr>
                <w:rFonts w:cs="Arial"/>
              </w:rPr>
              <w:t>A</w:t>
            </w:r>
            <w:r w:rsidRPr="006652DF">
              <w:rPr>
                <w:rFonts w:cs="Arial"/>
              </w:rPr>
              <w:t xml:space="preserve">ddress </w:t>
            </w:r>
            <w:r w:rsidR="00785839">
              <w:rPr>
                <w:rFonts w:cs="Arial"/>
              </w:rPr>
              <w:t>and Property Description needs to</w:t>
            </w:r>
            <w:r w:rsidR="00036A87">
              <w:rPr>
                <w:rFonts w:cs="Arial"/>
              </w:rPr>
              <w:t xml:space="preserve"> be </w:t>
            </w:r>
            <w:r w:rsidRPr="006652DF">
              <w:rPr>
                <w:rFonts w:cs="Arial"/>
              </w:rPr>
              <w:t>amended to</w:t>
            </w:r>
            <w:r w:rsidR="00036A87">
              <w:rPr>
                <w:rFonts w:cs="Arial"/>
              </w:rPr>
              <w:t xml:space="preserve"> accurately</w:t>
            </w:r>
            <w:r w:rsidRPr="006652DF">
              <w:rPr>
                <w:rFonts w:cs="Arial"/>
              </w:rPr>
              <w:t xml:space="preserve"> reflect the </w:t>
            </w:r>
            <w:r w:rsidR="00036A87">
              <w:rPr>
                <w:rFonts w:cs="Arial"/>
              </w:rPr>
              <w:t>loc</w:t>
            </w:r>
            <w:r w:rsidR="00785839">
              <w:rPr>
                <w:rFonts w:cs="Arial"/>
              </w:rPr>
              <w:t>ation of the heritage item as a result of</w:t>
            </w:r>
            <w:r w:rsidR="00036A87">
              <w:rPr>
                <w:rFonts w:cs="Arial"/>
              </w:rPr>
              <w:t xml:space="preserve"> the subdivision of the original lot</w:t>
            </w:r>
            <w:r w:rsidRPr="006652DF">
              <w:rPr>
                <w:rFonts w:cs="Arial"/>
              </w:rPr>
              <w:t>.</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Pr="006652DF" w:rsidRDefault="00F80C78" w:rsidP="003C15DC">
            <w:pPr>
              <w:spacing w:after="120"/>
              <w:rPr>
                <w:rFonts w:cs="Arial"/>
              </w:rPr>
            </w:pPr>
            <w:r w:rsidRPr="006652DF">
              <w:rPr>
                <w:rFonts w:cs="Arial"/>
              </w:rPr>
              <w:t>Item 501</w:t>
            </w:r>
            <w:r w:rsidR="00763EFB">
              <w:rPr>
                <w:rFonts w:cs="Arial"/>
              </w:rPr>
              <w:t>:</w:t>
            </w:r>
          </w:p>
          <w:p w:rsidR="00763EFB" w:rsidRPr="00763EFB" w:rsidRDefault="00763EFB" w:rsidP="00763EFB">
            <w:pPr>
              <w:spacing w:after="120"/>
              <w:rPr>
                <w:rFonts w:cs="Arial"/>
              </w:rPr>
            </w:pPr>
            <w:r w:rsidRPr="00763EFB">
              <w:rPr>
                <w:rFonts w:cs="Arial"/>
              </w:rPr>
              <w:t>South Huskisson Wharf Sandstone Remnants</w:t>
            </w:r>
          </w:p>
          <w:p w:rsidR="008463A0" w:rsidRPr="006652DF" w:rsidRDefault="008463A0" w:rsidP="003C15DC">
            <w:pPr>
              <w:spacing w:after="120"/>
              <w:rPr>
                <w:rFonts w:cs="Arial"/>
              </w:rPr>
            </w:pPr>
          </w:p>
          <w:p w:rsidR="00CC2B33" w:rsidRDefault="008463A0" w:rsidP="003C15DC">
            <w:pPr>
              <w:spacing w:after="120"/>
              <w:rPr>
                <w:rFonts w:cs="Arial"/>
              </w:rPr>
            </w:pPr>
            <w:r w:rsidRPr="006652DF">
              <w:rPr>
                <w:rFonts w:cs="Arial"/>
              </w:rPr>
              <w:t xml:space="preserve">Lot 308, DP 24263; </w:t>
            </w:r>
          </w:p>
          <w:p w:rsidR="008463A0" w:rsidRPr="006652DF" w:rsidRDefault="008463A0" w:rsidP="003C15DC">
            <w:pPr>
              <w:spacing w:after="120"/>
              <w:rPr>
                <w:rFonts w:cs="Arial"/>
              </w:rPr>
            </w:pPr>
            <w:r w:rsidRPr="006652DF">
              <w:rPr>
                <w:rFonts w:cs="Arial"/>
              </w:rPr>
              <w:t>Part of Reserve No R64234</w:t>
            </w:r>
          </w:p>
          <w:p w:rsidR="008463A0" w:rsidRPr="006652DF" w:rsidRDefault="008463A0" w:rsidP="003C15DC">
            <w:pPr>
              <w:spacing w:after="120"/>
              <w:rPr>
                <w:rFonts w:cs="Arial"/>
              </w:rPr>
            </w:pPr>
            <w:r w:rsidRPr="006652DF">
              <w:rPr>
                <w:rFonts w:cs="Arial"/>
              </w:rPr>
              <w:t>Elizabeth Drive</w:t>
            </w:r>
            <w:r w:rsidR="00763EFB">
              <w:rPr>
                <w:rFonts w:cs="Arial"/>
              </w:rPr>
              <w:t>, Vincentia</w:t>
            </w:r>
          </w:p>
          <w:p w:rsidR="008463A0" w:rsidRPr="006652DF" w:rsidRDefault="008463A0" w:rsidP="003C15DC">
            <w:pPr>
              <w:spacing w:after="120"/>
              <w:rPr>
                <w:rFonts w:cs="Arial"/>
              </w:rPr>
            </w:pPr>
            <w:r w:rsidRPr="006652DF">
              <w:rPr>
                <w:rFonts w:cs="Arial"/>
              </w:rPr>
              <w:t xml:space="preserve"> </w:t>
            </w:r>
          </w:p>
          <w:p w:rsidR="008463A0" w:rsidRPr="006652DF" w:rsidRDefault="008463A0" w:rsidP="003C15DC">
            <w:pPr>
              <w:spacing w:after="120"/>
              <w:rPr>
                <w:rFonts w:cs="Arial"/>
              </w:rPr>
            </w:pP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332831" w:rsidRPr="006652DF" w:rsidRDefault="0097651D" w:rsidP="003C15DC">
            <w:pPr>
              <w:spacing w:after="120"/>
              <w:rPr>
                <w:rFonts w:cs="Arial"/>
              </w:rPr>
            </w:pPr>
            <w:r w:rsidRPr="006652DF">
              <w:rPr>
                <w:rFonts w:cs="Arial"/>
              </w:rPr>
              <w:t>Issue:</w:t>
            </w:r>
          </w:p>
          <w:p w:rsidR="0097651D" w:rsidRPr="006652DF" w:rsidRDefault="00046EF3" w:rsidP="003C15DC">
            <w:pPr>
              <w:spacing w:after="120"/>
              <w:rPr>
                <w:rFonts w:cs="Arial"/>
              </w:rPr>
            </w:pPr>
            <w:r>
              <w:rPr>
                <w:rFonts w:cs="Arial"/>
              </w:rPr>
              <w:t>The Property Description for</w:t>
            </w:r>
            <w:r w:rsidR="00332831" w:rsidRPr="006652DF">
              <w:rPr>
                <w:rFonts w:cs="Arial"/>
              </w:rPr>
              <w:t xml:space="preserve"> </w:t>
            </w:r>
            <w:r w:rsidR="004814A7" w:rsidRPr="006652DF">
              <w:rPr>
                <w:rFonts w:cs="Arial"/>
              </w:rPr>
              <w:t xml:space="preserve">Item </w:t>
            </w:r>
            <w:r w:rsidR="00332831" w:rsidRPr="006652DF">
              <w:rPr>
                <w:rFonts w:cs="Arial"/>
              </w:rPr>
              <w:t xml:space="preserve">501 </w:t>
            </w:r>
            <w:r>
              <w:rPr>
                <w:rFonts w:cs="Arial"/>
              </w:rPr>
              <w:t>is</w:t>
            </w:r>
            <w:r w:rsidR="00332831" w:rsidRPr="006652DF">
              <w:rPr>
                <w:rFonts w:cs="Arial"/>
              </w:rPr>
              <w:t xml:space="preserve"> incorrect</w:t>
            </w:r>
            <w:r>
              <w:rPr>
                <w:rFonts w:cs="Arial"/>
              </w:rPr>
              <w:t xml:space="preserve"> as it is inconsistent with the HER overlay which only maps the Crown Land and not Lot 308 DP 24263.  Also the Crown land now has a Lot and DP which </w:t>
            </w:r>
            <w:r w:rsidR="00785839">
              <w:rPr>
                <w:rFonts w:cs="Arial"/>
              </w:rPr>
              <w:t>better identifies it.</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36"/>
              </w:numPr>
              <w:spacing w:after="120"/>
              <w:rPr>
                <w:rFonts w:cs="Arial"/>
              </w:rPr>
            </w:pPr>
            <w:r w:rsidRPr="006652DF">
              <w:rPr>
                <w:rFonts w:cs="Arial"/>
              </w:rPr>
              <w:t xml:space="preserve">Amend </w:t>
            </w:r>
            <w:r w:rsidR="00EE7C8C" w:rsidRPr="006652DF">
              <w:rPr>
                <w:rFonts w:cs="Arial"/>
              </w:rPr>
              <w:t>P</w:t>
            </w:r>
            <w:r w:rsidRPr="006652DF">
              <w:rPr>
                <w:rFonts w:cs="Arial"/>
              </w:rPr>
              <w:t xml:space="preserve">roperty </w:t>
            </w:r>
            <w:r w:rsidR="00EE7C8C" w:rsidRPr="006652DF">
              <w:rPr>
                <w:rFonts w:cs="Arial"/>
              </w:rPr>
              <w:t>D</w:t>
            </w:r>
            <w:r w:rsidRPr="006652DF">
              <w:rPr>
                <w:rFonts w:cs="Arial"/>
              </w:rPr>
              <w:t>escription</w:t>
            </w:r>
            <w:r w:rsidR="0076603D">
              <w:rPr>
                <w:rFonts w:cs="Arial"/>
              </w:rPr>
              <w:t xml:space="preserve"> from: ‘Lot 308, DP 24263; Part of Reserve No R64234’</w:t>
            </w:r>
            <w:r w:rsidRPr="002D7E39">
              <w:rPr>
                <w:rFonts w:cs="Arial"/>
              </w:rPr>
              <w:t xml:space="preserve"> to</w:t>
            </w:r>
            <w:r w:rsidR="0076603D">
              <w:rPr>
                <w:rFonts w:cs="Arial"/>
              </w:rPr>
              <w:t>:</w:t>
            </w:r>
            <w:r w:rsidRPr="002D7E39">
              <w:rPr>
                <w:rFonts w:cs="Arial"/>
              </w:rPr>
              <w:t xml:space="preserve"> </w:t>
            </w:r>
            <w:r w:rsidR="00EE7C8C" w:rsidRPr="006652DF">
              <w:rPr>
                <w:rFonts w:cs="Arial"/>
                <w:b/>
                <w:i/>
              </w:rPr>
              <w:t>“</w:t>
            </w:r>
            <w:r w:rsidRPr="006652DF">
              <w:rPr>
                <w:rFonts w:cs="Arial"/>
                <w:b/>
                <w:i/>
              </w:rPr>
              <w:t>Lot 7021 DP 1117368</w:t>
            </w:r>
            <w:r w:rsidR="00EE7C8C" w:rsidRPr="006652DF">
              <w:rPr>
                <w:rFonts w:cs="Arial"/>
                <w:b/>
                <w:i/>
              </w:rPr>
              <w:t>”.</w:t>
            </w:r>
          </w:p>
          <w:p w:rsidR="00332831" w:rsidRPr="006652DF" w:rsidRDefault="00332831" w:rsidP="003C15DC">
            <w:pPr>
              <w:spacing w:after="120"/>
              <w:rPr>
                <w:rFonts w:cs="Arial"/>
              </w:rPr>
            </w:pPr>
          </w:p>
          <w:p w:rsidR="00332831" w:rsidRPr="006652DF" w:rsidRDefault="00332831" w:rsidP="003C15DC">
            <w:pPr>
              <w:spacing w:after="120"/>
              <w:rPr>
                <w:rFonts w:cs="Arial"/>
              </w:rPr>
            </w:pPr>
            <w:r w:rsidRPr="006652DF">
              <w:rPr>
                <w:rFonts w:cs="Arial"/>
              </w:rPr>
              <w:t>Justification:</w:t>
            </w:r>
          </w:p>
          <w:p w:rsidR="00332831" w:rsidRPr="006652DF" w:rsidRDefault="00046EF3" w:rsidP="003C15DC">
            <w:pPr>
              <w:spacing w:after="120"/>
              <w:rPr>
                <w:rFonts w:cs="Arial"/>
              </w:rPr>
            </w:pPr>
            <w:r w:rsidRPr="00046EF3">
              <w:rPr>
                <w:rFonts w:cs="Arial"/>
              </w:rPr>
              <w:t>The Property Descript</w:t>
            </w:r>
            <w:r w:rsidR="00785839">
              <w:rPr>
                <w:rFonts w:cs="Arial"/>
              </w:rPr>
              <w:t>ion should be amended to</w:t>
            </w:r>
            <w:r w:rsidRPr="00046EF3">
              <w:rPr>
                <w:rFonts w:cs="Arial"/>
              </w:rPr>
              <w:t xml:space="preserve"> accurately identif</w:t>
            </w:r>
            <w:r w:rsidR="00785839">
              <w:rPr>
                <w:rFonts w:cs="Arial"/>
              </w:rPr>
              <w:t>y the relevant property and be</w:t>
            </w:r>
            <w:r>
              <w:rPr>
                <w:rFonts w:cs="Arial"/>
              </w:rPr>
              <w:t xml:space="preserve"> consistent with the HER overlay</w:t>
            </w:r>
            <w:r w:rsidRPr="00046EF3">
              <w:rPr>
                <w:rFonts w:cs="Arial"/>
              </w:rPr>
              <w:t>.</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502</w:t>
            </w:r>
            <w:r w:rsidR="00763EFB">
              <w:rPr>
                <w:rFonts w:cs="Arial"/>
              </w:rPr>
              <w:t>:</w:t>
            </w:r>
          </w:p>
          <w:p w:rsidR="00763EFB" w:rsidRPr="00763EFB" w:rsidRDefault="00763EFB" w:rsidP="00763EFB">
            <w:pPr>
              <w:spacing w:after="120"/>
              <w:rPr>
                <w:rFonts w:cs="Arial"/>
              </w:rPr>
            </w:pPr>
            <w:r w:rsidRPr="00763EFB">
              <w:rPr>
                <w:rFonts w:cs="Arial"/>
              </w:rPr>
              <w:t>Plantation Point Rock Platform</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 xml:space="preserve">About 3 hectares of land comprising the whole of the area depicted as “rock </w:t>
            </w:r>
            <w:r w:rsidRPr="006652DF">
              <w:rPr>
                <w:rFonts w:cs="Arial"/>
              </w:rPr>
              <w:lastRenderedPageBreak/>
              <w:t>shelf” at Plantation Point</w:t>
            </w:r>
          </w:p>
          <w:p w:rsidR="008463A0" w:rsidRPr="006652DF" w:rsidRDefault="008463A0" w:rsidP="003C15DC">
            <w:pPr>
              <w:spacing w:after="120"/>
              <w:rPr>
                <w:rFonts w:cs="Arial"/>
              </w:rPr>
            </w:pPr>
            <w:r w:rsidRPr="006652DF">
              <w:rPr>
                <w:rFonts w:cs="Arial"/>
              </w:rPr>
              <w:t>Plantation Point Parade</w:t>
            </w:r>
            <w:r w:rsidR="00763EFB">
              <w:rPr>
                <w:rFonts w:cs="Arial"/>
              </w:rPr>
              <w:t>, Vincentia</w:t>
            </w:r>
          </w:p>
          <w:p w:rsidR="008463A0" w:rsidRPr="006652DF" w:rsidRDefault="008463A0" w:rsidP="003C15DC">
            <w:pPr>
              <w:spacing w:after="120"/>
              <w:rPr>
                <w:rFonts w:cs="Arial"/>
              </w:rPr>
            </w:pPr>
            <w:r w:rsidRPr="006652DF">
              <w:rPr>
                <w:rFonts w:cs="Arial"/>
              </w:rPr>
              <w:t xml:space="preserve"> </w:t>
            </w:r>
          </w:p>
        </w:tc>
        <w:tc>
          <w:tcPr>
            <w:tcW w:w="726" w:type="pct"/>
          </w:tcPr>
          <w:p w:rsidR="00F80C78" w:rsidRPr="006652DF" w:rsidRDefault="00F80C78" w:rsidP="003C15DC">
            <w:pPr>
              <w:spacing w:after="120"/>
              <w:rPr>
                <w:rFonts w:cs="Arial"/>
              </w:rPr>
            </w:pPr>
            <w:r w:rsidRPr="006652DF">
              <w:rPr>
                <w:rFonts w:cs="Arial"/>
              </w:rPr>
              <w:lastRenderedPageBreak/>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332831" w:rsidRPr="006652DF" w:rsidRDefault="00046EF3" w:rsidP="003C15DC">
            <w:pPr>
              <w:spacing w:after="120"/>
              <w:rPr>
                <w:rFonts w:cs="Arial"/>
              </w:rPr>
            </w:pPr>
            <w:r>
              <w:rPr>
                <w:rFonts w:cs="Arial"/>
              </w:rPr>
              <w:t>The Crown land on which this item is located now has a Lot and DP so t</w:t>
            </w:r>
            <w:r w:rsidR="00332831" w:rsidRPr="006652DF">
              <w:rPr>
                <w:rFonts w:cs="Arial"/>
              </w:rPr>
              <w:t xml:space="preserve">he current Property Description for Item 502 </w:t>
            </w:r>
            <w:r w:rsidR="00785839">
              <w:rPr>
                <w:rFonts w:cs="Arial"/>
              </w:rPr>
              <w:t>should be updated.</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332831" w:rsidRPr="006652DF" w:rsidRDefault="0076603D" w:rsidP="003C15DC">
            <w:pPr>
              <w:spacing w:after="120"/>
              <w:rPr>
                <w:rFonts w:cs="Arial"/>
              </w:rPr>
            </w:pPr>
            <w:r>
              <w:rPr>
                <w:rFonts w:cs="Arial"/>
              </w:rPr>
              <w:t>Change Property Description from: ‘</w:t>
            </w:r>
            <w:r w:rsidRPr="00783F82">
              <w:rPr>
                <w:rFonts w:cs="Arial"/>
              </w:rPr>
              <w:t xml:space="preserve">About 3 hectares of land comprising the whole of </w:t>
            </w:r>
            <w:r w:rsidRPr="00783F82">
              <w:rPr>
                <w:rFonts w:cs="Arial"/>
              </w:rPr>
              <w:lastRenderedPageBreak/>
              <w:t>the area depicted as “rock shelf” at Plantation Point</w:t>
            </w:r>
            <w:r>
              <w:rPr>
                <w:rFonts w:cs="Arial"/>
              </w:rPr>
              <w:t xml:space="preserve">’ to: </w:t>
            </w:r>
            <w:r>
              <w:rPr>
                <w:rFonts w:cs="Arial"/>
                <w:b/>
                <w:i/>
              </w:rPr>
              <w:t>“</w:t>
            </w:r>
            <w:r w:rsidR="00F80C78" w:rsidRPr="002D7E39">
              <w:rPr>
                <w:rFonts w:cs="Arial"/>
                <w:b/>
                <w:i/>
              </w:rPr>
              <w:t>Lot 7023 DP 1117371”</w:t>
            </w:r>
            <w:r w:rsidR="00046EF3">
              <w:rPr>
                <w:rFonts w:cs="Arial"/>
              </w:rPr>
              <w:t>.</w:t>
            </w:r>
          </w:p>
          <w:p w:rsidR="00332831" w:rsidRPr="006652DF" w:rsidRDefault="00332831" w:rsidP="003C15DC">
            <w:pPr>
              <w:spacing w:after="120"/>
              <w:rPr>
                <w:rFonts w:cs="Arial"/>
              </w:rPr>
            </w:pPr>
          </w:p>
          <w:p w:rsidR="00332831" w:rsidRPr="006652DF" w:rsidRDefault="00332831" w:rsidP="003C15DC">
            <w:pPr>
              <w:spacing w:after="120"/>
              <w:rPr>
                <w:rFonts w:cs="Arial"/>
              </w:rPr>
            </w:pPr>
            <w:r w:rsidRPr="006652DF">
              <w:rPr>
                <w:rFonts w:cs="Arial"/>
              </w:rPr>
              <w:t>Justification:</w:t>
            </w:r>
          </w:p>
          <w:p w:rsidR="00F80C78" w:rsidRPr="006652DF" w:rsidRDefault="003E5A95" w:rsidP="003C15DC">
            <w:pPr>
              <w:spacing w:after="120"/>
              <w:rPr>
                <w:rFonts w:cs="Arial"/>
              </w:rPr>
            </w:pPr>
            <w:r w:rsidRPr="003E5A95">
              <w:rPr>
                <w:rFonts w:cs="Arial"/>
              </w:rPr>
              <w:t>The Proper</w:t>
            </w:r>
            <w:r w:rsidR="00785839">
              <w:rPr>
                <w:rFonts w:cs="Arial"/>
              </w:rPr>
              <w:t>ty Description should be updated</w:t>
            </w:r>
            <w:r w:rsidRPr="003E5A95">
              <w:rPr>
                <w:rFonts w:cs="Arial"/>
              </w:rPr>
              <w:t xml:space="preserve"> so that it accurately identifies the relevant property</w:t>
            </w:r>
            <w:r>
              <w:rPr>
                <w:rFonts w:cs="Arial"/>
              </w:rPr>
              <w:t xml:space="preserve"> now that</w:t>
            </w:r>
            <w:r w:rsidR="00785839">
              <w:rPr>
                <w:rFonts w:cs="Arial"/>
              </w:rPr>
              <w:t xml:space="preserve"> it has a Lot and DP.</w:t>
            </w:r>
          </w:p>
        </w:tc>
      </w:tr>
      <w:tr w:rsidR="003C15DC" w:rsidRPr="00E02054" w:rsidTr="00940410">
        <w:tc>
          <w:tcPr>
            <w:tcW w:w="201" w:type="pct"/>
          </w:tcPr>
          <w:p w:rsidR="00F80C78" w:rsidRPr="006652DF" w:rsidRDefault="00F80C78" w:rsidP="003C15DC">
            <w:pPr>
              <w:pStyle w:val="ListParagraph"/>
              <w:numPr>
                <w:ilvl w:val="0"/>
                <w:numId w:val="55"/>
              </w:numPr>
              <w:spacing w:after="120"/>
              <w:rPr>
                <w:rFonts w:cs="Arial"/>
              </w:rPr>
            </w:pPr>
          </w:p>
        </w:tc>
        <w:tc>
          <w:tcPr>
            <w:tcW w:w="1007" w:type="pct"/>
          </w:tcPr>
          <w:p w:rsidR="00F80C78" w:rsidRPr="006652DF" w:rsidRDefault="00F80C78" w:rsidP="003C15DC">
            <w:pPr>
              <w:spacing w:after="120"/>
              <w:rPr>
                <w:rFonts w:cs="Arial"/>
              </w:rPr>
            </w:pPr>
            <w:r w:rsidRPr="006652DF">
              <w:rPr>
                <w:rFonts w:cs="Arial"/>
              </w:rPr>
              <w:t>Item 527</w:t>
            </w:r>
            <w:r w:rsidR="00763EFB">
              <w:rPr>
                <w:rFonts w:cs="Arial"/>
              </w:rPr>
              <w:t>:</w:t>
            </w:r>
          </w:p>
          <w:p w:rsidR="00763EFB" w:rsidRPr="00763EFB" w:rsidRDefault="00763EFB" w:rsidP="00763EFB">
            <w:pPr>
              <w:spacing w:after="120"/>
              <w:rPr>
                <w:rFonts w:cs="Arial"/>
              </w:rPr>
            </w:pPr>
            <w:r w:rsidRPr="00763EFB">
              <w:rPr>
                <w:rFonts w:cs="Arial"/>
              </w:rPr>
              <w:t>Former Yalwal gold mine and township site</w:t>
            </w:r>
          </w:p>
          <w:p w:rsidR="008463A0" w:rsidRPr="006652DF" w:rsidRDefault="008463A0" w:rsidP="003C15DC">
            <w:pPr>
              <w:spacing w:after="120"/>
              <w:rPr>
                <w:rFonts w:cs="Arial"/>
              </w:rPr>
            </w:pPr>
          </w:p>
          <w:p w:rsidR="00CC2B33" w:rsidRDefault="008463A0" w:rsidP="003C15DC">
            <w:pPr>
              <w:spacing w:after="120"/>
              <w:rPr>
                <w:rFonts w:cs="Arial"/>
              </w:rPr>
            </w:pPr>
            <w:r w:rsidRPr="006652DF">
              <w:rPr>
                <w:rFonts w:cs="Arial"/>
              </w:rPr>
              <w:t xml:space="preserve">Lots 1 and 2, DP 252335; </w:t>
            </w:r>
          </w:p>
          <w:p w:rsidR="00CC2B33" w:rsidRDefault="008463A0" w:rsidP="003C15DC">
            <w:pPr>
              <w:spacing w:after="120"/>
              <w:rPr>
                <w:rFonts w:cs="Arial"/>
              </w:rPr>
            </w:pPr>
            <w:r w:rsidRPr="006652DF">
              <w:rPr>
                <w:rFonts w:cs="Arial"/>
              </w:rPr>
              <w:t xml:space="preserve">Part of R3167 and R3168; </w:t>
            </w:r>
          </w:p>
          <w:p w:rsidR="00CC2B33" w:rsidRDefault="008463A0" w:rsidP="003C15DC">
            <w:pPr>
              <w:spacing w:after="120"/>
              <w:rPr>
                <w:rFonts w:cs="Arial"/>
              </w:rPr>
            </w:pPr>
            <w:r w:rsidRPr="006652DF">
              <w:rPr>
                <w:rFonts w:cs="Arial"/>
              </w:rPr>
              <w:t xml:space="preserve">Lot 7314, DP 1147788; </w:t>
            </w:r>
          </w:p>
          <w:p w:rsidR="00CC2B33" w:rsidRDefault="008463A0" w:rsidP="003C15DC">
            <w:pPr>
              <w:spacing w:after="120"/>
              <w:rPr>
                <w:rFonts w:cs="Arial"/>
              </w:rPr>
            </w:pPr>
            <w:r w:rsidRPr="006652DF">
              <w:rPr>
                <w:rFonts w:cs="Arial"/>
              </w:rPr>
              <w:t xml:space="preserve">Part Lots 1–7, Section 5, DP 759129; </w:t>
            </w:r>
          </w:p>
          <w:p w:rsidR="00CC2B33" w:rsidRDefault="008463A0" w:rsidP="003C15DC">
            <w:pPr>
              <w:spacing w:after="120"/>
              <w:rPr>
                <w:rFonts w:cs="Arial"/>
              </w:rPr>
            </w:pPr>
            <w:r w:rsidRPr="006652DF">
              <w:rPr>
                <w:rFonts w:cs="Arial"/>
              </w:rPr>
              <w:t xml:space="preserve">Part Lot 12 and Lot 13, DP 755931; </w:t>
            </w:r>
          </w:p>
          <w:p w:rsidR="00CC2B33" w:rsidRDefault="008463A0" w:rsidP="003C15DC">
            <w:pPr>
              <w:spacing w:after="120"/>
              <w:rPr>
                <w:rFonts w:cs="Arial"/>
              </w:rPr>
            </w:pPr>
            <w:r w:rsidRPr="006652DF">
              <w:rPr>
                <w:rFonts w:cs="Arial"/>
              </w:rPr>
              <w:t xml:space="preserve">Part Lot 7016, DP 1039312; </w:t>
            </w:r>
          </w:p>
          <w:p w:rsidR="008463A0" w:rsidRPr="006652DF" w:rsidRDefault="008463A0" w:rsidP="003C15DC">
            <w:pPr>
              <w:spacing w:after="120"/>
              <w:rPr>
                <w:rFonts w:cs="Arial"/>
              </w:rPr>
            </w:pPr>
            <w:r w:rsidRPr="006652DF">
              <w:rPr>
                <w:rFonts w:cs="Arial"/>
              </w:rPr>
              <w:t>Lot 7018, DP 1039313; Lot 7017, DP 1039315</w:t>
            </w:r>
          </w:p>
          <w:p w:rsidR="008463A0" w:rsidRPr="006652DF" w:rsidRDefault="008463A0" w:rsidP="003C15DC">
            <w:pPr>
              <w:spacing w:after="120"/>
              <w:rPr>
                <w:rFonts w:cs="Arial"/>
              </w:rPr>
            </w:pPr>
            <w:r w:rsidRPr="006652DF">
              <w:rPr>
                <w:rFonts w:cs="Arial"/>
              </w:rPr>
              <w:t>Yalwal Road</w:t>
            </w:r>
            <w:r w:rsidR="00763EFB">
              <w:rPr>
                <w:rFonts w:cs="Arial"/>
              </w:rPr>
              <w:t>, Yalwal</w:t>
            </w: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53450A" w:rsidRPr="006652DF" w:rsidRDefault="0097651D" w:rsidP="003C15DC">
            <w:pPr>
              <w:spacing w:after="120"/>
              <w:rPr>
                <w:rFonts w:cs="Arial"/>
              </w:rPr>
            </w:pPr>
            <w:r w:rsidRPr="006652DF">
              <w:rPr>
                <w:rFonts w:cs="Arial"/>
              </w:rPr>
              <w:t>Issue:</w:t>
            </w:r>
          </w:p>
          <w:p w:rsidR="0097651D" w:rsidRPr="006652DF" w:rsidRDefault="0053450A" w:rsidP="003C15DC">
            <w:pPr>
              <w:spacing w:after="120"/>
              <w:rPr>
                <w:rFonts w:cs="Arial"/>
              </w:rPr>
            </w:pPr>
            <w:r w:rsidRPr="006652DF">
              <w:rPr>
                <w:rFonts w:cs="Arial"/>
              </w:rPr>
              <w:t>The current Property Description for Item 527 is incorrect</w:t>
            </w:r>
            <w:r w:rsidR="003E5A95">
              <w:rPr>
                <w:rFonts w:cs="Arial"/>
              </w:rPr>
              <w:t xml:space="preserve"> </w:t>
            </w:r>
            <w:r w:rsidR="00785839">
              <w:rPr>
                <w:rFonts w:cs="Arial"/>
              </w:rPr>
              <w:t>and does not</w:t>
            </w:r>
            <w:r w:rsidR="003E5A95">
              <w:rPr>
                <w:rFonts w:cs="Arial"/>
              </w:rPr>
              <w:t xml:space="preserve"> identify the first two properties as Part Lots.</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2F3FFE" w:rsidRPr="006652DF" w:rsidRDefault="00F80C78" w:rsidP="003C15DC">
            <w:pPr>
              <w:pStyle w:val="ListParagraph"/>
              <w:numPr>
                <w:ilvl w:val="0"/>
                <w:numId w:val="36"/>
              </w:numPr>
              <w:spacing w:after="120"/>
              <w:rPr>
                <w:rFonts w:cs="Arial"/>
              </w:rPr>
            </w:pPr>
            <w:r w:rsidRPr="006652DF">
              <w:rPr>
                <w:rFonts w:cs="Arial"/>
              </w:rPr>
              <w:t xml:space="preserve">Amend </w:t>
            </w:r>
            <w:r w:rsidR="0053450A" w:rsidRPr="006652DF">
              <w:rPr>
                <w:rFonts w:cs="Arial"/>
              </w:rPr>
              <w:t>P</w:t>
            </w:r>
            <w:r w:rsidRPr="006652DF">
              <w:rPr>
                <w:rFonts w:cs="Arial"/>
              </w:rPr>
              <w:t xml:space="preserve">roperty </w:t>
            </w:r>
            <w:r w:rsidR="0053450A" w:rsidRPr="006652DF">
              <w:rPr>
                <w:rFonts w:cs="Arial"/>
              </w:rPr>
              <w:t>D</w:t>
            </w:r>
            <w:r w:rsidRPr="006652DF">
              <w:rPr>
                <w:rFonts w:cs="Arial"/>
              </w:rPr>
              <w:t>escription</w:t>
            </w:r>
            <w:r w:rsidR="002F3FFE" w:rsidRPr="006652DF">
              <w:rPr>
                <w:rFonts w:cs="Arial"/>
              </w:rPr>
              <w:t xml:space="preserve"> from: </w:t>
            </w:r>
          </w:p>
          <w:p w:rsidR="002F3FFE" w:rsidRPr="006652DF" w:rsidRDefault="002F3FFE" w:rsidP="003C15DC">
            <w:pPr>
              <w:pStyle w:val="ListParagraph"/>
              <w:spacing w:after="120"/>
              <w:rPr>
                <w:rFonts w:cs="Arial"/>
              </w:rPr>
            </w:pPr>
            <w:r w:rsidRPr="006652DF">
              <w:rPr>
                <w:rFonts w:cs="Arial"/>
              </w:rPr>
              <w:t xml:space="preserve">‘Lots 1 and 2, DP 252335; Part of R3167 and R3168; Lot 7314, DP 1147788; Part Lots 1–7, Section 5, DP 759129; Part Lot 12 and Lot 13, DP 755931; Part Lot 7016, DP 1039312; Lot 7018, DP 1039313; Lot 7017, DP 1039315’ </w:t>
            </w:r>
            <w:r w:rsidR="00F80C78" w:rsidRPr="006652DF">
              <w:rPr>
                <w:rFonts w:cs="Arial"/>
              </w:rPr>
              <w:t xml:space="preserve">to </w:t>
            </w:r>
          </w:p>
          <w:p w:rsidR="00F80C78" w:rsidRPr="006652DF" w:rsidRDefault="00EE7C8C" w:rsidP="003C15DC">
            <w:pPr>
              <w:pStyle w:val="ListParagraph"/>
              <w:spacing w:after="120"/>
              <w:rPr>
                <w:rFonts w:cs="Arial"/>
              </w:rPr>
            </w:pPr>
            <w:r w:rsidRPr="006652DF">
              <w:rPr>
                <w:rFonts w:cs="Arial"/>
                <w:b/>
                <w:i/>
              </w:rPr>
              <w:t>“</w:t>
            </w:r>
            <w:r w:rsidR="00F80C78" w:rsidRPr="006652DF">
              <w:rPr>
                <w:rFonts w:cs="Arial"/>
                <w:b/>
                <w:i/>
              </w:rPr>
              <w:t xml:space="preserve">Part Lot 1 and </w:t>
            </w:r>
            <w:r w:rsidR="003E5A95">
              <w:rPr>
                <w:rFonts w:cs="Arial"/>
                <w:b/>
                <w:i/>
              </w:rPr>
              <w:t xml:space="preserve">Lot </w:t>
            </w:r>
            <w:r w:rsidR="00F80C78" w:rsidRPr="006652DF">
              <w:rPr>
                <w:rFonts w:cs="Arial"/>
                <w:b/>
                <w:i/>
              </w:rPr>
              <w:t>2, DP 252335; Part of R3167 and R3168; Lot 7314, DP 1147788; Part Lots 1–7, Section 5, DP 759129; Part Lot 12 and Lot 13, DP 755931; Part Lot 7016, DP 1039312; Lot 7018, DP 1039313; Lot 7017, DP 1039315</w:t>
            </w:r>
            <w:r w:rsidRPr="006652DF">
              <w:rPr>
                <w:rFonts w:cs="Arial"/>
                <w:b/>
                <w:i/>
              </w:rPr>
              <w:t>”.</w:t>
            </w:r>
          </w:p>
          <w:p w:rsidR="0053450A" w:rsidRPr="006652DF" w:rsidRDefault="0053450A" w:rsidP="003C15DC">
            <w:pPr>
              <w:spacing w:after="120"/>
              <w:rPr>
                <w:rFonts w:cs="Arial"/>
              </w:rPr>
            </w:pPr>
          </w:p>
          <w:p w:rsidR="0053450A" w:rsidRPr="006652DF" w:rsidRDefault="0053450A" w:rsidP="003C15DC">
            <w:pPr>
              <w:spacing w:after="120"/>
              <w:rPr>
                <w:rFonts w:cs="Arial"/>
              </w:rPr>
            </w:pPr>
            <w:r w:rsidRPr="006652DF">
              <w:rPr>
                <w:rFonts w:cs="Arial"/>
              </w:rPr>
              <w:t>Justification:</w:t>
            </w:r>
          </w:p>
          <w:p w:rsidR="0053450A" w:rsidRPr="006652DF" w:rsidRDefault="003E5A95" w:rsidP="003C15DC">
            <w:pPr>
              <w:spacing w:after="120"/>
              <w:rPr>
                <w:rFonts w:cs="Arial"/>
              </w:rPr>
            </w:pPr>
            <w:r w:rsidRPr="003E5A95">
              <w:rPr>
                <w:rFonts w:cs="Arial"/>
              </w:rPr>
              <w:t>The Property Descr</w:t>
            </w:r>
            <w:r w:rsidR="00785839">
              <w:rPr>
                <w:rFonts w:cs="Arial"/>
              </w:rPr>
              <w:t>iption should be amended to</w:t>
            </w:r>
            <w:r w:rsidRPr="003E5A95">
              <w:rPr>
                <w:rFonts w:cs="Arial"/>
              </w:rPr>
              <w:t xml:space="preserve"> it accura</w:t>
            </w:r>
            <w:r w:rsidR="00785839">
              <w:rPr>
                <w:rFonts w:cs="Arial"/>
              </w:rPr>
              <w:t>tely identify</w:t>
            </w:r>
            <w:r w:rsidRPr="003E5A95">
              <w:rPr>
                <w:rFonts w:cs="Arial"/>
              </w:rPr>
              <w:t xml:space="preserve"> the relevant propert</w:t>
            </w:r>
            <w:r>
              <w:rPr>
                <w:rFonts w:cs="Arial"/>
              </w:rPr>
              <w:t>ies.</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530</w:t>
            </w:r>
            <w:r w:rsidR="002C4941">
              <w:rPr>
                <w:rFonts w:cs="Arial"/>
              </w:rPr>
              <w:t xml:space="preserve"> </w:t>
            </w:r>
            <w:r w:rsidR="003E5A95">
              <w:rPr>
                <w:rFonts w:cs="Arial"/>
              </w:rPr>
              <w:t xml:space="preserve">and Item </w:t>
            </w:r>
            <w:r w:rsidR="003E5A95" w:rsidRPr="006652DF">
              <w:rPr>
                <w:rFonts w:cs="Arial"/>
              </w:rPr>
              <w:t>531</w:t>
            </w:r>
            <w:r w:rsidR="00763EFB">
              <w:rPr>
                <w:rFonts w:cs="Arial"/>
              </w:rPr>
              <w:t>:</w:t>
            </w:r>
          </w:p>
          <w:p w:rsidR="00763EFB" w:rsidRPr="00763EFB" w:rsidRDefault="00763EFB" w:rsidP="00763EFB">
            <w:pPr>
              <w:spacing w:after="120"/>
              <w:rPr>
                <w:rFonts w:cs="Arial"/>
              </w:rPr>
            </w:pPr>
            <w:r w:rsidRPr="00763EFB">
              <w:rPr>
                <w:rFonts w:cs="Arial"/>
              </w:rPr>
              <w:t>“Kendall Dale”—dairy farm complex including homestead and garden</w:t>
            </w:r>
          </w:p>
          <w:p w:rsidR="003E5A95" w:rsidRPr="00763EFB" w:rsidRDefault="003E5A95" w:rsidP="003E5A95">
            <w:pPr>
              <w:spacing w:after="120"/>
              <w:rPr>
                <w:rFonts w:cs="Arial"/>
              </w:rPr>
            </w:pPr>
            <w:r w:rsidRPr="00763EFB">
              <w:rPr>
                <w:rFonts w:cs="Arial"/>
              </w:rPr>
              <w:lastRenderedPageBreak/>
              <w:t>Quercus robur (English Oak trees-2) on driveway entrance</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Lot 1, DP 725960</w:t>
            </w:r>
          </w:p>
          <w:p w:rsidR="008463A0" w:rsidRPr="006652DF" w:rsidRDefault="008463A0" w:rsidP="003C15DC">
            <w:pPr>
              <w:spacing w:after="120"/>
              <w:rPr>
                <w:rFonts w:cs="Arial"/>
              </w:rPr>
            </w:pPr>
            <w:r w:rsidRPr="006652DF">
              <w:rPr>
                <w:rFonts w:cs="Arial"/>
              </w:rPr>
              <w:t>E379A Princes Highway</w:t>
            </w:r>
            <w:r w:rsidR="00763EFB">
              <w:rPr>
                <w:rFonts w:cs="Arial"/>
              </w:rPr>
              <w:t>, Yatte Yattah</w:t>
            </w:r>
          </w:p>
          <w:p w:rsidR="008463A0" w:rsidRPr="006652DF" w:rsidRDefault="008463A0" w:rsidP="003C15DC">
            <w:pPr>
              <w:spacing w:after="120"/>
              <w:rPr>
                <w:rFonts w:cs="Arial"/>
              </w:rPr>
            </w:pPr>
            <w:r w:rsidRPr="006652DF">
              <w:rPr>
                <w:rFonts w:cs="Arial"/>
              </w:rPr>
              <w:t xml:space="preserve"> </w:t>
            </w:r>
          </w:p>
        </w:tc>
        <w:tc>
          <w:tcPr>
            <w:tcW w:w="726" w:type="pct"/>
          </w:tcPr>
          <w:p w:rsidR="00F80C78" w:rsidRPr="006652DF" w:rsidRDefault="00F80C78" w:rsidP="003C15DC">
            <w:pPr>
              <w:spacing w:after="120"/>
              <w:rPr>
                <w:rFonts w:cs="Arial"/>
              </w:rPr>
            </w:pPr>
            <w:r w:rsidRPr="006652DF">
              <w:rPr>
                <w:rFonts w:cs="Arial"/>
              </w:rPr>
              <w:lastRenderedPageBreak/>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97651D" w:rsidRPr="006652DF" w:rsidRDefault="0097651D" w:rsidP="003C15DC">
            <w:pPr>
              <w:spacing w:after="120"/>
              <w:rPr>
                <w:rFonts w:cs="Arial"/>
              </w:rPr>
            </w:pPr>
            <w:r w:rsidRPr="006652DF">
              <w:rPr>
                <w:rFonts w:cs="Arial"/>
              </w:rPr>
              <w:t>Issue:</w:t>
            </w:r>
          </w:p>
          <w:p w:rsidR="0053450A" w:rsidRPr="006652DF" w:rsidRDefault="0053450A" w:rsidP="003C15DC">
            <w:pPr>
              <w:spacing w:after="120"/>
              <w:rPr>
                <w:rFonts w:cs="Arial"/>
              </w:rPr>
            </w:pPr>
            <w:r w:rsidRPr="006652DF">
              <w:rPr>
                <w:rFonts w:cs="Arial"/>
              </w:rPr>
              <w:t xml:space="preserve">The Property Description for </w:t>
            </w:r>
            <w:r w:rsidR="002C4941">
              <w:rPr>
                <w:rFonts w:cs="Arial"/>
              </w:rPr>
              <w:t>both items</w:t>
            </w:r>
            <w:r w:rsidRPr="006652DF">
              <w:rPr>
                <w:rFonts w:cs="Arial"/>
              </w:rPr>
              <w:t xml:space="preserve"> is incorrect</w:t>
            </w:r>
            <w:r w:rsidR="002C4941">
              <w:rPr>
                <w:rFonts w:cs="Arial"/>
              </w:rPr>
              <w:t xml:space="preserve"> as there has been a subdivision of the original lot to allow acquisition of land by the RMS for road widening along the Princes Highway</w:t>
            </w:r>
            <w:r w:rsidRPr="006652DF">
              <w:rPr>
                <w:rFonts w:cs="Arial"/>
              </w:rPr>
              <w:t>.</w:t>
            </w:r>
            <w:r w:rsidR="002C4941">
              <w:rPr>
                <w:rFonts w:cs="Arial"/>
              </w:rPr>
              <w:t xml:space="preserve">  The Property Description is also inconsistent with the HER overlay </w:t>
            </w:r>
            <w:r w:rsidR="002C4941">
              <w:rPr>
                <w:rFonts w:cs="Arial"/>
              </w:rPr>
              <w:lastRenderedPageBreak/>
              <w:t>as it omits a lot which is mapped.</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F80C78" w:rsidP="003C15DC">
            <w:pPr>
              <w:pStyle w:val="ListParagraph"/>
              <w:numPr>
                <w:ilvl w:val="0"/>
                <w:numId w:val="36"/>
              </w:numPr>
              <w:spacing w:after="120"/>
              <w:rPr>
                <w:rFonts w:cs="Arial"/>
              </w:rPr>
            </w:pPr>
            <w:r w:rsidRPr="006652DF">
              <w:rPr>
                <w:rFonts w:cs="Arial"/>
              </w:rPr>
              <w:t xml:space="preserve">Amend </w:t>
            </w:r>
            <w:r w:rsidR="00EE7C8C" w:rsidRPr="006652DF">
              <w:rPr>
                <w:rFonts w:cs="Arial"/>
              </w:rPr>
              <w:t>P</w:t>
            </w:r>
            <w:r w:rsidRPr="006652DF">
              <w:rPr>
                <w:rFonts w:cs="Arial"/>
              </w:rPr>
              <w:t xml:space="preserve">roperty </w:t>
            </w:r>
            <w:r w:rsidR="00EE7C8C" w:rsidRPr="006652DF">
              <w:rPr>
                <w:rFonts w:cs="Arial"/>
              </w:rPr>
              <w:t>D</w:t>
            </w:r>
            <w:r w:rsidRPr="006652DF">
              <w:rPr>
                <w:rFonts w:cs="Arial"/>
              </w:rPr>
              <w:t>escription</w:t>
            </w:r>
            <w:r w:rsidR="00904759">
              <w:rPr>
                <w:rFonts w:cs="Arial"/>
              </w:rPr>
              <w:t xml:space="preserve"> </w:t>
            </w:r>
            <w:r w:rsidR="002C4941">
              <w:rPr>
                <w:rFonts w:cs="Arial"/>
              </w:rPr>
              <w:t xml:space="preserve">for both Item 530 and Item 531 </w:t>
            </w:r>
            <w:r w:rsidR="00904759">
              <w:rPr>
                <w:rFonts w:cs="Arial"/>
              </w:rPr>
              <w:t>from: ‘Lot 1, DP 725960’</w:t>
            </w:r>
            <w:r w:rsidRPr="002D7E39">
              <w:rPr>
                <w:rFonts w:cs="Arial"/>
              </w:rPr>
              <w:t xml:space="preserve"> to</w:t>
            </w:r>
            <w:r w:rsidR="00904759">
              <w:rPr>
                <w:rFonts w:cs="Arial"/>
              </w:rPr>
              <w:t>:</w:t>
            </w:r>
            <w:r w:rsidRPr="002D7E39">
              <w:rPr>
                <w:rFonts w:cs="Arial"/>
              </w:rPr>
              <w:t xml:space="preserve"> </w:t>
            </w:r>
            <w:r w:rsidR="00EE7C8C" w:rsidRPr="006652DF">
              <w:rPr>
                <w:rFonts w:cs="Arial"/>
                <w:b/>
                <w:i/>
              </w:rPr>
              <w:t>“</w:t>
            </w:r>
            <w:r w:rsidRPr="006652DF">
              <w:rPr>
                <w:rFonts w:cs="Arial"/>
                <w:b/>
                <w:i/>
              </w:rPr>
              <w:t xml:space="preserve">Part Lot 189 DP 755923, Lot </w:t>
            </w:r>
            <w:r w:rsidR="002C4941">
              <w:rPr>
                <w:rFonts w:cs="Arial"/>
                <w:b/>
                <w:i/>
              </w:rPr>
              <w:t>3</w:t>
            </w:r>
            <w:r w:rsidRPr="006652DF">
              <w:rPr>
                <w:rFonts w:cs="Arial"/>
                <w:b/>
                <w:i/>
              </w:rPr>
              <w:t xml:space="preserve"> DP </w:t>
            </w:r>
            <w:r w:rsidR="002C4941">
              <w:rPr>
                <w:rFonts w:cs="Arial"/>
                <w:b/>
                <w:i/>
              </w:rPr>
              <w:t>1193328</w:t>
            </w:r>
            <w:r w:rsidR="00EE7C8C" w:rsidRPr="006652DF">
              <w:rPr>
                <w:rFonts w:cs="Arial"/>
                <w:b/>
                <w:i/>
              </w:rPr>
              <w:t>”</w:t>
            </w:r>
            <w:r w:rsidR="002C4941">
              <w:rPr>
                <w:rFonts w:cs="Arial"/>
                <w:b/>
                <w:i/>
              </w:rPr>
              <w:t>.</w:t>
            </w:r>
          </w:p>
          <w:p w:rsidR="0053450A" w:rsidRPr="006652DF" w:rsidRDefault="0053450A" w:rsidP="003C15DC">
            <w:pPr>
              <w:spacing w:after="120"/>
              <w:rPr>
                <w:rFonts w:cs="Arial"/>
              </w:rPr>
            </w:pPr>
          </w:p>
          <w:p w:rsidR="0053450A" w:rsidRPr="006652DF" w:rsidRDefault="0053450A" w:rsidP="003C15DC">
            <w:pPr>
              <w:spacing w:after="120"/>
              <w:rPr>
                <w:rFonts w:cs="Arial"/>
              </w:rPr>
            </w:pPr>
            <w:r w:rsidRPr="006652DF">
              <w:rPr>
                <w:rFonts w:cs="Arial"/>
              </w:rPr>
              <w:t>Justification:</w:t>
            </w:r>
          </w:p>
          <w:p w:rsidR="0053450A" w:rsidRPr="006652DF" w:rsidRDefault="002C4941" w:rsidP="00785839">
            <w:pPr>
              <w:spacing w:after="120"/>
              <w:rPr>
                <w:rFonts w:cs="Arial"/>
              </w:rPr>
            </w:pPr>
            <w:r w:rsidRPr="00046EF3">
              <w:rPr>
                <w:rFonts w:cs="Arial"/>
              </w:rPr>
              <w:t>The Property Des</w:t>
            </w:r>
            <w:r w:rsidR="00785839">
              <w:rPr>
                <w:rFonts w:cs="Arial"/>
              </w:rPr>
              <w:t>cription needs to</w:t>
            </w:r>
            <w:r w:rsidRPr="00046EF3">
              <w:rPr>
                <w:rFonts w:cs="Arial"/>
              </w:rPr>
              <w:t xml:space="preserve"> be amended </w:t>
            </w:r>
            <w:r w:rsidR="00785839">
              <w:rPr>
                <w:rFonts w:cs="Arial"/>
              </w:rPr>
              <w:t>to</w:t>
            </w:r>
            <w:r w:rsidRPr="00046EF3">
              <w:rPr>
                <w:rFonts w:cs="Arial"/>
              </w:rPr>
              <w:t xml:space="preserve"> accurately identif</w:t>
            </w:r>
            <w:r w:rsidR="00785839">
              <w:rPr>
                <w:rFonts w:cs="Arial"/>
              </w:rPr>
              <w:t>y</w:t>
            </w:r>
            <w:r>
              <w:rPr>
                <w:rFonts w:cs="Arial"/>
              </w:rPr>
              <w:t xml:space="preserve"> the relevant propert</w:t>
            </w:r>
            <w:r w:rsidR="00785839">
              <w:rPr>
                <w:rFonts w:cs="Arial"/>
              </w:rPr>
              <w:t>ies after the subdivision and be</w:t>
            </w:r>
            <w:r>
              <w:rPr>
                <w:rFonts w:cs="Arial"/>
              </w:rPr>
              <w:t xml:space="preserve"> consistent with the HER overlay</w:t>
            </w:r>
            <w:r w:rsidRPr="00046EF3">
              <w:rPr>
                <w:rFonts w:cs="Arial"/>
              </w:rPr>
              <w:t>.</w:t>
            </w:r>
          </w:p>
        </w:tc>
      </w:tr>
      <w:tr w:rsidR="003C15DC" w:rsidRPr="00E02054" w:rsidTr="00940410">
        <w:tc>
          <w:tcPr>
            <w:tcW w:w="201" w:type="pct"/>
          </w:tcPr>
          <w:p w:rsidR="00F80C78" w:rsidRPr="002D7E39" w:rsidRDefault="00F80C78" w:rsidP="003C15DC">
            <w:pPr>
              <w:pStyle w:val="ListParagraph"/>
              <w:numPr>
                <w:ilvl w:val="0"/>
                <w:numId w:val="55"/>
              </w:numPr>
              <w:spacing w:after="120"/>
              <w:rPr>
                <w:rFonts w:cs="Arial"/>
              </w:rPr>
            </w:pPr>
          </w:p>
        </w:tc>
        <w:tc>
          <w:tcPr>
            <w:tcW w:w="1007" w:type="pct"/>
          </w:tcPr>
          <w:p w:rsidR="00F80C78" w:rsidRDefault="00F80C78" w:rsidP="003C15DC">
            <w:pPr>
              <w:spacing w:after="120"/>
              <w:rPr>
                <w:rFonts w:cs="Arial"/>
              </w:rPr>
            </w:pPr>
            <w:r w:rsidRPr="006652DF">
              <w:rPr>
                <w:rFonts w:cs="Arial"/>
              </w:rPr>
              <w:t>Item 537</w:t>
            </w:r>
            <w:r w:rsidR="00763EFB">
              <w:rPr>
                <w:rFonts w:cs="Arial"/>
              </w:rPr>
              <w:t>:</w:t>
            </w:r>
          </w:p>
          <w:p w:rsidR="00763EFB" w:rsidRPr="00763EFB" w:rsidRDefault="00763EFB" w:rsidP="00763EFB">
            <w:pPr>
              <w:spacing w:after="120"/>
              <w:rPr>
                <w:rFonts w:cs="Arial"/>
              </w:rPr>
            </w:pPr>
            <w:r w:rsidRPr="00763EFB">
              <w:rPr>
                <w:rFonts w:cs="Arial"/>
              </w:rPr>
              <w:t>Yatte Yattah Nature Reserve and 2 Waterfalls</w:t>
            </w:r>
          </w:p>
          <w:p w:rsidR="008463A0" w:rsidRPr="006652DF" w:rsidRDefault="008463A0" w:rsidP="003C15DC">
            <w:pPr>
              <w:spacing w:after="120"/>
              <w:rPr>
                <w:rFonts w:cs="Arial"/>
              </w:rPr>
            </w:pPr>
          </w:p>
          <w:p w:rsidR="008463A0" w:rsidRPr="006652DF" w:rsidRDefault="008463A0" w:rsidP="003C15DC">
            <w:pPr>
              <w:spacing w:after="120"/>
              <w:rPr>
                <w:rFonts w:cs="Arial"/>
              </w:rPr>
            </w:pPr>
            <w:r w:rsidRPr="006652DF">
              <w:rPr>
                <w:rFonts w:cs="Arial"/>
              </w:rPr>
              <w:t>Lot 15A, DP 755923; Part of Lot 44, DP 806933</w:t>
            </w:r>
          </w:p>
          <w:p w:rsidR="008463A0" w:rsidRPr="006652DF" w:rsidRDefault="008463A0" w:rsidP="003C15DC">
            <w:pPr>
              <w:spacing w:after="120"/>
              <w:rPr>
                <w:rFonts w:cs="Arial"/>
              </w:rPr>
            </w:pPr>
            <w:r w:rsidRPr="006652DF">
              <w:rPr>
                <w:rFonts w:cs="Arial"/>
              </w:rPr>
              <w:t>Princes Highway</w:t>
            </w:r>
            <w:r w:rsidR="00763EFB">
              <w:rPr>
                <w:rFonts w:cs="Arial"/>
              </w:rPr>
              <w:t>, Yatte Yattah</w:t>
            </w:r>
          </w:p>
          <w:p w:rsidR="00912991" w:rsidRDefault="00912991" w:rsidP="003C15DC">
            <w:pPr>
              <w:spacing w:after="120"/>
              <w:rPr>
                <w:rFonts w:cs="Arial"/>
              </w:rPr>
            </w:pPr>
          </w:p>
          <w:p w:rsidR="008463A0" w:rsidRPr="006652DF" w:rsidRDefault="00912991" w:rsidP="003C15DC">
            <w:pPr>
              <w:spacing w:after="120"/>
              <w:rPr>
                <w:rFonts w:cs="Arial"/>
              </w:rPr>
            </w:pPr>
            <w:r>
              <w:rPr>
                <w:rFonts w:cs="Arial"/>
              </w:rPr>
              <w:t>Heritage Map – Sheet HER_015</w:t>
            </w:r>
          </w:p>
        </w:tc>
        <w:tc>
          <w:tcPr>
            <w:tcW w:w="726" w:type="pct"/>
          </w:tcPr>
          <w:p w:rsidR="00F80C78" w:rsidRPr="006652DF" w:rsidRDefault="00F80C78" w:rsidP="003C15DC">
            <w:pPr>
              <w:spacing w:after="120"/>
              <w:rPr>
                <w:rFonts w:cs="Arial"/>
              </w:rPr>
            </w:pPr>
            <w:r w:rsidRPr="006652DF">
              <w:rPr>
                <w:rFonts w:cs="Arial"/>
              </w:rPr>
              <w:t>Development Committee Minute</w:t>
            </w:r>
          </w:p>
          <w:p w:rsidR="00F80C78" w:rsidRPr="006652DF" w:rsidRDefault="00F80C78" w:rsidP="003C15DC">
            <w:pPr>
              <w:spacing w:after="120"/>
              <w:rPr>
                <w:rFonts w:cs="Arial"/>
              </w:rPr>
            </w:pPr>
            <w:r w:rsidRPr="006652DF">
              <w:rPr>
                <w:rFonts w:cs="Arial"/>
              </w:rPr>
              <w:t>D14/142125</w:t>
            </w:r>
          </w:p>
        </w:tc>
        <w:tc>
          <w:tcPr>
            <w:tcW w:w="3066" w:type="pct"/>
          </w:tcPr>
          <w:p w:rsidR="0053450A" w:rsidRPr="006652DF" w:rsidRDefault="0097651D" w:rsidP="003C15DC">
            <w:pPr>
              <w:spacing w:after="120"/>
              <w:rPr>
                <w:rFonts w:cs="Arial"/>
              </w:rPr>
            </w:pPr>
            <w:r w:rsidRPr="006652DF">
              <w:rPr>
                <w:rFonts w:cs="Arial"/>
              </w:rPr>
              <w:t>Issue:</w:t>
            </w:r>
          </w:p>
          <w:p w:rsidR="0053450A" w:rsidRPr="006652DF" w:rsidRDefault="008636C4" w:rsidP="003C15DC">
            <w:pPr>
              <w:spacing w:after="120"/>
              <w:rPr>
                <w:rFonts w:cs="Arial"/>
              </w:rPr>
            </w:pPr>
            <w:r>
              <w:rPr>
                <w:rFonts w:cs="Arial"/>
              </w:rPr>
              <w:t>The HER overlay is not correct as</w:t>
            </w:r>
            <w:r w:rsidR="002C4941">
              <w:rPr>
                <w:rFonts w:cs="Arial"/>
              </w:rPr>
              <w:t xml:space="preserve"> a</w:t>
            </w:r>
            <w:r w:rsidR="0053450A" w:rsidRPr="006652DF">
              <w:rPr>
                <w:rFonts w:cs="Arial"/>
              </w:rPr>
              <w:t xml:space="preserve">ll </w:t>
            </w:r>
            <w:r w:rsidR="004814A7" w:rsidRPr="006652DF">
              <w:rPr>
                <w:rFonts w:cs="Arial"/>
              </w:rPr>
              <w:t xml:space="preserve">relevant </w:t>
            </w:r>
            <w:r w:rsidR="0053450A" w:rsidRPr="006652DF">
              <w:rPr>
                <w:rFonts w:cs="Arial"/>
              </w:rPr>
              <w:t>parcels of land have</w:t>
            </w:r>
            <w:r>
              <w:rPr>
                <w:rFonts w:cs="Arial"/>
              </w:rPr>
              <w:t xml:space="preserve"> not</w:t>
            </w:r>
            <w:r w:rsidR="0053450A" w:rsidRPr="006652DF">
              <w:rPr>
                <w:rFonts w:cs="Arial"/>
              </w:rPr>
              <w:t xml:space="preserve"> been mapped.</w:t>
            </w:r>
          </w:p>
          <w:p w:rsidR="0097651D" w:rsidRPr="006652DF" w:rsidRDefault="0097651D" w:rsidP="003C15DC">
            <w:pPr>
              <w:spacing w:after="120"/>
              <w:rPr>
                <w:rFonts w:cs="Arial"/>
              </w:rPr>
            </w:pPr>
          </w:p>
          <w:p w:rsidR="00F80C78" w:rsidRPr="006652DF" w:rsidRDefault="00F80C78" w:rsidP="003C15DC">
            <w:pPr>
              <w:spacing w:after="120"/>
              <w:rPr>
                <w:rFonts w:cs="Arial"/>
              </w:rPr>
            </w:pPr>
            <w:r w:rsidRPr="006652DF">
              <w:rPr>
                <w:rFonts w:cs="Arial"/>
              </w:rPr>
              <w:t>Proposed amendment:</w:t>
            </w:r>
          </w:p>
          <w:p w:rsidR="00F80C78" w:rsidRPr="006652DF" w:rsidRDefault="00912991" w:rsidP="003C15DC">
            <w:pPr>
              <w:pStyle w:val="ListParagraph"/>
              <w:numPr>
                <w:ilvl w:val="0"/>
                <w:numId w:val="36"/>
              </w:numPr>
              <w:spacing w:after="120"/>
              <w:rPr>
                <w:rFonts w:cs="Arial"/>
              </w:rPr>
            </w:pPr>
            <w:r>
              <w:rPr>
                <w:rFonts w:cs="Arial"/>
              </w:rPr>
              <w:t>Amend Heritage Map – Sheet HER_015 to m</w:t>
            </w:r>
            <w:r w:rsidR="00F80C78" w:rsidRPr="006652DF">
              <w:rPr>
                <w:rFonts w:cs="Arial"/>
              </w:rPr>
              <w:t xml:space="preserve">ap </w:t>
            </w:r>
            <w:r w:rsidR="006652DF">
              <w:rPr>
                <w:rFonts w:cs="Arial"/>
              </w:rPr>
              <w:t xml:space="preserve">whole of </w:t>
            </w:r>
            <w:r w:rsidR="00F80C78" w:rsidRPr="006652DF">
              <w:rPr>
                <w:rFonts w:cs="Arial"/>
              </w:rPr>
              <w:t>Lot 44 DP 806933</w:t>
            </w:r>
            <w:r>
              <w:rPr>
                <w:rFonts w:cs="Arial"/>
              </w:rPr>
              <w:t xml:space="preserve"> as part of Item 537</w:t>
            </w:r>
            <w:r w:rsidR="004814A7" w:rsidRPr="006652DF">
              <w:rPr>
                <w:rFonts w:cs="Arial"/>
              </w:rPr>
              <w:t>.</w:t>
            </w:r>
            <w:r w:rsidR="00F80C78" w:rsidRPr="006652DF">
              <w:rPr>
                <w:rFonts w:cs="Arial"/>
              </w:rPr>
              <w:t xml:space="preserve"> </w:t>
            </w:r>
          </w:p>
          <w:p w:rsidR="00904759" w:rsidRDefault="00904759" w:rsidP="003C15DC">
            <w:pPr>
              <w:keepNext/>
              <w:spacing w:after="120"/>
              <w:jc w:val="center"/>
            </w:pPr>
            <w:r>
              <w:rPr>
                <w:noProof/>
                <w:lang w:eastAsia="en-AU"/>
              </w:rPr>
              <w:lastRenderedPageBreak/>
              <w:drawing>
                <wp:inline distT="0" distB="0" distL="0" distR="0" wp14:anchorId="14D13197" wp14:editId="3868350A">
                  <wp:extent cx="3024000" cy="1926183"/>
                  <wp:effectExtent l="19050" t="19050" r="2413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024000" cy="1926183"/>
                          </a:xfrm>
                          <a:prstGeom prst="rect">
                            <a:avLst/>
                          </a:prstGeom>
                          <a:ln>
                            <a:solidFill>
                              <a:schemeClr val="tx1"/>
                            </a:solidFill>
                          </a:ln>
                        </pic:spPr>
                      </pic:pic>
                    </a:graphicData>
                  </a:graphic>
                </wp:inline>
              </w:drawing>
            </w:r>
          </w:p>
          <w:p w:rsidR="0053450A" w:rsidRPr="006652DF" w:rsidRDefault="00904759" w:rsidP="003C15DC">
            <w:pPr>
              <w:pStyle w:val="Caption"/>
              <w:spacing w:after="120"/>
              <w:jc w:val="center"/>
              <w:rPr>
                <w:rFonts w:cs="Arial"/>
                <w:sz w:val="18"/>
              </w:rPr>
            </w:pPr>
            <w:r w:rsidRPr="006652DF">
              <w:rPr>
                <w:b w:val="0"/>
                <w:sz w:val="18"/>
              </w:rPr>
              <w:t xml:space="preserve">Figure </w:t>
            </w:r>
            <w:r w:rsidR="00B10385">
              <w:rPr>
                <w:b w:val="0"/>
                <w:sz w:val="18"/>
              </w:rPr>
              <w:t xml:space="preserve">20: </w:t>
            </w:r>
            <w:r w:rsidRPr="006652DF">
              <w:rPr>
                <w:b w:val="0"/>
                <w:sz w:val="18"/>
              </w:rPr>
              <w:t>Current HER overlay</w:t>
            </w:r>
            <w:r w:rsidR="00B10385">
              <w:rPr>
                <w:b w:val="0"/>
                <w:sz w:val="18"/>
              </w:rPr>
              <w:t xml:space="preserve"> for Item 537 with Lot 44 806933 outlined in red</w:t>
            </w:r>
          </w:p>
          <w:p w:rsidR="0053450A" w:rsidRPr="006652DF" w:rsidRDefault="0053450A" w:rsidP="003C15DC">
            <w:pPr>
              <w:spacing w:after="120"/>
              <w:rPr>
                <w:rFonts w:cs="Arial"/>
              </w:rPr>
            </w:pPr>
            <w:r w:rsidRPr="002D7E39">
              <w:rPr>
                <w:rFonts w:cs="Arial"/>
              </w:rPr>
              <w:t>Justification:</w:t>
            </w:r>
          </w:p>
          <w:p w:rsidR="0053450A" w:rsidRPr="006652DF" w:rsidRDefault="008636C4" w:rsidP="003C15DC">
            <w:pPr>
              <w:spacing w:after="120"/>
              <w:rPr>
                <w:rFonts w:cs="Arial"/>
              </w:rPr>
            </w:pPr>
            <w:r>
              <w:rPr>
                <w:rFonts w:cs="Arial"/>
              </w:rPr>
              <w:t>The HER overlay needs to</w:t>
            </w:r>
            <w:r w:rsidR="00152C37">
              <w:rPr>
                <w:rFonts w:cs="Arial"/>
              </w:rPr>
              <w:t xml:space="preserve"> be amended to ensure it accurately reflects the locatio</w:t>
            </w:r>
            <w:r>
              <w:rPr>
                <w:rFonts w:cs="Arial"/>
              </w:rPr>
              <w:t>n of the heritage item and</w:t>
            </w:r>
            <w:r w:rsidR="00152C37">
              <w:rPr>
                <w:rFonts w:cs="Arial"/>
              </w:rPr>
              <w:t xml:space="preserve"> is consistent with Schedule 5.  </w:t>
            </w:r>
          </w:p>
        </w:tc>
      </w:tr>
      <w:tr w:rsidR="007C6C45" w:rsidRPr="00E02054" w:rsidTr="003C15DC">
        <w:tc>
          <w:tcPr>
            <w:tcW w:w="5000" w:type="pct"/>
            <w:gridSpan w:val="4"/>
            <w:tcBorders>
              <w:bottom w:val="single" w:sz="4" w:space="0" w:color="auto"/>
            </w:tcBorders>
            <w:shd w:val="clear" w:color="auto" w:fill="D9D9D9" w:themeFill="background1" w:themeFillShade="D9"/>
          </w:tcPr>
          <w:p w:rsidR="007C6C45" w:rsidRPr="003C15DC" w:rsidRDefault="007C6C45" w:rsidP="003C15DC">
            <w:pPr>
              <w:spacing w:before="240" w:after="240"/>
              <w:rPr>
                <w:rFonts w:cs="Arial"/>
                <w:b/>
              </w:rPr>
            </w:pPr>
            <w:bookmarkStart w:id="8" w:name="_Toc408392478"/>
            <w:bookmarkStart w:id="9" w:name="_Toc408392505"/>
            <w:r w:rsidRPr="003C15DC">
              <w:rPr>
                <w:rFonts w:cs="Arial"/>
                <w:b/>
              </w:rPr>
              <w:lastRenderedPageBreak/>
              <w:t>Land Use Tables</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4"/>
              </w:numPr>
              <w:spacing w:after="120"/>
              <w:rPr>
                <w:rFonts w:cs="Arial"/>
              </w:rPr>
            </w:pPr>
          </w:p>
        </w:tc>
        <w:tc>
          <w:tcPr>
            <w:tcW w:w="1007" w:type="pct"/>
            <w:tcBorders>
              <w:bottom w:val="single" w:sz="4" w:space="0" w:color="auto"/>
            </w:tcBorders>
          </w:tcPr>
          <w:p w:rsidR="007C6C45" w:rsidRPr="006652DF" w:rsidRDefault="007C6C45" w:rsidP="003C15DC">
            <w:pPr>
              <w:spacing w:after="120"/>
              <w:rPr>
                <w:rFonts w:cs="Arial"/>
              </w:rPr>
            </w:pPr>
            <w:r w:rsidRPr="006652DF">
              <w:rPr>
                <w:rFonts w:cs="Arial"/>
              </w:rPr>
              <w:t>Zone RU5 Village</w:t>
            </w:r>
          </w:p>
        </w:tc>
        <w:tc>
          <w:tcPr>
            <w:tcW w:w="726" w:type="pct"/>
            <w:tcBorders>
              <w:bottom w:val="single" w:sz="4" w:space="0" w:color="auto"/>
            </w:tcBorders>
          </w:tcPr>
          <w:p w:rsidR="007C6C45" w:rsidRPr="006652DF" w:rsidRDefault="007C6C45" w:rsidP="003C15DC">
            <w:pPr>
              <w:spacing w:after="120"/>
              <w:rPr>
                <w:rFonts w:cs="Arial"/>
              </w:rPr>
            </w:pPr>
            <w:r w:rsidRPr="006652DF">
              <w:rPr>
                <w:rFonts w:cs="Arial"/>
              </w:rPr>
              <w:t>Internal Advice</w:t>
            </w:r>
          </w:p>
          <w:p w:rsidR="007C6C45" w:rsidRPr="006652DF" w:rsidRDefault="007C6C45" w:rsidP="003C15DC">
            <w:pPr>
              <w:spacing w:after="120"/>
              <w:rPr>
                <w:rFonts w:cs="Arial"/>
              </w:rPr>
            </w:pPr>
            <w:r w:rsidRPr="006652DF">
              <w:rPr>
                <w:rFonts w:cs="Arial"/>
              </w:rPr>
              <w:t>D14/251144</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267242" w:rsidRPr="006652DF" w:rsidRDefault="004814A7" w:rsidP="003C15DC">
            <w:pPr>
              <w:spacing w:after="120"/>
              <w:rPr>
                <w:rFonts w:cs="Arial"/>
              </w:rPr>
            </w:pPr>
            <w:r w:rsidRPr="006652DF">
              <w:rPr>
                <w:rFonts w:cs="Arial"/>
              </w:rPr>
              <w:t>‘</w:t>
            </w:r>
            <w:r w:rsidR="00267242" w:rsidRPr="006652DF">
              <w:rPr>
                <w:rFonts w:cs="Arial"/>
              </w:rPr>
              <w:t>Light industries</w:t>
            </w:r>
            <w:r w:rsidRPr="006652DF">
              <w:rPr>
                <w:rFonts w:cs="Arial"/>
              </w:rPr>
              <w:t>’</w:t>
            </w:r>
            <w:r w:rsidR="00267242" w:rsidRPr="006652DF">
              <w:rPr>
                <w:rFonts w:cs="Arial"/>
              </w:rPr>
              <w:t xml:space="preserve"> </w:t>
            </w:r>
            <w:r w:rsidR="008636C4">
              <w:rPr>
                <w:rFonts w:cs="Arial"/>
              </w:rPr>
              <w:t>not currently</w:t>
            </w:r>
            <w:r w:rsidR="00267242" w:rsidRPr="006652DF">
              <w:rPr>
                <w:rFonts w:cs="Arial"/>
              </w:rPr>
              <w:t xml:space="preserve"> included as </w:t>
            </w:r>
            <w:r w:rsidR="00152C37">
              <w:rPr>
                <w:rFonts w:cs="Arial"/>
              </w:rPr>
              <w:t xml:space="preserve">a land use that is </w:t>
            </w:r>
            <w:r w:rsidR="00267242" w:rsidRPr="006652DF">
              <w:rPr>
                <w:rFonts w:cs="Arial"/>
              </w:rPr>
              <w:t>permitted with consent</w:t>
            </w:r>
            <w:r w:rsidRPr="006652DF">
              <w:rPr>
                <w:rFonts w:cs="Arial"/>
              </w:rPr>
              <w:t>.</w:t>
            </w:r>
          </w:p>
          <w:p w:rsidR="0097651D" w:rsidRPr="006652DF" w:rsidRDefault="0097651D" w:rsidP="003C15DC">
            <w:pPr>
              <w:spacing w:after="120"/>
              <w:rPr>
                <w:rFonts w:cs="Arial"/>
              </w:rPr>
            </w:pPr>
          </w:p>
          <w:p w:rsidR="007C6C45" w:rsidRPr="006652DF" w:rsidRDefault="007C6C45" w:rsidP="003C15DC">
            <w:pPr>
              <w:spacing w:after="120"/>
              <w:rPr>
                <w:rFonts w:cs="Arial"/>
              </w:rPr>
            </w:pPr>
            <w:r w:rsidRPr="006652DF">
              <w:rPr>
                <w:rFonts w:cs="Arial"/>
              </w:rPr>
              <w:t>Proposed amendment:</w:t>
            </w:r>
          </w:p>
          <w:p w:rsidR="007C6C45" w:rsidRPr="006652DF" w:rsidRDefault="007C6C45" w:rsidP="003C15DC">
            <w:pPr>
              <w:pStyle w:val="ListParagraph"/>
              <w:numPr>
                <w:ilvl w:val="0"/>
                <w:numId w:val="40"/>
              </w:numPr>
              <w:spacing w:after="120"/>
              <w:rPr>
                <w:rFonts w:cs="Arial"/>
              </w:rPr>
            </w:pPr>
            <w:r w:rsidRPr="006652DF">
              <w:rPr>
                <w:rFonts w:cs="Arial"/>
              </w:rPr>
              <w:t xml:space="preserve">Include </w:t>
            </w:r>
            <w:r w:rsidRPr="006652DF">
              <w:rPr>
                <w:rFonts w:cs="Arial"/>
                <w:i/>
              </w:rPr>
              <w:t>Light Industries</w:t>
            </w:r>
            <w:r w:rsidR="008636C4">
              <w:rPr>
                <w:rFonts w:cs="Arial"/>
              </w:rPr>
              <w:t xml:space="preserve"> as permitted with consent in the RU5 zone.</w:t>
            </w:r>
          </w:p>
          <w:p w:rsidR="0097651D" w:rsidRPr="006652DF" w:rsidRDefault="0097651D" w:rsidP="003C15DC">
            <w:pPr>
              <w:spacing w:after="120"/>
              <w:rPr>
                <w:rFonts w:cs="Arial"/>
              </w:rPr>
            </w:pPr>
          </w:p>
          <w:p w:rsidR="00413C4F" w:rsidRDefault="00413C4F" w:rsidP="003C15DC">
            <w:pPr>
              <w:spacing w:after="120"/>
              <w:rPr>
                <w:rFonts w:cs="Arial"/>
              </w:rPr>
            </w:pPr>
          </w:p>
          <w:p w:rsidR="00413C4F" w:rsidRDefault="00413C4F" w:rsidP="003C15DC">
            <w:pPr>
              <w:spacing w:after="120"/>
              <w:rPr>
                <w:rFonts w:cs="Arial"/>
              </w:rPr>
            </w:pPr>
          </w:p>
          <w:p w:rsidR="0097651D" w:rsidRPr="006652DF" w:rsidRDefault="0097651D" w:rsidP="003C15DC">
            <w:pPr>
              <w:spacing w:after="120"/>
              <w:rPr>
                <w:rFonts w:cs="Arial"/>
              </w:rPr>
            </w:pPr>
            <w:r w:rsidRPr="006652DF">
              <w:rPr>
                <w:rFonts w:cs="Arial"/>
              </w:rPr>
              <w:lastRenderedPageBreak/>
              <w:t>Justification:</w:t>
            </w:r>
          </w:p>
          <w:p w:rsidR="00267242" w:rsidRPr="006652DF" w:rsidRDefault="008636C4" w:rsidP="008636C4">
            <w:pPr>
              <w:spacing w:after="120"/>
              <w:rPr>
                <w:rFonts w:cs="Arial"/>
              </w:rPr>
            </w:pPr>
            <w:r>
              <w:rPr>
                <w:rFonts w:cs="Arial"/>
              </w:rPr>
              <w:t>This is an</w:t>
            </w:r>
            <w:r w:rsidR="004814A7" w:rsidRPr="006652DF">
              <w:rPr>
                <w:rFonts w:cs="Arial"/>
              </w:rPr>
              <w:t xml:space="preserve"> error </w:t>
            </w:r>
            <w:r>
              <w:rPr>
                <w:rFonts w:cs="Arial"/>
              </w:rPr>
              <w:t xml:space="preserve">in the final drafting of the LEP </w:t>
            </w:r>
            <w:r w:rsidR="004814A7" w:rsidRPr="006652DF">
              <w:rPr>
                <w:rFonts w:cs="Arial"/>
              </w:rPr>
              <w:t xml:space="preserve">as it was </w:t>
            </w:r>
            <w:r w:rsidR="00267242" w:rsidRPr="006652DF">
              <w:rPr>
                <w:rFonts w:cs="Arial"/>
              </w:rPr>
              <w:t xml:space="preserve">Council’s intention to have </w:t>
            </w:r>
            <w:r w:rsidR="004814A7" w:rsidRPr="006652DF">
              <w:rPr>
                <w:rFonts w:cs="Arial"/>
              </w:rPr>
              <w:t>‘l</w:t>
            </w:r>
            <w:r w:rsidR="00267242" w:rsidRPr="006652DF">
              <w:rPr>
                <w:rFonts w:cs="Arial"/>
              </w:rPr>
              <w:t>ight industries</w:t>
            </w:r>
            <w:r w:rsidR="004814A7" w:rsidRPr="006652DF">
              <w:rPr>
                <w:rFonts w:cs="Arial"/>
              </w:rPr>
              <w:t>’</w:t>
            </w:r>
            <w:r w:rsidR="00267242" w:rsidRPr="006652DF">
              <w:rPr>
                <w:rFonts w:cs="Arial"/>
              </w:rPr>
              <w:t xml:space="preserve"> listed as a use that is permitted with consent</w:t>
            </w:r>
            <w:r w:rsidR="004814A7" w:rsidRPr="006652DF">
              <w:rPr>
                <w:rFonts w:cs="Arial"/>
              </w:rPr>
              <w:t xml:space="preserve"> in the RU5 Village zone</w:t>
            </w:r>
            <w:r w:rsidR="00267242" w:rsidRPr="006652DF">
              <w:rPr>
                <w:rFonts w:cs="Arial"/>
              </w:rPr>
              <w:t>.</w:t>
            </w:r>
            <w:r w:rsidR="00152C37">
              <w:rPr>
                <w:rFonts w:cs="Arial"/>
              </w:rPr>
              <w:t xml:space="preserve">  The inclusion of ‘light industries’ in the RU5 zone is consistent with the ‘best fit’ approach used to transfer the permitted uses </w:t>
            </w:r>
            <w:r w:rsidR="00D3669E">
              <w:rPr>
                <w:rFonts w:cs="Arial"/>
              </w:rPr>
              <w:t>from SLEP 1985 to Shoalhaven LEP</w:t>
            </w:r>
            <w:r>
              <w:rPr>
                <w:rFonts w:cs="Arial"/>
              </w:rPr>
              <w:t xml:space="preserve"> 2014.  L</w:t>
            </w:r>
            <w:r w:rsidR="00152C37">
              <w:rPr>
                <w:rFonts w:cs="Arial"/>
              </w:rPr>
              <w:t xml:space="preserve">ight industries were a permitted use in the Residential 2(e) </w:t>
            </w:r>
            <w:r>
              <w:rPr>
                <w:rFonts w:cs="Arial"/>
              </w:rPr>
              <w:t>(</w:t>
            </w:r>
            <w:r w:rsidR="00152C37">
              <w:rPr>
                <w:rFonts w:cs="Arial"/>
              </w:rPr>
              <w:t>Village</w:t>
            </w:r>
            <w:r>
              <w:rPr>
                <w:rFonts w:cs="Arial"/>
              </w:rPr>
              <w:t>)</w:t>
            </w:r>
            <w:r w:rsidR="00152C37">
              <w:rPr>
                <w:rFonts w:cs="Arial"/>
              </w:rPr>
              <w:t xml:space="preserve"> zone which is the SLE</w:t>
            </w:r>
            <w:r w:rsidR="00D3669E">
              <w:rPr>
                <w:rFonts w:cs="Arial"/>
              </w:rPr>
              <w:t>P 1985 equivalent to</w:t>
            </w:r>
            <w:r>
              <w:rPr>
                <w:rFonts w:cs="Arial"/>
              </w:rPr>
              <w:t xml:space="preserve"> the</w:t>
            </w:r>
            <w:r w:rsidR="00D3669E">
              <w:rPr>
                <w:rFonts w:cs="Arial"/>
              </w:rPr>
              <w:t xml:space="preserve"> RU5 </w:t>
            </w:r>
            <w:r>
              <w:rPr>
                <w:rFonts w:cs="Arial"/>
              </w:rPr>
              <w:t>zone.</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4"/>
              </w:numPr>
              <w:spacing w:after="120"/>
              <w:rPr>
                <w:rFonts w:cs="Arial"/>
              </w:rPr>
            </w:pPr>
          </w:p>
        </w:tc>
        <w:tc>
          <w:tcPr>
            <w:tcW w:w="1007" w:type="pct"/>
            <w:tcBorders>
              <w:bottom w:val="single" w:sz="4" w:space="0" w:color="auto"/>
            </w:tcBorders>
          </w:tcPr>
          <w:p w:rsidR="007C6C45" w:rsidRPr="006652DF" w:rsidRDefault="007C6C45" w:rsidP="003C15DC">
            <w:pPr>
              <w:spacing w:after="120"/>
              <w:rPr>
                <w:rFonts w:cs="Arial"/>
              </w:rPr>
            </w:pPr>
            <w:r w:rsidRPr="006652DF">
              <w:rPr>
                <w:rFonts w:cs="Arial"/>
              </w:rPr>
              <w:t>Zone B2 Local Centre</w:t>
            </w:r>
          </w:p>
        </w:tc>
        <w:tc>
          <w:tcPr>
            <w:tcW w:w="726" w:type="pct"/>
            <w:tcBorders>
              <w:bottom w:val="single" w:sz="4" w:space="0" w:color="auto"/>
            </w:tcBorders>
          </w:tcPr>
          <w:p w:rsidR="007C6C45" w:rsidRPr="006652DF" w:rsidRDefault="007C6C45" w:rsidP="003C15DC">
            <w:pPr>
              <w:spacing w:after="120"/>
              <w:rPr>
                <w:rFonts w:cs="Arial"/>
              </w:rPr>
            </w:pPr>
            <w:r w:rsidRPr="006652DF">
              <w:rPr>
                <w:rFonts w:cs="Arial"/>
              </w:rPr>
              <w:t>Internal Advice</w:t>
            </w:r>
          </w:p>
          <w:p w:rsidR="007C6C45" w:rsidRPr="006652DF" w:rsidRDefault="007C6C45" w:rsidP="003C15DC">
            <w:pPr>
              <w:spacing w:after="120"/>
              <w:rPr>
                <w:rFonts w:cs="Arial"/>
              </w:rPr>
            </w:pPr>
            <w:r w:rsidRPr="006652DF">
              <w:rPr>
                <w:rFonts w:cs="Arial"/>
              </w:rPr>
              <w:t>D14/234166</w:t>
            </w:r>
          </w:p>
        </w:tc>
        <w:tc>
          <w:tcPr>
            <w:tcW w:w="3066" w:type="pct"/>
            <w:tcBorders>
              <w:bottom w:val="single" w:sz="4" w:space="0" w:color="auto"/>
            </w:tcBorders>
          </w:tcPr>
          <w:p w:rsidR="00267242" w:rsidRPr="006652DF" w:rsidRDefault="0097651D" w:rsidP="003C15DC">
            <w:pPr>
              <w:spacing w:after="120"/>
              <w:rPr>
                <w:rFonts w:cs="Arial"/>
              </w:rPr>
            </w:pPr>
            <w:r w:rsidRPr="006652DF">
              <w:rPr>
                <w:rFonts w:cs="Arial"/>
              </w:rPr>
              <w:t>Issue:</w:t>
            </w:r>
          </w:p>
          <w:p w:rsidR="00267242" w:rsidRPr="006652DF" w:rsidRDefault="004814A7" w:rsidP="003C15DC">
            <w:pPr>
              <w:spacing w:after="120"/>
              <w:rPr>
                <w:rFonts w:cs="Arial"/>
              </w:rPr>
            </w:pPr>
            <w:r w:rsidRPr="006652DF">
              <w:rPr>
                <w:rFonts w:cs="Arial"/>
              </w:rPr>
              <w:t>‘</w:t>
            </w:r>
            <w:r w:rsidR="00267242" w:rsidRPr="006652DF">
              <w:rPr>
                <w:rFonts w:cs="Arial"/>
              </w:rPr>
              <w:t>Restricted premises</w:t>
            </w:r>
            <w:r w:rsidRPr="006652DF">
              <w:rPr>
                <w:rFonts w:cs="Arial"/>
              </w:rPr>
              <w:t>’</w:t>
            </w:r>
            <w:r w:rsidR="00267242" w:rsidRPr="006652DF">
              <w:rPr>
                <w:rFonts w:cs="Arial"/>
              </w:rPr>
              <w:t xml:space="preserve"> </w:t>
            </w:r>
            <w:r w:rsidR="003360C6">
              <w:rPr>
                <w:rFonts w:cs="Arial"/>
              </w:rPr>
              <w:t>are</w:t>
            </w:r>
            <w:r w:rsidR="00152C37">
              <w:rPr>
                <w:rFonts w:cs="Arial"/>
              </w:rPr>
              <w:t xml:space="preserve"> listed</w:t>
            </w:r>
            <w:r w:rsidR="003360C6">
              <w:rPr>
                <w:rFonts w:cs="Arial"/>
              </w:rPr>
              <w:t xml:space="preserve"> as</w:t>
            </w:r>
            <w:r w:rsidR="00267242" w:rsidRPr="006652DF">
              <w:rPr>
                <w:rFonts w:cs="Arial"/>
              </w:rPr>
              <w:t xml:space="preserve"> both Permitt</w:t>
            </w:r>
            <w:r w:rsidR="003360C6">
              <w:rPr>
                <w:rFonts w:cs="Arial"/>
              </w:rPr>
              <w:t>ed with consent and Prohibited in the B2 zone.</w:t>
            </w:r>
          </w:p>
          <w:p w:rsidR="00267242" w:rsidRPr="006652DF" w:rsidRDefault="00267242" w:rsidP="003C15DC">
            <w:pPr>
              <w:spacing w:after="120"/>
              <w:rPr>
                <w:rFonts w:cs="Arial"/>
              </w:rPr>
            </w:pPr>
          </w:p>
          <w:p w:rsidR="007C6C45" w:rsidRPr="006652DF" w:rsidRDefault="007C6C45" w:rsidP="003C15DC">
            <w:pPr>
              <w:spacing w:after="120"/>
              <w:rPr>
                <w:rFonts w:cs="Arial"/>
              </w:rPr>
            </w:pPr>
            <w:r w:rsidRPr="006652DF">
              <w:rPr>
                <w:rFonts w:cs="Arial"/>
              </w:rPr>
              <w:t>Proposed amendment:</w:t>
            </w:r>
          </w:p>
          <w:p w:rsidR="007C6C45" w:rsidRPr="006652DF" w:rsidRDefault="007C6C45" w:rsidP="003C15DC">
            <w:pPr>
              <w:pStyle w:val="ListParagraph"/>
              <w:numPr>
                <w:ilvl w:val="0"/>
                <w:numId w:val="40"/>
              </w:numPr>
              <w:spacing w:after="120"/>
              <w:rPr>
                <w:rFonts w:cs="Arial"/>
              </w:rPr>
            </w:pPr>
            <w:r w:rsidRPr="006652DF">
              <w:rPr>
                <w:rFonts w:cs="Arial"/>
              </w:rPr>
              <w:t xml:space="preserve">Remove </w:t>
            </w:r>
            <w:r w:rsidRPr="006652DF">
              <w:rPr>
                <w:rFonts w:cs="Arial"/>
                <w:i/>
              </w:rPr>
              <w:t>Restricted premises</w:t>
            </w:r>
            <w:r w:rsidRPr="006652DF">
              <w:rPr>
                <w:rFonts w:cs="Arial"/>
              </w:rPr>
              <w:t xml:space="preserve"> from</w:t>
            </w:r>
            <w:r w:rsidR="003360C6">
              <w:rPr>
                <w:rFonts w:cs="Arial"/>
              </w:rPr>
              <w:t xml:space="preserve"> the prohibited section of the land use table.</w:t>
            </w:r>
          </w:p>
          <w:p w:rsidR="0097651D" w:rsidRPr="006652DF" w:rsidRDefault="0097651D" w:rsidP="003C15DC">
            <w:pPr>
              <w:pStyle w:val="ListParagraph"/>
              <w:spacing w:after="120"/>
              <w:ind w:left="360"/>
              <w:rPr>
                <w:rFonts w:cs="Arial"/>
              </w:rPr>
            </w:pPr>
          </w:p>
          <w:p w:rsidR="0097651D" w:rsidRPr="006652DF" w:rsidRDefault="0097651D" w:rsidP="003C15DC">
            <w:pPr>
              <w:spacing w:after="120"/>
              <w:rPr>
                <w:rFonts w:cs="Arial"/>
              </w:rPr>
            </w:pPr>
            <w:r w:rsidRPr="006652DF">
              <w:rPr>
                <w:rFonts w:cs="Arial"/>
              </w:rPr>
              <w:t>Justification:</w:t>
            </w:r>
          </w:p>
          <w:p w:rsidR="00267242" w:rsidRPr="006652DF" w:rsidRDefault="003360C6" w:rsidP="003C15DC">
            <w:pPr>
              <w:spacing w:after="120"/>
              <w:rPr>
                <w:rFonts w:cs="Arial"/>
              </w:rPr>
            </w:pPr>
            <w:r>
              <w:rPr>
                <w:rFonts w:cs="Arial"/>
              </w:rPr>
              <w:t>This is an</w:t>
            </w:r>
            <w:r w:rsidR="004814A7" w:rsidRPr="006652DF">
              <w:rPr>
                <w:rFonts w:cs="Arial"/>
              </w:rPr>
              <w:t xml:space="preserve"> error</w:t>
            </w:r>
            <w:r>
              <w:rPr>
                <w:rFonts w:cs="Arial"/>
              </w:rPr>
              <w:t xml:space="preserve"> in the final drafting of the LEP</w:t>
            </w:r>
            <w:r w:rsidR="004814A7" w:rsidRPr="006652DF">
              <w:rPr>
                <w:rFonts w:cs="Arial"/>
              </w:rPr>
              <w:t xml:space="preserve"> as it was </w:t>
            </w:r>
            <w:r w:rsidR="00267242" w:rsidRPr="006652DF">
              <w:rPr>
                <w:rFonts w:cs="Arial"/>
              </w:rPr>
              <w:t xml:space="preserve">Council’s intention to have </w:t>
            </w:r>
            <w:r w:rsidR="004814A7" w:rsidRPr="006652DF">
              <w:rPr>
                <w:rFonts w:cs="Arial"/>
              </w:rPr>
              <w:t>‘r</w:t>
            </w:r>
            <w:r w:rsidR="00267242" w:rsidRPr="006652DF">
              <w:rPr>
                <w:rFonts w:cs="Arial"/>
              </w:rPr>
              <w:t>estricted premises</w:t>
            </w:r>
            <w:r w:rsidR="004814A7" w:rsidRPr="006652DF">
              <w:rPr>
                <w:rFonts w:cs="Arial"/>
              </w:rPr>
              <w:t>’</w:t>
            </w:r>
            <w:r w:rsidR="00267242" w:rsidRPr="006652DF">
              <w:rPr>
                <w:rFonts w:cs="Arial"/>
              </w:rPr>
              <w:t xml:space="preserve"> listed as a use that is permitted with consent</w:t>
            </w:r>
            <w:r w:rsidR="004814A7" w:rsidRPr="006652DF">
              <w:rPr>
                <w:rFonts w:cs="Arial"/>
              </w:rPr>
              <w:t xml:space="preserve"> the B2 Local Centre zone</w:t>
            </w:r>
            <w:r w:rsidR="00267242" w:rsidRPr="006652DF">
              <w:rPr>
                <w:rFonts w:cs="Arial"/>
              </w:rPr>
              <w:t>.</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4"/>
              </w:numPr>
              <w:spacing w:after="120"/>
              <w:rPr>
                <w:rFonts w:cs="Arial"/>
              </w:rPr>
            </w:pPr>
          </w:p>
        </w:tc>
        <w:tc>
          <w:tcPr>
            <w:tcW w:w="1007" w:type="pct"/>
            <w:tcBorders>
              <w:bottom w:val="single" w:sz="4" w:space="0" w:color="auto"/>
            </w:tcBorders>
          </w:tcPr>
          <w:p w:rsidR="007C6C45" w:rsidRPr="006652DF" w:rsidRDefault="007C6C45" w:rsidP="003C15DC">
            <w:pPr>
              <w:spacing w:after="120"/>
              <w:rPr>
                <w:rFonts w:cs="Arial"/>
              </w:rPr>
            </w:pPr>
            <w:r w:rsidRPr="006652DF">
              <w:rPr>
                <w:rFonts w:cs="Arial"/>
              </w:rPr>
              <w:t>Zone B3 Commercial Core</w:t>
            </w:r>
          </w:p>
        </w:tc>
        <w:tc>
          <w:tcPr>
            <w:tcW w:w="726" w:type="pct"/>
            <w:tcBorders>
              <w:bottom w:val="single" w:sz="4" w:space="0" w:color="auto"/>
            </w:tcBorders>
          </w:tcPr>
          <w:p w:rsidR="007C6C45" w:rsidRPr="006652DF" w:rsidRDefault="007C6C45" w:rsidP="003C15DC">
            <w:pPr>
              <w:spacing w:after="120"/>
              <w:rPr>
                <w:rFonts w:cs="Arial"/>
              </w:rPr>
            </w:pPr>
            <w:r w:rsidRPr="006652DF">
              <w:rPr>
                <w:rFonts w:cs="Arial"/>
              </w:rPr>
              <w:t>Internal Advice</w:t>
            </w:r>
          </w:p>
          <w:p w:rsidR="007C6C45" w:rsidRPr="006652DF" w:rsidRDefault="007C6C45" w:rsidP="003C15DC">
            <w:pPr>
              <w:spacing w:after="120"/>
              <w:rPr>
                <w:rFonts w:cs="Arial"/>
              </w:rPr>
            </w:pPr>
            <w:r w:rsidRPr="006652DF">
              <w:rPr>
                <w:rFonts w:cs="Arial"/>
              </w:rPr>
              <w:t>D14/234166</w:t>
            </w:r>
          </w:p>
        </w:tc>
        <w:tc>
          <w:tcPr>
            <w:tcW w:w="3066" w:type="pct"/>
            <w:tcBorders>
              <w:bottom w:val="single" w:sz="4" w:space="0" w:color="auto"/>
            </w:tcBorders>
          </w:tcPr>
          <w:p w:rsidR="00267242" w:rsidRPr="006652DF" w:rsidRDefault="0097651D" w:rsidP="003C15DC">
            <w:pPr>
              <w:spacing w:after="120"/>
              <w:rPr>
                <w:rFonts w:cs="Arial"/>
              </w:rPr>
            </w:pPr>
            <w:r w:rsidRPr="006652DF">
              <w:rPr>
                <w:rFonts w:cs="Arial"/>
              </w:rPr>
              <w:t>Issue:</w:t>
            </w:r>
            <w:r w:rsidR="00267242" w:rsidRPr="006652DF">
              <w:rPr>
                <w:rFonts w:cs="Arial"/>
              </w:rPr>
              <w:t xml:space="preserve"> </w:t>
            </w:r>
          </w:p>
          <w:p w:rsidR="00267242" w:rsidRPr="006652DF" w:rsidRDefault="004814A7" w:rsidP="003C15DC">
            <w:pPr>
              <w:spacing w:after="120"/>
              <w:rPr>
                <w:rFonts w:cs="Arial"/>
              </w:rPr>
            </w:pPr>
            <w:r w:rsidRPr="006652DF">
              <w:rPr>
                <w:rFonts w:cs="Arial"/>
              </w:rPr>
              <w:t>‘</w:t>
            </w:r>
            <w:r w:rsidR="00267242" w:rsidRPr="006652DF">
              <w:rPr>
                <w:rFonts w:cs="Arial"/>
              </w:rPr>
              <w:t>Restricted premises</w:t>
            </w:r>
            <w:r w:rsidRPr="006652DF">
              <w:rPr>
                <w:rFonts w:cs="Arial"/>
              </w:rPr>
              <w:t>’</w:t>
            </w:r>
            <w:r w:rsidR="00267242" w:rsidRPr="006652DF">
              <w:rPr>
                <w:rFonts w:cs="Arial"/>
              </w:rPr>
              <w:t xml:space="preserve"> </w:t>
            </w:r>
            <w:r w:rsidR="003360C6">
              <w:rPr>
                <w:rFonts w:cs="Arial"/>
              </w:rPr>
              <w:t>are</w:t>
            </w:r>
            <w:r w:rsidR="00152C37">
              <w:rPr>
                <w:rFonts w:cs="Arial"/>
              </w:rPr>
              <w:t xml:space="preserve"> listed</w:t>
            </w:r>
            <w:r w:rsidR="00152C37" w:rsidRPr="006652DF">
              <w:rPr>
                <w:rFonts w:cs="Arial"/>
              </w:rPr>
              <w:t xml:space="preserve"> </w:t>
            </w:r>
            <w:r w:rsidR="003360C6">
              <w:rPr>
                <w:rFonts w:cs="Arial"/>
              </w:rPr>
              <w:t>as</w:t>
            </w:r>
            <w:r w:rsidR="00267242" w:rsidRPr="006652DF">
              <w:rPr>
                <w:rFonts w:cs="Arial"/>
              </w:rPr>
              <w:t xml:space="preserve"> both Permitted with consent and Prohibite</w:t>
            </w:r>
            <w:r w:rsidR="003360C6">
              <w:rPr>
                <w:rFonts w:cs="Arial"/>
              </w:rPr>
              <w:t>d in the B3 zone.</w:t>
            </w:r>
          </w:p>
          <w:p w:rsidR="0097651D" w:rsidRPr="006652DF" w:rsidRDefault="0097651D" w:rsidP="003C15DC">
            <w:pPr>
              <w:spacing w:after="120"/>
              <w:rPr>
                <w:rFonts w:cs="Arial"/>
              </w:rPr>
            </w:pPr>
          </w:p>
          <w:p w:rsidR="007C6C45" w:rsidRPr="006652DF" w:rsidRDefault="007C6C45" w:rsidP="003C15DC">
            <w:pPr>
              <w:spacing w:after="120"/>
              <w:rPr>
                <w:rFonts w:cs="Arial"/>
              </w:rPr>
            </w:pPr>
            <w:r w:rsidRPr="006652DF">
              <w:rPr>
                <w:rFonts w:cs="Arial"/>
              </w:rPr>
              <w:t>Proposed amendment:</w:t>
            </w:r>
          </w:p>
          <w:p w:rsidR="007C6C45" w:rsidRPr="006652DF" w:rsidRDefault="007C6C45" w:rsidP="003C15DC">
            <w:pPr>
              <w:pStyle w:val="ListParagraph"/>
              <w:numPr>
                <w:ilvl w:val="0"/>
                <w:numId w:val="40"/>
              </w:numPr>
              <w:spacing w:after="120"/>
              <w:rPr>
                <w:rFonts w:cs="Arial"/>
              </w:rPr>
            </w:pPr>
            <w:r w:rsidRPr="006652DF">
              <w:rPr>
                <w:rFonts w:cs="Arial"/>
              </w:rPr>
              <w:t xml:space="preserve">Remove </w:t>
            </w:r>
            <w:r w:rsidRPr="006652DF">
              <w:rPr>
                <w:rFonts w:cs="Arial"/>
                <w:i/>
              </w:rPr>
              <w:t>Restricted premises</w:t>
            </w:r>
            <w:r w:rsidRPr="006652DF">
              <w:rPr>
                <w:rFonts w:cs="Arial"/>
              </w:rPr>
              <w:t xml:space="preserve"> from </w:t>
            </w:r>
            <w:r w:rsidR="003360C6">
              <w:rPr>
                <w:rFonts w:cs="Arial"/>
              </w:rPr>
              <w:t>the prohibited section of the land use table.</w:t>
            </w:r>
          </w:p>
          <w:p w:rsidR="0097651D" w:rsidRPr="006652DF" w:rsidRDefault="0097651D" w:rsidP="003C15DC">
            <w:pPr>
              <w:pStyle w:val="ListParagraph"/>
              <w:spacing w:after="120"/>
              <w:ind w:left="360"/>
              <w:rPr>
                <w:rFonts w:cs="Arial"/>
              </w:rPr>
            </w:pPr>
          </w:p>
          <w:p w:rsidR="0097651D" w:rsidRPr="006652DF" w:rsidRDefault="0097651D" w:rsidP="003C15DC">
            <w:pPr>
              <w:spacing w:after="120"/>
              <w:rPr>
                <w:rFonts w:cs="Arial"/>
              </w:rPr>
            </w:pPr>
            <w:r w:rsidRPr="006652DF">
              <w:rPr>
                <w:rFonts w:cs="Arial"/>
              </w:rPr>
              <w:lastRenderedPageBreak/>
              <w:t>Justification:</w:t>
            </w:r>
          </w:p>
          <w:p w:rsidR="00267242" w:rsidRPr="006652DF" w:rsidRDefault="003360C6" w:rsidP="003C15DC">
            <w:pPr>
              <w:spacing w:after="120"/>
              <w:rPr>
                <w:rFonts w:cs="Arial"/>
              </w:rPr>
            </w:pPr>
            <w:r>
              <w:rPr>
                <w:rFonts w:cs="Arial"/>
              </w:rPr>
              <w:t>This is an</w:t>
            </w:r>
            <w:r w:rsidR="004814A7" w:rsidRPr="006652DF">
              <w:rPr>
                <w:rFonts w:cs="Arial"/>
              </w:rPr>
              <w:t xml:space="preserve"> error</w:t>
            </w:r>
            <w:r>
              <w:rPr>
                <w:rFonts w:cs="Arial"/>
              </w:rPr>
              <w:t xml:space="preserve"> in the final drafting of the LEP</w:t>
            </w:r>
            <w:r w:rsidR="004814A7" w:rsidRPr="006652DF">
              <w:rPr>
                <w:rFonts w:cs="Arial"/>
              </w:rPr>
              <w:t xml:space="preserve"> as it was </w:t>
            </w:r>
            <w:r w:rsidR="00267242" w:rsidRPr="006652DF">
              <w:rPr>
                <w:rFonts w:cs="Arial"/>
              </w:rPr>
              <w:t xml:space="preserve">Council’s intention to have </w:t>
            </w:r>
            <w:r w:rsidR="004814A7" w:rsidRPr="006652DF">
              <w:rPr>
                <w:rFonts w:cs="Arial"/>
              </w:rPr>
              <w:t>‘r</w:t>
            </w:r>
            <w:r w:rsidR="00267242" w:rsidRPr="006652DF">
              <w:rPr>
                <w:rFonts w:cs="Arial"/>
              </w:rPr>
              <w:t>estricted premises</w:t>
            </w:r>
            <w:r w:rsidR="004814A7" w:rsidRPr="006652DF">
              <w:rPr>
                <w:rFonts w:cs="Arial"/>
              </w:rPr>
              <w:t>’</w:t>
            </w:r>
            <w:r w:rsidR="00267242" w:rsidRPr="006652DF">
              <w:rPr>
                <w:rFonts w:cs="Arial"/>
              </w:rPr>
              <w:t xml:space="preserve"> listed as a use that is permitted with consent</w:t>
            </w:r>
            <w:r w:rsidR="004814A7" w:rsidRPr="006652DF">
              <w:rPr>
                <w:rFonts w:cs="Arial"/>
              </w:rPr>
              <w:t xml:space="preserve"> in the B3 Commercial Core zone</w:t>
            </w:r>
            <w:r w:rsidR="00267242" w:rsidRPr="006652DF">
              <w:rPr>
                <w:rFonts w:cs="Arial"/>
              </w:rPr>
              <w:t>.</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4"/>
              </w:numPr>
              <w:spacing w:after="120"/>
              <w:rPr>
                <w:rFonts w:cs="Arial"/>
              </w:rPr>
            </w:pPr>
          </w:p>
        </w:tc>
        <w:tc>
          <w:tcPr>
            <w:tcW w:w="1007" w:type="pct"/>
            <w:tcBorders>
              <w:bottom w:val="single" w:sz="4" w:space="0" w:color="auto"/>
            </w:tcBorders>
          </w:tcPr>
          <w:p w:rsidR="007C6C45" w:rsidRPr="006652DF" w:rsidRDefault="007C6C45" w:rsidP="003C15DC">
            <w:pPr>
              <w:spacing w:after="120"/>
              <w:rPr>
                <w:rFonts w:cs="Arial"/>
              </w:rPr>
            </w:pPr>
            <w:r w:rsidRPr="006652DF">
              <w:rPr>
                <w:rFonts w:cs="Arial"/>
              </w:rPr>
              <w:t>Zone B4 Mixed Use</w:t>
            </w:r>
          </w:p>
        </w:tc>
        <w:tc>
          <w:tcPr>
            <w:tcW w:w="726" w:type="pct"/>
            <w:tcBorders>
              <w:bottom w:val="single" w:sz="4" w:space="0" w:color="auto"/>
            </w:tcBorders>
          </w:tcPr>
          <w:p w:rsidR="007C6C45" w:rsidRPr="006652DF" w:rsidRDefault="007C6C45" w:rsidP="003C15DC">
            <w:pPr>
              <w:spacing w:after="120"/>
              <w:rPr>
                <w:rFonts w:cs="Arial"/>
              </w:rPr>
            </w:pPr>
            <w:r w:rsidRPr="006652DF">
              <w:rPr>
                <w:rFonts w:cs="Arial"/>
              </w:rPr>
              <w:t>Internal Advice</w:t>
            </w:r>
          </w:p>
          <w:p w:rsidR="007C6C45" w:rsidRPr="006652DF" w:rsidRDefault="007C6C45" w:rsidP="003C15DC">
            <w:pPr>
              <w:spacing w:after="120"/>
              <w:rPr>
                <w:rFonts w:cs="Arial"/>
              </w:rPr>
            </w:pPr>
            <w:r w:rsidRPr="006652DF">
              <w:rPr>
                <w:rFonts w:cs="Arial"/>
              </w:rPr>
              <w:t>D14/234166</w:t>
            </w:r>
          </w:p>
        </w:tc>
        <w:tc>
          <w:tcPr>
            <w:tcW w:w="3066" w:type="pct"/>
            <w:tcBorders>
              <w:bottom w:val="single" w:sz="4" w:space="0" w:color="auto"/>
            </w:tcBorders>
          </w:tcPr>
          <w:p w:rsidR="0097651D" w:rsidRPr="006652DF" w:rsidRDefault="0097651D" w:rsidP="003C15DC">
            <w:pPr>
              <w:spacing w:after="120"/>
              <w:rPr>
                <w:rFonts w:cs="Arial"/>
              </w:rPr>
            </w:pPr>
            <w:r w:rsidRPr="006652DF">
              <w:rPr>
                <w:rFonts w:cs="Arial"/>
              </w:rPr>
              <w:t>Issue:</w:t>
            </w:r>
          </w:p>
          <w:p w:rsidR="00267242" w:rsidRPr="006652DF" w:rsidRDefault="004814A7" w:rsidP="003C15DC">
            <w:pPr>
              <w:spacing w:after="120"/>
              <w:rPr>
                <w:rFonts w:cs="Arial"/>
              </w:rPr>
            </w:pPr>
            <w:r w:rsidRPr="006652DF">
              <w:rPr>
                <w:rFonts w:cs="Arial"/>
              </w:rPr>
              <w:t>‘</w:t>
            </w:r>
            <w:r w:rsidR="00267242" w:rsidRPr="006652DF">
              <w:rPr>
                <w:rFonts w:cs="Arial"/>
              </w:rPr>
              <w:t>Restricted premises</w:t>
            </w:r>
            <w:r w:rsidRPr="006652DF">
              <w:rPr>
                <w:rFonts w:cs="Arial"/>
              </w:rPr>
              <w:t>’</w:t>
            </w:r>
            <w:r w:rsidR="00267242" w:rsidRPr="006652DF">
              <w:rPr>
                <w:rFonts w:cs="Arial"/>
              </w:rPr>
              <w:t xml:space="preserve"> </w:t>
            </w:r>
            <w:r w:rsidR="003360C6">
              <w:rPr>
                <w:rFonts w:cs="Arial"/>
              </w:rPr>
              <w:t>are</w:t>
            </w:r>
            <w:r w:rsidR="00152C37">
              <w:rPr>
                <w:rFonts w:cs="Arial"/>
              </w:rPr>
              <w:t xml:space="preserve"> listed </w:t>
            </w:r>
            <w:r w:rsidR="003360C6">
              <w:rPr>
                <w:rFonts w:cs="Arial"/>
              </w:rPr>
              <w:t>as</w:t>
            </w:r>
            <w:r w:rsidR="00267242" w:rsidRPr="006652DF">
              <w:rPr>
                <w:rFonts w:cs="Arial"/>
              </w:rPr>
              <w:t xml:space="preserve"> both Permitt</w:t>
            </w:r>
            <w:r w:rsidR="003360C6">
              <w:rPr>
                <w:rFonts w:cs="Arial"/>
              </w:rPr>
              <w:t>ed with consent and Prohibited in the B4 zone.</w:t>
            </w:r>
          </w:p>
          <w:p w:rsidR="0097651D" w:rsidRPr="006652DF" w:rsidRDefault="0097651D" w:rsidP="003C15DC">
            <w:pPr>
              <w:spacing w:after="120"/>
              <w:rPr>
                <w:rFonts w:cs="Arial"/>
              </w:rPr>
            </w:pPr>
          </w:p>
          <w:p w:rsidR="007C6C45" w:rsidRPr="006652DF" w:rsidRDefault="007C6C45" w:rsidP="003C15DC">
            <w:pPr>
              <w:spacing w:after="120"/>
              <w:rPr>
                <w:rFonts w:cs="Arial"/>
              </w:rPr>
            </w:pPr>
            <w:r w:rsidRPr="006652DF">
              <w:rPr>
                <w:rFonts w:cs="Arial"/>
              </w:rPr>
              <w:t>Proposed amendment:</w:t>
            </w:r>
          </w:p>
          <w:p w:rsidR="0097651D" w:rsidRPr="006652DF" w:rsidRDefault="007C6C45" w:rsidP="003C15DC">
            <w:pPr>
              <w:pStyle w:val="ListParagraph"/>
              <w:numPr>
                <w:ilvl w:val="0"/>
                <w:numId w:val="40"/>
              </w:numPr>
              <w:spacing w:after="120"/>
              <w:rPr>
                <w:rFonts w:cs="Arial"/>
              </w:rPr>
            </w:pPr>
            <w:r w:rsidRPr="006652DF">
              <w:rPr>
                <w:rFonts w:cs="Arial"/>
              </w:rPr>
              <w:t xml:space="preserve">Remove </w:t>
            </w:r>
            <w:r w:rsidRPr="006652DF">
              <w:rPr>
                <w:rFonts w:cs="Arial"/>
                <w:i/>
              </w:rPr>
              <w:t>Restricted premises</w:t>
            </w:r>
            <w:r w:rsidRPr="006652DF">
              <w:rPr>
                <w:rFonts w:cs="Arial"/>
              </w:rPr>
              <w:t xml:space="preserve"> from</w:t>
            </w:r>
            <w:r w:rsidR="003360C6">
              <w:rPr>
                <w:rFonts w:cs="Arial"/>
              </w:rPr>
              <w:t xml:space="preserve"> the prohibited section of the land use table.</w:t>
            </w:r>
          </w:p>
          <w:p w:rsidR="00267242" w:rsidRPr="006652DF" w:rsidRDefault="00267242" w:rsidP="003C15DC">
            <w:pPr>
              <w:spacing w:after="120"/>
              <w:rPr>
                <w:rFonts w:cs="Arial"/>
              </w:rPr>
            </w:pPr>
          </w:p>
          <w:p w:rsidR="00267242" w:rsidRPr="006652DF" w:rsidRDefault="00267242" w:rsidP="003C15DC">
            <w:pPr>
              <w:spacing w:after="120"/>
              <w:rPr>
                <w:rFonts w:cs="Arial"/>
              </w:rPr>
            </w:pPr>
            <w:r w:rsidRPr="006652DF">
              <w:rPr>
                <w:rFonts w:cs="Arial"/>
              </w:rPr>
              <w:t>Justification:</w:t>
            </w:r>
          </w:p>
          <w:p w:rsidR="00267242" w:rsidRPr="006652DF" w:rsidRDefault="004814A7" w:rsidP="003C15DC">
            <w:pPr>
              <w:spacing w:after="120"/>
              <w:rPr>
                <w:rFonts w:cs="Arial"/>
              </w:rPr>
            </w:pPr>
            <w:r w:rsidRPr="006652DF">
              <w:rPr>
                <w:rFonts w:cs="Arial"/>
              </w:rPr>
              <w:t xml:space="preserve">This is a drafting error as it was </w:t>
            </w:r>
            <w:r w:rsidR="00267242" w:rsidRPr="006652DF">
              <w:rPr>
                <w:rFonts w:cs="Arial"/>
              </w:rPr>
              <w:t xml:space="preserve">Council’s intention to have </w:t>
            </w:r>
            <w:r w:rsidRPr="006652DF">
              <w:rPr>
                <w:rFonts w:cs="Arial"/>
              </w:rPr>
              <w:t>‘r</w:t>
            </w:r>
            <w:r w:rsidR="00267242" w:rsidRPr="006652DF">
              <w:rPr>
                <w:rFonts w:cs="Arial"/>
              </w:rPr>
              <w:t>estricted premises</w:t>
            </w:r>
            <w:r w:rsidRPr="006652DF">
              <w:rPr>
                <w:rFonts w:cs="Arial"/>
              </w:rPr>
              <w:t>’</w:t>
            </w:r>
            <w:r w:rsidR="00267242" w:rsidRPr="006652DF">
              <w:rPr>
                <w:rFonts w:cs="Arial"/>
              </w:rPr>
              <w:t xml:space="preserve"> listed as a use that is permitted with consent</w:t>
            </w:r>
            <w:r w:rsidRPr="006652DF">
              <w:rPr>
                <w:rFonts w:cs="Arial"/>
              </w:rPr>
              <w:t xml:space="preserve"> in the B4 Mixed Use zone</w:t>
            </w:r>
            <w:r w:rsidR="00267242" w:rsidRPr="006652DF">
              <w:rPr>
                <w:rFonts w:cs="Arial"/>
              </w:rPr>
              <w:t>.</w:t>
            </w:r>
          </w:p>
        </w:tc>
      </w:tr>
      <w:tr w:rsidR="007C6C45" w:rsidRPr="00E02054" w:rsidTr="003C15DC">
        <w:tc>
          <w:tcPr>
            <w:tcW w:w="5000" w:type="pct"/>
            <w:gridSpan w:val="4"/>
            <w:tcBorders>
              <w:bottom w:val="single" w:sz="4" w:space="0" w:color="auto"/>
            </w:tcBorders>
            <w:shd w:val="clear" w:color="auto" w:fill="D9D9D9" w:themeFill="background1" w:themeFillShade="D9"/>
          </w:tcPr>
          <w:p w:rsidR="007C6C45" w:rsidRPr="003C15DC" w:rsidRDefault="007C6C45" w:rsidP="003C15DC">
            <w:pPr>
              <w:spacing w:before="240" w:after="240"/>
              <w:rPr>
                <w:rFonts w:cs="Arial"/>
                <w:b/>
              </w:rPr>
            </w:pPr>
            <w:r w:rsidRPr="003C15DC">
              <w:rPr>
                <w:rFonts w:cs="Arial"/>
                <w:b/>
              </w:rPr>
              <w:t>Mapping Changes</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6"/>
              </w:numPr>
              <w:spacing w:after="120"/>
              <w:rPr>
                <w:rFonts w:cs="Arial"/>
              </w:rPr>
            </w:pPr>
          </w:p>
        </w:tc>
        <w:tc>
          <w:tcPr>
            <w:tcW w:w="1007" w:type="pct"/>
            <w:tcBorders>
              <w:bottom w:val="single" w:sz="4" w:space="0" w:color="auto"/>
            </w:tcBorders>
          </w:tcPr>
          <w:p w:rsidR="007C6C45" w:rsidRPr="006652DF" w:rsidRDefault="00152C37" w:rsidP="003C15DC">
            <w:pPr>
              <w:spacing w:after="120"/>
              <w:rPr>
                <w:rFonts w:cs="Arial"/>
              </w:rPr>
            </w:pPr>
            <w:r>
              <w:rPr>
                <w:rFonts w:cs="Arial"/>
              </w:rPr>
              <w:t xml:space="preserve">Land Zone </w:t>
            </w:r>
            <w:r w:rsidR="007C6C45" w:rsidRPr="006652DF">
              <w:rPr>
                <w:rFonts w:cs="Arial"/>
              </w:rPr>
              <w:t>Map</w:t>
            </w:r>
            <w:r>
              <w:rPr>
                <w:rFonts w:cs="Arial"/>
              </w:rPr>
              <w:t xml:space="preserve"> - S</w:t>
            </w:r>
            <w:r w:rsidR="007C6C45" w:rsidRPr="006652DF">
              <w:rPr>
                <w:rFonts w:cs="Arial"/>
              </w:rPr>
              <w:t>heet LZN_014E</w:t>
            </w:r>
          </w:p>
          <w:p w:rsidR="00267242" w:rsidRPr="006652DF" w:rsidRDefault="002A4325" w:rsidP="003C15DC">
            <w:pPr>
              <w:spacing w:after="120"/>
              <w:rPr>
                <w:rFonts w:cs="Arial"/>
              </w:rPr>
            </w:pPr>
            <w:r>
              <w:rPr>
                <w:rFonts w:cs="Arial"/>
              </w:rPr>
              <w:t xml:space="preserve">Clauses </w:t>
            </w:r>
            <w:r w:rsidR="00267242" w:rsidRPr="006652DF">
              <w:rPr>
                <w:rFonts w:cs="Arial"/>
              </w:rPr>
              <w:t xml:space="preserve">Map </w:t>
            </w:r>
            <w:r>
              <w:rPr>
                <w:rFonts w:cs="Arial"/>
              </w:rPr>
              <w:t xml:space="preserve">- </w:t>
            </w:r>
            <w:r w:rsidR="00267242" w:rsidRPr="006652DF">
              <w:rPr>
                <w:rFonts w:cs="Arial"/>
              </w:rPr>
              <w:t>Sheet CLS_014E</w:t>
            </w:r>
          </w:p>
          <w:p w:rsidR="006D7ACB" w:rsidRPr="006652DF" w:rsidRDefault="006D7ACB" w:rsidP="003C15DC">
            <w:pPr>
              <w:spacing w:after="120"/>
              <w:rPr>
                <w:rFonts w:cs="Arial"/>
              </w:rPr>
            </w:pPr>
          </w:p>
          <w:p w:rsidR="006D7ACB" w:rsidRPr="006652DF" w:rsidRDefault="006D7ACB" w:rsidP="003C15DC">
            <w:pPr>
              <w:spacing w:after="120"/>
              <w:rPr>
                <w:rFonts w:cs="Arial"/>
              </w:rPr>
            </w:pPr>
            <w:r w:rsidRPr="006652DF">
              <w:rPr>
                <w:rFonts w:cs="Arial"/>
              </w:rPr>
              <w:t>Jerberra Estate</w:t>
            </w:r>
          </w:p>
        </w:tc>
        <w:tc>
          <w:tcPr>
            <w:tcW w:w="726" w:type="pct"/>
            <w:tcBorders>
              <w:bottom w:val="single" w:sz="4" w:space="0" w:color="auto"/>
            </w:tcBorders>
          </w:tcPr>
          <w:p w:rsidR="00267242" w:rsidRPr="006652DF" w:rsidRDefault="00267242" w:rsidP="003C15DC">
            <w:pPr>
              <w:spacing w:after="120"/>
              <w:rPr>
                <w:rFonts w:cs="Arial"/>
              </w:rPr>
            </w:pPr>
            <w:r w:rsidRPr="006652DF">
              <w:rPr>
                <w:rFonts w:cs="Arial"/>
              </w:rPr>
              <w:t>Internal Advice</w:t>
            </w:r>
          </w:p>
          <w:p w:rsidR="00267242" w:rsidRPr="006652DF" w:rsidRDefault="00267242" w:rsidP="003C15DC">
            <w:pPr>
              <w:spacing w:after="120"/>
              <w:rPr>
                <w:rFonts w:cs="Arial"/>
              </w:rPr>
            </w:pPr>
            <w:r w:rsidRPr="006652DF">
              <w:rPr>
                <w:rFonts w:cs="Arial"/>
              </w:rPr>
              <w:t>D14/223128</w:t>
            </w:r>
          </w:p>
          <w:p w:rsidR="00267242" w:rsidRPr="006652DF" w:rsidRDefault="00267242" w:rsidP="003C15DC">
            <w:pPr>
              <w:spacing w:after="120"/>
              <w:rPr>
                <w:rFonts w:cs="Arial"/>
              </w:rPr>
            </w:pPr>
          </w:p>
          <w:p w:rsidR="007C6C45" w:rsidRPr="006652DF" w:rsidRDefault="00267242" w:rsidP="003C15DC">
            <w:pPr>
              <w:spacing w:after="120"/>
              <w:rPr>
                <w:rFonts w:cs="Arial"/>
              </w:rPr>
            </w:pPr>
            <w:r w:rsidRPr="006652DF">
              <w:rPr>
                <w:rFonts w:cs="Arial"/>
              </w:rPr>
              <w:t>MIN14.54.3</w:t>
            </w:r>
          </w:p>
        </w:tc>
        <w:tc>
          <w:tcPr>
            <w:tcW w:w="3066" w:type="pct"/>
            <w:tcBorders>
              <w:bottom w:val="single" w:sz="4" w:space="0" w:color="auto"/>
            </w:tcBorders>
          </w:tcPr>
          <w:p w:rsidR="0053450A" w:rsidRPr="006652DF" w:rsidRDefault="00E92200" w:rsidP="003C15DC">
            <w:pPr>
              <w:spacing w:after="120"/>
              <w:rPr>
                <w:rFonts w:cs="Arial"/>
              </w:rPr>
            </w:pPr>
            <w:r w:rsidRPr="006652DF">
              <w:rPr>
                <w:rFonts w:cs="Arial"/>
              </w:rPr>
              <w:t>Issue:</w:t>
            </w:r>
          </w:p>
          <w:p w:rsidR="00E92200" w:rsidRPr="006652DF" w:rsidRDefault="00154583" w:rsidP="003C15DC">
            <w:pPr>
              <w:spacing w:after="120"/>
              <w:rPr>
                <w:rFonts w:cs="Arial"/>
              </w:rPr>
            </w:pPr>
            <w:r>
              <w:rPr>
                <w:rFonts w:cs="Arial"/>
              </w:rPr>
              <w:t xml:space="preserve">Jerberra Estate minor </w:t>
            </w:r>
            <w:r w:rsidR="00427949" w:rsidRPr="006652DF">
              <w:rPr>
                <w:rFonts w:cs="Arial"/>
              </w:rPr>
              <w:t xml:space="preserve">mapping anomalies </w:t>
            </w:r>
            <w:r w:rsidR="00152C37">
              <w:rPr>
                <w:rFonts w:cs="Arial"/>
              </w:rPr>
              <w:t>several labels have been omitted from the Land Zone and Clauses Maps</w:t>
            </w:r>
            <w:r w:rsidR="00427949" w:rsidRPr="006652DF">
              <w:rPr>
                <w:rFonts w:cs="Arial"/>
              </w:rPr>
              <w:t>.</w:t>
            </w:r>
          </w:p>
          <w:p w:rsidR="00E92200" w:rsidRPr="006652DF" w:rsidRDefault="00E92200" w:rsidP="003C15DC">
            <w:pPr>
              <w:spacing w:after="120"/>
              <w:rPr>
                <w:rFonts w:cs="Arial"/>
              </w:rPr>
            </w:pPr>
          </w:p>
          <w:p w:rsidR="007C6C45" w:rsidRPr="006652DF" w:rsidRDefault="007C6C45" w:rsidP="003C15DC">
            <w:pPr>
              <w:spacing w:after="120"/>
              <w:rPr>
                <w:rFonts w:cs="Arial"/>
              </w:rPr>
            </w:pPr>
            <w:r w:rsidRPr="006652DF">
              <w:rPr>
                <w:rFonts w:cs="Arial"/>
              </w:rPr>
              <w:t>Proposed amendment:</w:t>
            </w:r>
          </w:p>
          <w:p w:rsidR="00267242" w:rsidRPr="003C15DC" w:rsidRDefault="007C6C45" w:rsidP="003C15DC">
            <w:pPr>
              <w:pStyle w:val="ListParagraph"/>
              <w:numPr>
                <w:ilvl w:val="0"/>
                <w:numId w:val="40"/>
              </w:numPr>
              <w:rPr>
                <w:rFonts w:cs="Arial"/>
              </w:rPr>
            </w:pPr>
            <w:r w:rsidRPr="006652DF">
              <w:rPr>
                <w:rFonts w:cs="Arial"/>
              </w:rPr>
              <w:t xml:space="preserve">Amend </w:t>
            </w:r>
            <w:r w:rsidR="00CB1F5D">
              <w:rPr>
                <w:rFonts w:cs="Arial"/>
              </w:rPr>
              <w:t xml:space="preserve">Land Zone Map </w:t>
            </w:r>
            <w:r w:rsidR="006B67CD">
              <w:rPr>
                <w:rFonts w:cs="Arial"/>
              </w:rPr>
              <w:t xml:space="preserve">- </w:t>
            </w:r>
            <w:r w:rsidR="002A4325" w:rsidRPr="002A4325">
              <w:rPr>
                <w:rFonts w:cs="Arial"/>
              </w:rPr>
              <w:t>Sheet LZN_014E</w:t>
            </w:r>
            <w:r w:rsidR="002A4325">
              <w:rPr>
                <w:rFonts w:cs="Arial"/>
              </w:rPr>
              <w:t xml:space="preserve"> to add a label for the </w:t>
            </w:r>
            <w:r w:rsidRPr="004E0FF0">
              <w:rPr>
                <w:rFonts w:cs="Arial"/>
              </w:rPr>
              <w:t xml:space="preserve">sliver of </w:t>
            </w:r>
            <w:r w:rsidR="002A4325">
              <w:rPr>
                <w:rFonts w:cs="Arial"/>
              </w:rPr>
              <w:t xml:space="preserve">land </w:t>
            </w:r>
            <w:r w:rsidRPr="004E0FF0">
              <w:rPr>
                <w:rFonts w:cs="Arial"/>
              </w:rPr>
              <w:t>zone</w:t>
            </w:r>
            <w:r w:rsidR="002A4325">
              <w:rPr>
                <w:rFonts w:cs="Arial"/>
              </w:rPr>
              <w:t>d</w:t>
            </w:r>
            <w:r w:rsidRPr="004E0FF0">
              <w:rPr>
                <w:rFonts w:cs="Arial"/>
              </w:rPr>
              <w:t xml:space="preserve"> RU2 Rural Landscape</w:t>
            </w:r>
            <w:r w:rsidRPr="003C15DC">
              <w:rPr>
                <w:rFonts w:cs="Arial"/>
              </w:rPr>
              <w:t xml:space="preserve"> on the eastern boundary of Jerberra Estate</w:t>
            </w:r>
            <w:r w:rsidR="00152C37" w:rsidRPr="003C15DC">
              <w:rPr>
                <w:rFonts w:cs="Arial"/>
              </w:rPr>
              <w:t>.</w:t>
            </w:r>
          </w:p>
          <w:p w:rsidR="007C6C45" w:rsidRPr="004E0FF0" w:rsidRDefault="00267242" w:rsidP="003C15DC">
            <w:pPr>
              <w:pStyle w:val="ListParagraph"/>
              <w:numPr>
                <w:ilvl w:val="0"/>
                <w:numId w:val="40"/>
              </w:numPr>
              <w:rPr>
                <w:rFonts w:cs="Arial"/>
              </w:rPr>
            </w:pPr>
            <w:r w:rsidRPr="006652DF">
              <w:rPr>
                <w:rFonts w:cs="Arial"/>
              </w:rPr>
              <w:t xml:space="preserve">Amend </w:t>
            </w:r>
            <w:r w:rsidR="00CB1F5D">
              <w:rPr>
                <w:rFonts w:cs="Arial"/>
              </w:rPr>
              <w:t xml:space="preserve">Clauses Map </w:t>
            </w:r>
            <w:r w:rsidR="006B67CD">
              <w:rPr>
                <w:rFonts w:cs="Arial"/>
              </w:rPr>
              <w:t xml:space="preserve">- </w:t>
            </w:r>
            <w:r w:rsidR="002A4325" w:rsidRPr="002A4325">
              <w:rPr>
                <w:rFonts w:cs="Arial"/>
              </w:rPr>
              <w:t>Sheet CLS_014E</w:t>
            </w:r>
            <w:r w:rsidR="006B67CD">
              <w:rPr>
                <w:rFonts w:cs="Arial"/>
              </w:rPr>
              <w:t xml:space="preserve"> </w:t>
            </w:r>
            <w:r w:rsidR="002A4325">
              <w:rPr>
                <w:rFonts w:cs="Arial"/>
              </w:rPr>
              <w:t xml:space="preserve">to label the </w:t>
            </w:r>
            <w:r w:rsidRPr="004E0FF0">
              <w:rPr>
                <w:rFonts w:cs="Arial"/>
              </w:rPr>
              <w:t xml:space="preserve">Clause 5.9 areas </w:t>
            </w:r>
            <w:r w:rsidR="002A4325">
              <w:rPr>
                <w:rFonts w:cs="Arial"/>
              </w:rPr>
              <w:t xml:space="preserve">which are </w:t>
            </w:r>
            <w:r w:rsidRPr="004E0FF0">
              <w:rPr>
                <w:rFonts w:cs="Arial"/>
              </w:rPr>
              <w:t xml:space="preserve">on the western and eastern boundary of Jerberra </w:t>
            </w:r>
            <w:r w:rsidRPr="003C15DC">
              <w:rPr>
                <w:rFonts w:cs="Arial"/>
              </w:rPr>
              <w:t>Estate</w:t>
            </w:r>
            <w:r w:rsidR="002A4325">
              <w:rPr>
                <w:rFonts w:cs="Arial"/>
              </w:rPr>
              <w:t>.</w:t>
            </w:r>
          </w:p>
          <w:p w:rsidR="00B06F3F" w:rsidRDefault="00B06F3F" w:rsidP="003C15DC">
            <w:pPr>
              <w:keepNext/>
              <w:spacing w:after="120"/>
              <w:jc w:val="center"/>
            </w:pPr>
            <w:r>
              <w:rPr>
                <w:noProof/>
                <w:lang w:eastAsia="en-AU"/>
              </w:rPr>
              <w:lastRenderedPageBreak/>
              <mc:AlternateContent>
                <mc:Choice Requires="wps">
                  <w:drawing>
                    <wp:anchor distT="0" distB="0" distL="114300" distR="114300" simplePos="0" relativeHeight="251663360" behindDoc="0" locked="0" layoutInCell="1" allowOverlap="1" wp14:anchorId="10C7898B" wp14:editId="51F442DB">
                      <wp:simplePos x="0" y="0"/>
                      <wp:positionH relativeFrom="column">
                        <wp:posOffset>3686374</wp:posOffset>
                      </wp:positionH>
                      <wp:positionV relativeFrom="paragraph">
                        <wp:posOffset>513649</wp:posOffset>
                      </wp:positionV>
                      <wp:extent cx="238125" cy="1102511"/>
                      <wp:effectExtent l="57150" t="19050" r="47625" b="21590"/>
                      <wp:wrapNone/>
                      <wp:docPr id="24" name="Oval 24"/>
                      <wp:cNvGraphicFramePr/>
                      <a:graphic xmlns:a="http://schemas.openxmlformats.org/drawingml/2006/main">
                        <a:graphicData uri="http://schemas.microsoft.com/office/word/2010/wordprocessingShape">
                          <wps:wsp>
                            <wps:cNvSpPr/>
                            <wps:spPr>
                              <a:xfrm rot="557562">
                                <a:off x="0" y="0"/>
                                <a:ext cx="238125" cy="110251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24" o:spid="_x0000_s1026" style="position:absolute;margin-left:290.25pt;margin-top:40.45pt;width:18.75pt;height:86.8pt;rotation:609006fd;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" filled="f" strokecolor="red" strokeweight="2pt"/>
                  </w:pict>
                </mc:Fallback>
              </mc:AlternateContent>
            </w:r>
            <w:r>
              <w:rPr>
                <w:noProof/>
                <w:lang w:eastAsia="en-AU"/>
              </w:rPr>
              <w:drawing>
                <wp:inline distT="0" distB="0" distL="0" distR="0" wp14:anchorId="22B5AF97" wp14:editId="2F1DFA24">
                  <wp:extent cx="2880000" cy="2205958"/>
                  <wp:effectExtent l="19050" t="19050" r="15875"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52724" t="8413" r="2084" b="5048"/>
                          <a:stretch/>
                        </pic:blipFill>
                        <pic:spPr bwMode="auto">
                          <a:xfrm>
                            <a:off x="0" y="0"/>
                            <a:ext cx="2880000" cy="22059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06F3F" w:rsidRPr="003C15DC" w:rsidRDefault="00B06F3F" w:rsidP="003C15DC">
            <w:pPr>
              <w:pStyle w:val="Caption"/>
              <w:spacing w:after="120"/>
              <w:jc w:val="center"/>
              <w:rPr>
                <w:rFonts w:cs="Arial"/>
                <w:sz w:val="18"/>
              </w:rPr>
            </w:pPr>
            <w:r w:rsidRPr="003C15DC">
              <w:rPr>
                <w:b w:val="0"/>
                <w:sz w:val="18"/>
              </w:rPr>
              <w:t xml:space="preserve">Figure </w:t>
            </w:r>
            <w:r w:rsidR="00B10385">
              <w:rPr>
                <w:b w:val="0"/>
                <w:sz w:val="18"/>
              </w:rPr>
              <w:t>21:</w:t>
            </w:r>
            <w:r w:rsidRPr="003C15DC">
              <w:rPr>
                <w:b w:val="0"/>
                <w:sz w:val="18"/>
              </w:rPr>
              <w:t xml:space="preserve"> </w:t>
            </w:r>
            <w:r w:rsidR="00B10385">
              <w:rPr>
                <w:b w:val="0"/>
                <w:sz w:val="18"/>
              </w:rPr>
              <w:t>Zone overlay showing</w:t>
            </w:r>
            <w:r>
              <w:rPr>
                <w:b w:val="0"/>
                <w:sz w:val="18"/>
              </w:rPr>
              <w:t xml:space="preserve"> </w:t>
            </w:r>
            <w:r w:rsidRPr="003C15DC">
              <w:rPr>
                <w:b w:val="0"/>
                <w:sz w:val="18"/>
              </w:rPr>
              <w:t>slither of land to be labelled</w:t>
            </w:r>
          </w:p>
          <w:p w:rsidR="00B06F3F" w:rsidRDefault="00413C4F" w:rsidP="003C15DC">
            <w:pPr>
              <w:spacing w:after="120"/>
              <w:jc w:val="center"/>
              <w:rPr>
                <w:rFonts w:cs="Arial"/>
              </w:rPr>
            </w:pPr>
            <w:r>
              <w:rPr>
                <w:noProof/>
                <w:lang w:eastAsia="en-AU"/>
              </w:rPr>
              <mc:AlternateContent>
                <mc:Choice Requires="wps">
                  <w:drawing>
                    <wp:anchor distT="0" distB="0" distL="114300" distR="114300" simplePos="0" relativeHeight="251667456" behindDoc="0" locked="0" layoutInCell="1" allowOverlap="1" wp14:anchorId="6D79DB97" wp14:editId="76EA2065">
                      <wp:simplePos x="0" y="0"/>
                      <wp:positionH relativeFrom="column">
                        <wp:posOffset>1361440</wp:posOffset>
                      </wp:positionH>
                      <wp:positionV relativeFrom="paragraph">
                        <wp:posOffset>849630</wp:posOffset>
                      </wp:positionV>
                      <wp:extent cx="515620" cy="575945"/>
                      <wp:effectExtent l="19050" t="19050" r="17780" b="14605"/>
                      <wp:wrapNone/>
                      <wp:docPr id="28" name="Oval 28"/>
                      <wp:cNvGraphicFramePr/>
                      <a:graphic xmlns:a="http://schemas.openxmlformats.org/drawingml/2006/main">
                        <a:graphicData uri="http://schemas.microsoft.com/office/word/2010/wordprocessingShape">
                          <wps:wsp>
                            <wps:cNvSpPr/>
                            <wps:spPr>
                              <a:xfrm rot="557562">
                                <a:off x="0" y="0"/>
                                <a:ext cx="515620" cy="5759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8" o:spid="_x0000_s1026" style="position:absolute;margin-left:107.2pt;margin-top:66.9pt;width:40.6pt;height:45.35pt;rotation:609006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" filled="f" strokecolor="red" strokeweight="2pt"/>
                  </w:pict>
                </mc:Fallback>
              </mc:AlternateContent>
            </w:r>
            <w:r>
              <w:rPr>
                <w:noProof/>
                <w:lang w:eastAsia="en-AU"/>
              </w:rPr>
              <mc:AlternateContent>
                <mc:Choice Requires="wps">
                  <w:drawing>
                    <wp:anchor distT="0" distB="0" distL="114300" distR="114300" simplePos="0" relativeHeight="251665408" behindDoc="0" locked="0" layoutInCell="1" allowOverlap="1" wp14:anchorId="7363FE06" wp14:editId="5E152D5B">
                      <wp:simplePos x="0" y="0"/>
                      <wp:positionH relativeFrom="column">
                        <wp:posOffset>3704843</wp:posOffset>
                      </wp:positionH>
                      <wp:positionV relativeFrom="paragraph">
                        <wp:posOffset>676658</wp:posOffset>
                      </wp:positionV>
                      <wp:extent cx="238125" cy="957172"/>
                      <wp:effectExtent l="38100" t="19050" r="47625" b="14605"/>
                      <wp:wrapNone/>
                      <wp:docPr id="27" name="Oval 27"/>
                      <wp:cNvGraphicFramePr/>
                      <a:graphic xmlns:a="http://schemas.openxmlformats.org/drawingml/2006/main">
                        <a:graphicData uri="http://schemas.microsoft.com/office/word/2010/wordprocessingShape">
                          <wps:wsp>
                            <wps:cNvSpPr/>
                            <wps:spPr>
                              <a:xfrm rot="557562">
                                <a:off x="0" y="0"/>
                                <a:ext cx="238125" cy="95717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27" o:spid="_x0000_s1026" style="position:absolute;margin-left:291.7pt;margin-top:53.3pt;width:18.75pt;height:75.35pt;rotation:609006fd;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" filled="f" strokecolor="red" strokeweight="2pt"/>
                  </w:pict>
                </mc:Fallback>
              </mc:AlternateContent>
            </w:r>
            <w:r w:rsidR="00B06F3F">
              <w:rPr>
                <w:noProof/>
                <w:lang w:eastAsia="en-AU"/>
              </w:rPr>
              <w:drawing>
                <wp:inline distT="0" distB="0" distL="0" distR="0" wp14:anchorId="3EF72437" wp14:editId="2A3521D1">
                  <wp:extent cx="2880000" cy="1694120"/>
                  <wp:effectExtent l="19050" t="19050" r="15875" b="209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50963" t="12018" r="5448" b="23879"/>
                          <a:stretch/>
                        </pic:blipFill>
                        <pic:spPr bwMode="auto">
                          <a:xfrm>
                            <a:off x="0" y="0"/>
                            <a:ext cx="2880000" cy="16941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10385" w:rsidRPr="003C15DC" w:rsidRDefault="00B10385" w:rsidP="003C15DC">
            <w:pPr>
              <w:pStyle w:val="Caption"/>
              <w:spacing w:after="120"/>
              <w:jc w:val="center"/>
              <w:rPr>
                <w:b w:val="0"/>
                <w:sz w:val="18"/>
              </w:rPr>
            </w:pPr>
            <w:r w:rsidRPr="003C15DC">
              <w:rPr>
                <w:b w:val="0"/>
                <w:sz w:val="18"/>
              </w:rPr>
              <w:t>Figure 22: Clause overlay showing areas to labelled</w:t>
            </w:r>
          </w:p>
          <w:p w:rsidR="00E92200" w:rsidRPr="006652DF" w:rsidRDefault="00E92200" w:rsidP="003C15DC">
            <w:pPr>
              <w:spacing w:after="120"/>
              <w:rPr>
                <w:rFonts w:cs="Arial"/>
              </w:rPr>
            </w:pPr>
            <w:r w:rsidRPr="006652DF">
              <w:rPr>
                <w:rFonts w:cs="Arial"/>
              </w:rPr>
              <w:t>Justification:</w:t>
            </w:r>
          </w:p>
          <w:p w:rsidR="00DE2A98" w:rsidRPr="006652DF" w:rsidRDefault="002A4325" w:rsidP="003C15DC">
            <w:pPr>
              <w:spacing w:after="120"/>
              <w:rPr>
                <w:rFonts w:cs="Arial"/>
              </w:rPr>
            </w:pPr>
            <w:r>
              <w:rPr>
                <w:rFonts w:cs="Arial"/>
              </w:rPr>
              <w:t>To avoid confusion and to be consistent with the Standard Instrument LEP Map guidelines, these two maps should be amended to include the relevant labels.</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6"/>
              </w:numPr>
              <w:spacing w:after="120"/>
              <w:rPr>
                <w:rFonts w:cs="Arial"/>
              </w:rPr>
            </w:pPr>
          </w:p>
        </w:tc>
        <w:tc>
          <w:tcPr>
            <w:tcW w:w="1007" w:type="pct"/>
            <w:tcBorders>
              <w:bottom w:val="single" w:sz="4" w:space="0" w:color="auto"/>
            </w:tcBorders>
          </w:tcPr>
          <w:p w:rsidR="00267242" w:rsidRPr="006652DF" w:rsidRDefault="002A4325" w:rsidP="003C15DC">
            <w:pPr>
              <w:spacing w:after="120"/>
              <w:rPr>
                <w:rFonts w:cs="Arial"/>
              </w:rPr>
            </w:pPr>
            <w:r>
              <w:rPr>
                <w:rFonts w:cs="Arial"/>
              </w:rPr>
              <w:t xml:space="preserve">Urban Release Area </w:t>
            </w:r>
            <w:r w:rsidR="007C6C45" w:rsidRPr="006652DF">
              <w:rPr>
                <w:rFonts w:cs="Arial"/>
              </w:rPr>
              <w:t xml:space="preserve">Map </w:t>
            </w:r>
            <w:r>
              <w:rPr>
                <w:rFonts w:cs="Arial"/>
              </w:rPr>
              <w:t>- Sh</w:t>
            </w:r>
            <w:r w:rsidR="007C6C45" w:rsidRPr="006652DF">
              <w:rPr>
                <w:rFonts w:cs="Arial"/>
              </w:rPr>
              <w:t>eet URA_013D</w:t>
            </w:r>
          </w:p>
          <w:p w:rsidR="008D56F5" w:rsidRPr="006652DF" w:rsidRDefault="002A4325" w:rsidP="003C15DC">
            <w:pPr>
              <w:spacing w:after="120"/>
              <w:rPr>
                <w:rFonts w:cs="Arial"/>
              </w:rPr>
            </w:pPr>
            <w:r>
              <w:rPr>
                <w:rFonts w:cs="Arial"/>
              </w:rPr>
              <w:t xml:space="preserve">Clauses </w:t>
            </w:r>
            <w:r w:rsidR="008D56F5" w:rsidRPr="006652DF">
              <w:rPr>
                <w:rFonts w:cs="Arial"/>
              </w:rPr>
              <w:t xml:space="preserve">Map </w:t>
            </w:r>
            <w:r>
              <w:rPr>
                <w:rFonts w:cs="Arial"/>
              </w:rPr>
              <w:t>- S</w:t>
            </w:r>
            <w:r w:rsidR="008D56F5" w:rsidRPr="006652DF">
              <w:rPr>
                <w:rFonts w:cs="Arial"/>
              </w:rPr>
              <w:t>heet CLS_013D</w:t>
            </w:r>
          </w:p>
          <w:p w:rsidR="006D7ACB" w:rsidRPr="006652DF" w:rsidRDefault="006D7ACB" w:rsidP="003C15DC">
            <w:pPr>
              <w:spacing w:after="120"/>
              <w:rPr>
                <w:rFonts w:cs="Arial"/>
              </w:rPr>
            </w:pPr>
          </w:p>
          <w:p w:rsidR="006D7ACB" w:rsidRPr="006652DF" w:rsidRDefault="006D7ACB" w:rsidP="003C15DC">
            <w:pPr>
              <w:spacing w:after="120"/>
              <w:rPr>
                <w:rFonts w:cs="Arial"/>
              </w:rPr>
            </w:pPr>
            <w:r w:rsidRPr="006652DF">
              <w:rPr>
                <w:rFonts w:cs="Arial"/>
              </w:rPr>
              <w:t>Moss Vale Road North</w:t>
            </w:r>
          </w:p>
          <w:p w:rsidR="006D7ACB" w:rsidRPr="006652DF" w:rsidRDefault="006D7ACB" w:rsidP="003C15DC">
            <w:pPr>
              <w:spacing w:after="120"/>
              <w:rPr>
                <w:rFonts w:cs="Arial"/>
              </w:rPr>
            </w:pPr>
          </w:p>
          <w:p w:rsidR="006D7ACB" w:rsidRPr="006652DF" w:rsidRDefault="006D7ACB" w:rsidP="003C15DC">
            <w:pPr>
              <w:spacing w:after="120"/>
              <w:rPr>
                <w:rFonts w:cs="Arial"/>
              </w:rPr>
            </w:pPr>
            <w:r w:rsidRPr="006652DF">
              <w:rPr>
                <w:rFonts w:cs="Arial"/>
              </w:rPr>
              <w:t>South of the Western Bypass Corridor and north of Moss Vale Road</w:t>
            </w:r>
          </w:p>
        </w:tc>
        <w:tc>
          <w:tcPr>
            <w:tcW w:w="726" w:type="pct"/>
            <w:tcBorders>
              <w:bottom w:val="single" w:sz="4" w:space="0" w:color="auto"/>
            </w:tcBorders>
          </w:tcPr>
          <w:p w:rsidR="007C6C45" w:rsidRPr="006652DF" w:rsidRDefault="00E92200" w:rsidP="003C15DC">
            <w:pPr>
              <w:spacing w:after="120"/>
              <w:rPr>
                <w:rFonts w:cs="Arial"/>
              </w:rPr>
            </w:pPr>
            <w:r w:rsidRPr="006652DF">
              <w:rPr>
                <w:rFonts w:cs="Arial"/>
              </w:rPr>
              <w:t>Internal reference</w:t>
            </w:r>
          </w:p>
        </w:tc>
        <w:tc>
          <w:tcPr>
            <w:tcW w:w="3066" w:type="pct"/>
            <w:tcBorders>
              <w:bottom w:val="single" w:sz="4" w:space="0" w:color="auto"/>
            </w:tcBorders>
          </w:tcPr>
          <w:p w:rsidR="00427949" w:rsidRPr="006652DF" w:rsidRDefault="00E92200" w:rsidP="003C15DC">
            <w:pPr>
              <w:spacing w:after="120"/>
              <w:rPr>
                <w:rFonts w:cs="Arial"/>
              </w:rPr>
            </w:pPr>
            <w:r w:rsidRPr="006652DF">
              <w:rPr>
                <w:rFonts w:cs="Arial"/>
              </w:rPr>
              <w:t>Issue:</w:t>
            </w:r>
          </w:p>
          <w:p w:rsidR="00E92200" w:rsidRPr="006652DF" w:rsidRDefault="00427949" w:rsidP="003C15DC">
            <w:pPr>
              <w:spacing w:after="120"/>
              <w:rPr>
                <w:rFonts w:cs="Arial"/>
              </w:rPr>
            </w:pPr>
            <w:r w:rsidRPr="006652DF">
              <w:rPr>
                <w:rFonts w:cs="Arial"/>
              </w:rPr>
              <w:t>The Urban Release Area and Clause</w:t>
            </w:r>
            <w:r w:rsidR="004814A7" w:rsidRPr="006652DF">
              <w:rPr>
                <w:rFonts w:cs="Arial"/>
              </w:rPr>
              <w:t>s</w:t>
            </w:r>
            <w:r w:rsidRPr="006652DF">
              <w:rPr>
                <w:rFonts w:cs="Arial"/>
              </w:rPr>
              <w:t xml:space="preserve"> Maps </w:t>
            </w:r>
            <w:r w:rsidR="004814A7" w:rsidRPr="006652DF">
              <w:rPr>
                <w:rFonts w:cs="Arial"/>
              </w:rPr>
              <w:t xml:space="preserve">for </w:t>
            </w:r>
            <w:r w:rsidRPr="006652DF">
              <w:rPr>
                <w:rFonts w:cs="Arial"/>
              </w:rPr>
              <w:t>Moss Vale Road North are not accurate</w:t>
            </w:r>
            <w:r w:rsidR="002A4325">
              <w:rPr>
                <w:rFonts w:cs="Arial"/>
              </w:rPr>
              <w:t xml:space="preserve"> as they exclude </w:t>
            </w:r>
            <w:r w:rsidR="00154583">
              <w:rPr>
                <w:rFonts w:cs="Arial"/>
              </w:rPr>
              <w:t>relevant zoned areas from the mapped</w:t>
            </w:r>
            <w:r w:rsidR="002A4325">
              <w:rPr>
                <w:rFonts w:cs="Arial"/>
              </w:rPr>
              <w:t xml:space="preserve"> URA</w:t>
            </w:r>
            <w:r w:rsidRPr="006652DF">
              <w:rPr>
                <w:rFonts w:cs="Arial"/>
              </w:rPr>
              <w:t>.</w:t>
            </w:r>
          </w:p>
          <w:p w:rsidR="00E92200" w:rsidRPr="006652DF" w:rsidRDefault="00E92200" w:rsidP="003C15DC">
            <w:pPr>
              <w:spacing w:after="120"/>
              <w:rPr>
                <w:rFonts w:cs="Arial"/>
              </w:rPr>
            </w:pPr>
          </w:p>
          <w:p w:rsidR="0083567D" w:rsidRPr="006652DF" w:rsidRDefault="007C6C45" w:rsidP="003C15DC">
            <w:pPr>
              <w:spacing w:after="120"/>
              <w:rPr>
                <w:rFonts w:cs="Arial"/>
              </w:rPr>
            </w:pPr>
            <w:r w:rsidRPr="006652DF">
              <w:rPr>
                <w:rFonts w:cs="Arial"/>
              </w:rPr>
              <w:t>Proposed amendment:</w:t>
            </w:r>
          </w:p>
          <w:p w:rsidR="0083567D" w:rsidRPr="00B8279F" w:rsidRDefault="0083567D" w:rsidP="003C15DC">
            <w:pPr>
              <w:pStyle w:val="ListParagraph"/>
              <w:numPr>
                <w:ilvl w:val="0"/>
                <w:numId w:val="40"/>
              </w:numPr>
              <w:spacing w:after="120"/>
              <w:rPr>
                <w:rFonts w:cs="Arial"/>
              </w:rPr>
            </w:pPr>
            <w:r w:rsidRPr="00B8279F">
              <w:rPr>
                <w:rFonts w:cs="Arial"/>
              </w:rPr>
              <w:t xml:space="preserve">Amend </w:t>
            </w:r>
            <w:r w:rsidR="00CB1F5D">
              <w:rPr>
                <w:rFonts w:cs="Arial"/>
              </w:rPr>
              <w:t xml:space="preserve">Urban Release Area Map </w:t>
            </w:r>
            <w:r w:rsidR="006B67CD">
              <w:rPr>
                <w:rFonts w:cs="Arial"/>
              </w:rPr>
              <w:t xml:space="preserve">- </w:t>
            </w:r>
            <w:r w:rsidR="002A4325">
              <w:rPr>
                <w:rFonts w:cs="Arial"/>
              </w:rPr>
              <w:t xml:space="preserve">Sheet </w:t>
            </w:r>
            <w:r w:rsidRPr="00B8279F">
              <w:rPr>
                <w:rFonts w:cs="Arial"/>
              </w:rPr>
              <w:t>URA_013D to include the small triangular shaped R1 General Residential zoned area on Moss Vale Road North.</w:t>
            </w:r>
          </w:p>
          <w:p w:rsidR="00404257" w:rsidRDefault="00B549E2" w:rsidP="003C15DC">
            <w:pPr>
              <w:pStyle w:val="ListParagraph"/>
              <w:keepNext/>
              <w:spacing w:after="120"/>
              <w:ind w:left="360"/>
              <w:jc w:val="center"/>
            </w:pPr>
            <w:r>
              <w:rPr>
                <w:noProof/>
                <w:lang w:eastAsia="en-AU"/>
              </w:rPr>
              <w:drawing>
                <wp:inline distT="0" distB="0" distL="0" distR="0" wp14:anchorId="535F2A43" wp14:editId="04E5364B">
                  <wp:extent cx="2575560" cy="22707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10" r="62555"/>
                          <a:stretch/>
                        </pic:blipFill>
                        <pic:spPr bwMode="auto">
                          <a:xfrm>
                            <a:off x="0" y="0"/>
                            <a:ext cx="2575560" cy="2270760"/>
                          </a:xfrm>
                          <a:prstGeom prst="rect">
                            <a:avLst/>
                          </a:prstGeom>
                          <a:noFill/>
                          <a:ln>
                            <a:noFill/>
                          </a:ln>
                          <a:extLst>
                            <a:ext uri="{53640926-AAD7-44D8-BBD7-CCE9431645EC}">
                              <a14:shadowObscured xmlns:a14="http://schemas.microsoft.com/office/drawing/2010/main"/>
                            </a:ext>
                          </a:extLst>
                        </pic:spPr>
                      </pic:pic>
                    </a:graphicData>
                  </a:graphic>
                </wp:inline>
              </w:drawing>
            </w:r>
          </w:p>
          <w:p w:rsidR="0083567D" w:rsidRPr="003C15DC" w:rsidRDefault="00404257" w:rsidP="003C15DC">
            <w:pPr>
              <w:pStyle w:val="Caption"/>
              <w:spacing w:after="120"/>
              <w:jc w:val="center"/>
              <w:rPr>
                <w:b w:val="0"/>
                <w:sz w:val="18"/>
              </w:rPr>
            </w:pPr>
            <w:r w:rsidRPr="003C15DC">
              <w:rPr>
                <w:b w:val="0"/>
                <w:sz w:val="18"/>
              </w:rPr>
              <w:t xml:space="preserve">Figure </w:t>
            </w:r>
            <w:r w:rsidR="00B10385">
              <w:rPr>
                <w:b w:val="0"/>
                <w:sz w:val="18"/>
              </w:rPr>
              <w:t>23</w:t>
            </w:r>
            <w:r w:rsidRPr="003C15DC">
              <w:rPr>
                <w:b w:val="0"/>
                <w:sz w:val="18"/>
              </w:rPr>
              <w:t xml:space="preserve">: </w:t>
            </w:r>
            <w:r w:rsidR="00B10385">
              <w:rPr>
                <w:b w:val="0"/>
                <w:sz w:val="18"/>
              </w:rPr>
              <w:t xml:space="preserve">Zone overlay </w:t>
            </w:r>
            <w:r w:rsidR="00DB31C5">
              <w:rPr>
                <w:b w:val="0"/>
                <w:sz w:val="18"/>
              </w:rPr>
              <w:t>(</w:t>
            </w:r>
            <w:r w:rsidRPr="003C15DC">
              <w:rPr>
                <w:b w:val="0"/>
                <w:sz w:val="18"/>
              </w:rPr>
              <w:t xml:space="preserve">triangular shaped portion of Lot 4 DP 268209 </w:t>
            </w:r>
            <w:r w:rsidR="00DB31C5">
              <w:rPr>
                <w:b w:val="0"/>
                <w:sz w:val="18"/>
              </w:rPr>
              <w:t>shown circled)</w:t>
            </w:r>
          </w:p>
          <w:p w:rsidR="007C6C45" w:rsidRDefault="0083567D" w:rsidP="003C15DC">
            <w:pPr>
              <w:pStyle w:val="ListParagraph"/>
              <w:numPr>
                <w:ilvl w:val="0"/>
                <w:numId w:val="40"/>
              </w:numPr>
              <w:spacing w:after="120"/>
              <w:rPr>
                <w:rFonts w:cs="Arial"/>
              </w:rPr>
            </w:pPr>
            <w:r w:rsidRPr="0083567D">
              <w:rPr>
                <w:rFonts w:cs="Arial"/>
              </w:rPr>
              <w:t>Amend</w:t>
            </w:r>
            <w:r w:rsidR="00690983">
              <w:rPr>
                <w:rFonts w:cs="Arial"/>
              </w:rPr>
              <w:t xml:space="preserve"> the clauses </w:t>
            </w:r>
            <w:r w:rsidR="00AE4EBC">
              <w:rPr>
                <w:rFonts w:cs="Arial"/>
              </w:rPr>
              <w:t>map</w:t>
            </w:r>
            <w:r w:rsidR="00AE4EBC" w:rsidRPr="0083567D">
              <w:rPr>
                <w:rFonts w:cs="Arial"/>
              </w:rPr>
              <w:t xml:space="preserve"> </w:t>
            </w:r>
            <w:r w:rsidR="00AE4EBC">
              <w:rPr>
                <w:rFonts w:cs="Arial"/>
              </w:rPr>
              <w:t>-</w:t>
            </w:r>
            <w:r w:rsidR="006B67CD">
              <w:rPr>
                <w:rFonts w:cs="Arial"/>
              </w:rPr>
              <w:t xml:space="preserve"> </w:t>
            </w:r>
            <w:r w:rsidRPr="0083567D">
              <w:rPr>
                <w:rFonts w:cs="Arial"/>
              </w:rPr>
              <w:t>CLS_013D</w:t>
            </w:r>
            <w:r w:rsidR="006B67CD">
              <w:rPr>
                <w:rFonts w:cs="Arial"/>
              </w:rPr>
              <w:t xml:space="preserve"> </w:t>
            </w:r>
            <w:r w:rsidRPr="0083567D">
              <w:rPr>
                <w:rFonts w:cs="Arial"/>
              </w:rPr>
              <w:t>to include the B7 Business Park zoned area that is south of the Western Bypass Corri</w:t>
            </w:r>
            <w:r w:rsidR="00690983">
              <w:rPr>
                <w:rFonts w:cs="Arial"/>
              </w:rPr>
              <w:t>dor and north of Moss Vale Road, consistent with the URA map.</w:t>
            </w:r>
          </w:p>
          <w:p w:rsidR="00404257" w:rsidRDefault="00404257" w:rsidP="003C15DC">
            <w:pPr>
              <w:spacing w:after="120"/>
              <w:rPr>
                <w:rFonts w:cs="Arial"/>
              </w:rPr>
            </w:pPr>
          </w:p>
          <w:p w:rsidR="00404257" w:rsidRPr="003C15DC" w:rsidRDefault="00404257" w:rsidP="003C15DC">
            <w:pPr>
              <w:keepNext/>
              <w:spacing w:after="120"/>
              <w:jc w:val="center"/>
              <w:rPr>
                <w:sz w:val="20"/>
              </w:rPr>
            </w:pPr>
            <w:r w:rsidRPr="003C15DC">
              <w:rPr>
                <w:noProof/>
                <w:sz w:val="20"/>
                <w:lang w:eastAsia="en-AU"/>
              </w:rPr>
              <w:lastRenderedPageBreak/>
              <mc:AlternateContent>
                <mc:Choice Requires="wps">
                  <w:drawing>
                    <wp:anchor distT="0" distB="0" distL="114300" distR="114300" simplePos="0" relativeHeight="251671552" behindDoc="0" locked="0" layoutInCell="1" allowOverlap="1" wp14:anchorId="68608893" wp14:editId="5A646B7B">
                      <wp:simplePos x="0" y="0"/>
                      <wp:positionH relativeFrom="column">
                        <wp:posOffset>2832471</wp:posOffset>
                      </wp:positionH>
                      <wp:positionV relativeFrom="paragraph">
                        <wp:posOffset>1547495</wp:posOffset>
                      </wp:positionV>
                      <wp:extent cx="504000" cy="396000"/>
                      <wp:effectExtent l="0" t="0" r="10795" b="23495"/>
                      <wp:wrapNone/>
                      <wp:docPr id="34" name="Oval 34"/>
                      <wp:cNvGraphicFramePr/>
                      <a:graphic xmlns:a="http://schemas.openxmlformats.org/drawingml/2006/main">
                        <a:graphicData uri="http://schemas.microsoft.com/office/word/2010/wordprocessingShape">
                          <wps:wsp>
                            <wps:cNvSpPr/>
                            <wps:spPr>
                              <a:xfrm>
                                <a:off x="0" y="0"/>
                                <a:ext cx="504000" cy="3960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4" o:spid="_x0000_s1026" style="position:absolute;margin-left:223.05pt;margin-top:121.85pt;width:39.7pt;height:31.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" filled="f" strokecolor="red" strokeweight="1.5pt"/>
                  </w:pict>
                </mc:Fallback>
              </mc:AlternateContent>
            </w:r>
            <w:r w:rsidRPr="003C15DC">
              <w:rPr>
                <w:noProof/>
                <w:sz w:val="20"/>
                <w:lang w:eastAsia="en-AU"/>
              </w:rPr>
              <w:drawing>
                <wp:inline distT="0" distB="0" distL="0" distR="0" wp14:anchorId="597C4618" wp14:editId="0F99DC97">
                  <wp:extent cx="2592000" cy="2332800"/>
                  <wp:effectExtent l="19050" t="19050" r="18415" b="107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61859" t="13221" r="5929" b="14264"/>
                          <a:stretch/>
                        </pic:blipFill>
                        <pic:spPr bwMode="auto">
                          <a:xfrm>
                            <a:off x="0" y="0"/>
                            <a:ext cx="2592000" cy="23328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04257" w:rsidRPr="003C15DC" w:rsidRDefault="00404257" w:rsidP="003C15DC">
            <w:pPr>
              <w:pStyle w:val="Caption"/>
              <w:spacing w:after="120"/>
              <w:jc w:val="center"/>
              <w:rPr>
                <w:rFonts w:cs="Arial"/>
                <w:sz w:val="18"/>
              </w:rPr>
            </w:pPr>
            <w:r w:rsidRPr="003C15DC">
              <w:rPr>
                <w:b w:val="0"/>
                <w:sz w:val="18"/>
              </w:rPr>
              <w:t xml:space="preserve">Figure </w:t>
            </w:r>
            <w:r w:rsidR="00B10385">
              <w:rPr>
                <w:b w:val="0"/>
                <w:sz w:val="18"/>
              </w:rPr>
              <w:t>24</w:t>
            </w:r>
            <w:r w:rsidRPr="003C15DC">
              <w:rPr>
                <w:b w:val="0"/>
                <w:sz w:val="18"/>
              </w:rPr>
              <w:t>: CLS_013D:</w:t>
            </w:r>
            <w:r w:rsidR="00FC42BC">
              <w:rPr>
                <w:b w:val="0"/>
                <w:sz w:val="18"/>
              </w:rPr>
              <w:t xml:space="preserve"> include triangular shaped portion of Lot 4 DP 268209 to the south of the Western Bypass Corridor zoned B7 Business Development</w:t>
            </w:r>
          </w:p>
          <w:p w:rsidR="007C6C45" w:rsidRPr="006652DF" w:rsidRDefault="007C6C45" w:rsidP="003C15DC">
            <w:pPr>
              <w:spacing w:after="120"/>
              <w:rPr>
                <w:rFonts w:cs="Arial"/>
              </w:rPr>
            </w:pPr>
            <w:r w:rsidRPr="006652DF">
              <w:rPr>
                <w:rFonts w:cs="Arial"/>
              </w:rPr>
              <w:t>Justification:</w:t>
            </w:r>
          </w:p>
          <w:p w:rsidR="007C6C45" w:rsidRPr="006652DF" w:rsidRDefault="00AB0FC1" w:rsidP="003C15DC">
            <w:pPr>
              <w:spacing w:after="120"/>
              <w:rPr>
                <w:rFonts w:cs="Arial"/>
              </w:rPr>
            </w:pPr>
            <w:r w:rsidRPr="006652DF">
              <w:rPr>
                <w:rFonts w:cs="Arial"/>
              </w:rPr>
              <w:t xml:space="preserve">These areas form part of the urban release area and should be consistently mapped as </w:t>
            </w:r>
            <w:r w:rsidR="00690983">
              <w:rPr>
                <w:rFonts w:cs="Arial"/>
              </w:rPr>
              <w:t>part of URA</w:t>
            </w:r>
            <w:r w:rsidR="00FC42BC">
              <w:rPr>
                <w:rFonts w:cs="Arial"/>
              </w:rPr>
              <w:t xml:space="preserve"> across all</w:t>
            </w:r>
            <w:r w:rsidRPr="006652DF">
              <w:rPr>
                <w:rFonts w:cs="Arial"/>
              </w:rPr>
              <w:t xml:space="preserve"> </w:t>
            </w:r>
            <w:r w:rsidR="00B549E2">
              <w:rPr>
                <w:rFonts w:cs="Arial"/>
              </w:rPr>
              <w:t xml:space="preserve">the </w:t>
            </w:r>
            <w:r w:rsidRPr="006652DF">
              <w:rPr>
                <w:rFonts w:cs="Arial"/>
              </w:rPr>
              <w:t>relevant maps.</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6"/>
              </w:numPr>
              <w:spacing w:after="120"/>
              <w:rPr>
                <w:rFonts w:cs="Arial"/>
              </w:rPr>
            </w:pPr>
          </w:p>
        </w:tc>
        <w:tc>
          <w:tcPr>
            <w:tcW w:w="1007" w:type="pct"/>
            <w:tcBorders>
              <w:bottom w:val="single" w:sz="4" w:space="0" w:color="auto"/>
            </w:tcBorders>
          </w:tcPr>
          <w:p w:rsidR="00690983" w:rsidRDefault="00690983" w:rsidP="003C15DC">
            <w:pPr>
              <w:spacing w:after="120"/>
              <w:ind w:left="-4" w:firstLine="4"/>
              <w:rPr>
                <w:rFonts w:cs="Arial"/>
              </w:rPr>
            </w:pPr>
            <w:r>
              <w:rPr>
                <w:rFonts w:cs="Arial"/>
              </w:rPr>
              <w:t>Numerous Map Sheets:</w:t>
            </w:r>
          </w:p>
          <w:p w:rsidR="008D3D93" w:rsidRPr="003C15DC" w:rsidRDefault="00690983" w:rsidP="003C15DC">
            <w:pPr>
              <w:spacing w:after="120"/>
              <w:ind w:left="-4" w:firstLine="4"/>
              <w:rPr>
                <w:rFonts w:cs="Arial"/>
              </w:rPr>
            </w:pPr>
            <w:r>
              <w:rPr>
                <w:rFonts w:cs="Arial"/>
              </w:rPr>
              <w:t>A</w:t>
            </w:r>
            <w:r w:rsidR="008D3D93" w:rsidRPr="003C15DC">
              <w:rPr>
                <w:rFonts w:cs="Arial"/>
              </w:rPr>
              <w:t xml:space="preserve">cid </w:t>
            </w:r>
            <w:r w:rsidR="002B3F32">
              <w:rPr>
                <w:rFonts w:cs="Arial"/>
              </w:rPr>
              <w:t>Sulphate</w:t>
            </w:r>
            <w:r w:rsidR="008D3D93" w:rsidRPr="003C15DC">
              <w:rPr>
                <w:rFonts w:cs="Arial"/>
              </w:rPr>
              <w:t xml:space="preserve"> Soils Map - Sheet ASS_020</w:t>
            </w:r>
          </w:p>
          <w:p w:rsidR="008D3D93" w:rsidRPr="003C15DC" w:rsidRDefault="008D3D93" w:rsidP="003C15DC">
            <w:pPr>
              <w:spacing w:after="120"/>
              <w:ind w:left="-4" w:firstLine="4"/>
              <w:rPr>
                <w:rFonts w:cs="Arial"/>
              </w:rPr>
            </w:pPr>
            <w:r w:rsidRPr="003C15DC">
              <w:rPr>
                <w:rFonts w:cs="Arial"/>
              </w:rPr>
              <w:t>Clauses Map - Sheets CLS_020 &amp; CLS_020I</w:t>
            </w:r>
          </w:p>
          <w:p w:rsidR="008D3D93" w:rsidRPr="003C15DC" w:rsidRDefault="008D3D93" w:rsidP="003C15DC">
            <w:pPr>
              <w:spacing w:after="120"/>
              <w:ind w:left="-4" w:firstLine="4"/>
              <w:rPr>
                <w:rFonts w:cs="Arial"/>
              </w:rPr>
            </w:pPr>
            <w:r w:rsidRPr="003C15DC">
              <w:rPr>
                <w:rFonts w:cs="Arial"/>
              </w:rPr>
              <w:t>Flood Planning Area Map – Sheet FLD_20</w:t>
            </w:r>
          </w:p>
          <w:p w:rsidR="008D3D93" w:rsidRPr="003C15DC" w:rsidRDefault="008D3D93" w:rsidP="003C15DC">
            <w:pPr>
              <w:spacing w:after="120"/>
              <w:ind w:left="-4" w:firstLine="4"/>
              <w:rPr>
                <w:rFonts w:cs="Arial"/>
              </w:rPr>
            </w:pPr>
            <w:r w:rsidRPr="003C15DC">
              <w:rPr>
                <w:rFonts w:cs="Arial"/>
              </w:rPr>
              <w:t xml:space="preserve">Heritage Map - Sheet HER_020 </w:t>
            </w:r>
          </w:p>
          <w:p w:rsidR="008D3D93" w:rsidRPr="003C15DC" w:rsidRDefault="008D3D93" w:rsidP="003C15DC">
            <w:pPr>
              <w:spacing w:after="120"/>
              <w:ind w:left="-4" w:firstLine="4"/>
              <w:rPr>
                <w:rFonts w:cs="Arial"/>
              </w:rPr>
            </w:pPr>
            <w:r w:rsidRPr="003C15DC">
              <w:rPr>
                <w:rFonts w:cs="Arial"/>
              </w:rPr>
              <w:lastRenderedPageBreak/>
              <w:t>Land Zone Map - Sheets LZN_020I &amp; LZN_020I</w:t>
            </w:r>
          </w:p>
          <w:p w:rsidR="008D3D93" w:rsidRPr="003C15DC" w:rsidRDefault="008D3D93" w:rsidP="003C15DC">
            <w:pPr>
              <w:spacing w:after="120"/>
              <w:ind w:left="-4" w:firstLine="4"/>
              <w:rPr>
                <w:rFonts w:cs="Arial"/>
              </w:rPr>
            </w:pPr>
            <w:r w:rsidRPr="003C15DC">
              <w:rPr>
                <w:rFonts w:cs="Arial"/>
              </w:rPr>
              <w:t>Lot Size Map - Sheet LSZ_020I</w:t>
            </w:r>
          </w:p>
          <w:p w:rsidR="008D3D93" w:rsidRPr="003C15DC" w:rsidRDefault="008D3D93" w:rsidP="003C15DC">
            <w:pPr>
              <w:spacing w:after="120"/>
              <w:ind w:left="-4" w:firstLine="4"/>
              <w:rPr>
                <w:rFonts w:cs="Arial"/>
              </w:rPr>
            </w:pPr>
            <w:r w:rsidRPr="003C15DC">
              <w:rPr>
                <w:rFonts w:cs="Arial"/>
              </w:rPr>
              <w:t>Riparian Lands and Watercourses Map - Sheets WCL_020 &amp; WCL_020I</w:t>
            </w:r>
          </w:p>
          <w:p w:rsidR="008D3D93" w:rsidRDefault="008D3D93" w:rsidP="003C15DC">
            <w:pPr>
              <w:spacing w:after="120"/>
              <w:rPr>
                <w:rFonts w:cs="Arial"/>
              </w:rPr>
            </w:pPr>
            <w:r w:rsidRPr="008D3D93">
              <w:rPr>
                <w:rFonts w:cs="Arial"/>
              </w:rPr>
              <w:t>Terrestrial Biodiversity Map - Sheets BIO_020 &amp; BIO_20I</w:t>
            </w:r>
          </w:p>
          <w:p w:rsidR="008D3D93" w:rsidRDefault="008D3D93" w:rsidP="003C15DC">
            <w:pPr>
              <w:spacing w:after="120"/>
              <w:rPr>
                <w:rFonts w:cs="Arial"/>
              </w:rPr>
            </w:pPr>
          </w:p>
          <w:p w:rsidR="006D7ACB" w:rsidRPr="006652DF" w:rsidRDefault="006D7ACB" w:rsidP="003C15DC">
            <w:pPr>
              <w:spacing w:after="120"/>
              <w:rPr>
                <w:rFonts w:cs="Arial"/>
              </w:rPr>
            </w:pPr>
            <w:r w:rsidRPr="006652DF">
              <w:rPr>
                <w:rFonts w:cs="Arial"/>
              </w:rPr>
              <w:t>Lot 6831 DP 877474</w:t>
            </w:r>
            <w:r w:rsidR="008D3D93">
              <w:rPr>
                <w:rFonts w:cs="Arial"/>
              </w:rPr>
              <w:t xml:space="preserve">, </w:t>
            </w:r>
            <w:r w:rsidR="00430CBC">
              <w:rPr>
                <w:rFonts w:cs="Arial"/>
              </w:rPr>
              <w:t xml:space="preserve">Currarong </w:t>
            </w:r>
            <w:r w:rsidR="00AE4EBC">
              <w:rPr>
                <w:rFonts w:cs="Arial"/>
              </w:rPr>
              <w:t>Road, Kinghorne</w:t>
            </w:r>
          </w:p>
        </w:tc>
        <w:tc>
          <w:tcPr>
            <w:tcW w:w="726" w:type="pct"/>
            <w:tcBorders>
              <w:bottom w:val="single" w:sz="4" w:space="0" w:color="auto"/>
            </w:tcBorders>
          </w:tcPr>
          <w:p w:rsidR="007C6C45" w:rsidRPr="006652DF" w:rsidRDefault="007C6C45" w:rsidP="003C15DC">
            <w:pPr>
              <w:spacing w:after="120"/>
              <w:rPr>
                <w:rFonts w:cs="Arial"/>
              </w:rPr>
            </w:pPr>
            <w:r w:rsidRPr="006652DF">
              <w:rPr>
                <w:rFonts w:cs="Arial"/>
              </w:rPr>
              <w:lastRenderedPageBreak/>
              <w:t>Internal Advice</w:t>
            </w:r>
          </w:p>
          <w:p w:rsidR="007C6C45" w:rsidRPr="006652DF" w:rsidRDefault="007C6C45" w:rsidP="003C15DC">
            <w:pPr>
              <w:spacing w:after="120"/>
              <w:rPr>
                <w:rFonts w:cs="Arial"/>
              </w:rPr>
            </w:pPr>
            <w:r w:rsidRPr="006652DF">
              <w:rPr>
                <w:rFonts w:cs="Arial"/>
              </w:rPr>
              <w:t>D14/252280</w:t>
            </w:r>
          </w:p>
        </w:tc>
        <w:tc>
          <w:tcPr>
            <w:tcW w:w="3066" w:type="pct"/>
            <w:tcBorders>
              <w:bottom w:val="single" w:sz="4" w:space="0" w:color="auto"/>
            </w:tcBorders>
          </w:tcPr>
          <w:p w:rsidR="00427949" w:rsidRPr="006652DF" w:rsidRDefault="00E92200" w:rsidP="003C15DC">
            <w:pPr>
              <w:spacing w:after="120"/>
              <w:rPr>
                <w:rFonts w:cs="Arial"/>
              </w:rPr>
            </w:pPr>
            <w:r w:rsidRPr="006652DF">
              <w:rPr>
                <w:rFonts w:cs="Arial"/>
              </w:rPr>
              <w:t>Issue:</w:t>
            </w:r>
          </w:p>
          <w:p w:rsidR="00E92200" w:rsidRPr="006652DF" w:rsidRDefault="00B549E2" w:rsidP="003C15DC">
            <w:pPr>
              <w:spacing w:after="120"/>
              <w:rPr>
                <w:rFonts w:cs="Arial"/>
              </w:rPr>
            </w:pPr>
            <w:r>
              <w:rPr>
                <w:rFonts w:cs="Arial"/>
              </w:rPr>
              <w:t>Co</w:t>
            </w:r>
            <w:r w:rsidR="00690983">
              <w:rPr>
                <w:rFonts w:cs="Arial"/>
              </w:rPr>
              <w:t xml:space="preserve">uncil is constantly refining its </w:t>
            </w:r>
            <w:r>
              <w:rPr>
                <w:rFonts w:cs="Arial"/>
              </w:rPr>
              <w:t xml:space="preserve">cadastral map base.  As a result, there has been a </w:t>
            </w:r>
            <w:r w:rsidR="00427949" w:rsidRPr="006652DF">
              <w:rPr>
                <w:rFonts w:cs="Arial"/>
              </w:rPr>
              <w:t>30 metre cadastre movement</w:t>
            </w:r>
            <w:r>
              <w:rPr>
                <w:rFonts w:cs="Arial"/>
              </w:rPr>
              <w:t xml:space="preserve"> south of Lake Wollumboola which has affected LEP map boundaries</w:t>
            </w:r>
            <w:r w:rsidR="00427949" w:rsidRPr="006652DF">
              <w:rPr>
                <w:rFonts w:cs="Arial"/>
              </w:rPr>
              <w:t>.</w:t>
            </w:r>
          </w:p>
          <w:p w:rsidR="00E92200" w:rsidRPr="006652DF" w:rsidRDefault="00E92200" w:rsidP="003C15DC">
            <w:pPr>
              <w:spacing w:after="120"/>
              <w:rPr>
                <w:rFonts w:cs="Arial"/>
              </w:rPr>
            </w:pPr>
          </w:p>
          <w:p w:rsidR="007C6C45" w:rsidRPr="006652DF" w:rsidRDefault="007C6C45" w:rsidP="003C15DC">
            <w:pPr>
              <w:spacing w:after="120"/>
              <w:rPr>
                <w:rFonts w:cs="Arial"/>
              </w:rPr>
            </w:pPr>
            <w:r w:rsidRPr="006652DF">
              <w:rPr>
                <w:rFonts w:cs="Arial"/>
              </w:rPr>
              <w:t>Proposed amendment:</w:t>
            </w:r>
          </w:p>
          <w:p w:rsidR="007C6C45" w:rsidRDefault="007C6C45" w:rsidP="003C15DC">
            <w:pPr>
              <w:pStyle w:val="ListParagraph"/>
              <w:numPr>
                <w:ilvl w:val="0"/>
                <w:numId w:val="23"/>
              </w:numPr>
              <w:spacing w:after="120"/>
              <w:rPr>
                <w:rFonts w:cs="Arial"/>
              </w:rPr>
            </w:pPr>
            <w:r w:rsidRPr="006652DF">
              <w:rPr>
                <w:rFonts w:cs="Arial"/>
              </w:rPr>
              <w:t xml:space="preserve">Amend </w:t>
            </w:r>
            <w:r w:rsidR="00B549E2">
              <w:rPr>
                <w:rFonts w:cs="Arial"/>
              </w:rPr>
              <w:t xml:space="preserve">all 20I map sheets </w:t>
            </w:r>
            <w:r w:rsidRPr="006652DF">
              <w:rPr>
                <w:rFonts w:cs="Arial"/>
              </w:rPr>
              <w:t xml:space="preserve">to reflect the cadastre movement of 30 metres in the vicinity of Lot 6831 DP 877474. </w:t>
            </w:r>
          </w:p>
          <w:p w:rsidR="00FC42BC" w:rsidRDefault="00FC42BC" w:rsidP="003C15DC">
            <w:pPr>
              <w:keepNext/>
              <w:spacing w:after="120"/>
              <w:jc w:val="center"/>
            </w:pPr>
            <w:r>
              <w:rPr>
                <w:noProof/>
                <w:lang w:eastAsia="en-AU"/>
              </w:rPr>
              <w:lastRenderedPageBreak/>
              <mc:AlternateContent>
                <mc:Choice Requires="wps">
                  <w:drawing>
                    <wp:anchor distT="0" distB="0" distL="114300" distR="114300" simplePos="0" relativeHeight="251672576" behindDoc="0" locked="0" layoutInCell="1" allowOverlap="1" wp14:anchorId="1CB0467A" wp14:editId="318C83F2">
                      <wp:simplePos x="0" y="0"/>
                      <wp:positionH relativeFrom="column">
                        <wp:posOffset>1841871</wp:posOffset>
                      </wp:positionH>
                      <wp:positionV relativeFrom="paragraph">
                        <wp:posOffset>759460</wp:posOffset>
                      </wp:positionV>
                      <wp:extent cx="750498" cy="500332"/>
                      <wp:effectExtent l="0" t="0" r="12065" b="14605"/>
                      <wp:wrapNone/>
                      <wp:docPr id="51" name="Oval 51"/>
                      <wp:cNvGraphicFramePr/>
                      <a:graphic xmlns:a="http://schemas.openxmlformats.org/drawingml/2006/main">
                        <a:graphicData uri="http://schemas.microsoft.com/office/word/2010/wordprocessingShape">
                          <wps:wsp>
                            <wps:cNvSpPr/>
                            <wps:spPr>
                              <a:xfrm>
                                <a:off x="0" y="0"/>
                                <a:ext cx="750498" cy="500332"/>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1" o:spid="_x0000_s1026" style="position:absolute;margin-left:145.05pt;margin-top:59.8pt;width:59.1pt;height:39.4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" filled="f" strokecolor="red" strokeweight="1.5pt"/>
                  </w:pict>
                </mc:Fallback>
              </mc:AlternateContent>
            </w:r>
            <w:r>
              <w:rPr>
                <w:noProof/>
                <w:lang w:eastAsia="en-AU"/>
              </w:rPr>
              <w:drawing>
                <wp:inline distT="0" distB="0" distL="0" distR="0" wp14:anchorId="76AEBBA5" wp14:editId="286195E4">
                  <wp:extent cx="2682815" cy="1794294"/>
                  <wp:effectExtent l="19050" t="19050" r="22860" b="158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058" t="11282" r="51668" b="13020"/>
                          <a:stretch/>
                        </pic:blipFill>
                        <pic:spPr bwMode="auto">
                          <a:xfrm>
                            <a:off x="0" y="0"/>
                            <a:ext cx="2690897" cy="17996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C42BC" w:rsidRPr="003C15DC" w:rsidRDefault="00FC42BC" w:rsidP="003C15DC">
            <w:pPr>
              <w:pStyle w:val="Caption"/>
              <w:spacing w:after="120"/>
              <w:jc w:val="center"/>
              <w:rPr>
                <w:rFonts w:cs="Arial"/>
                <w:sz w:val="18"/>
              </w:rPr>
            </w:pPr>
            <w:r w:rsidRPr="003C15DC">
              <w:rPr>
                <w:b w:val="0"/>
                <w:sz w:val="18"/>
              </w:rPr>
              <w:t xml:space="preserve">Figure </w:t>
            </w:r>
            <w:r w:rsidR="00DB31C5">
              <w:rPr>
                <w:b w:val="0"/>
                <w:sz w:val="18"/>
              </w:rPr>
              <w:t>25</w:t>
            </w:r>
            <w:r w:rsidRPr="003C15DC">
              <w:rPr>
                <w:b w:val="0"/>
                <w:sz w:val="18"/>
              </w:rPr>
              <w:t xml:space="preserve">: </w:t>
            </w:r>
            <w:r w:rsidR="0010688A" w:rsidRPr="003C15DC">
              <w:rPr>
                <w:b w:val="0"/>
                <w:sz w:val="18"/>
              </w:rPr>
              <w:t xml:space="preserve">Cadastre movement throughout the </w:t>
            </w:r>
            <w:r w:rsidR="008D3D93">
              <w:rPr>
                <w:b w:val="0"/>
                <w:sz w:val="18"/>
              </w:rPr>
              <w:t xml:space="preserve">20 &amp; </w:t>
            </w:r>
            <w:r w:rsidR="0010688A" w:rsidRPr="003C15DC">
              <w:rPr>
                <w:b w:val="0"/>
                <w:sz w:val="18"/>
              </w:rPr>
              <w:t>20I series of mapping sheets to be correct</w:t>
            </w:r>
            <w:r w:rsidR="00B549E2">
              <w:rPr>
                <w:b w:val="0"/>
                <w:sz w:val="18"/>
              </w:rPr>
              <w:t>ed</w:t>
            </w:r>
          </w:p>
          <w:p w:rsidR="00E92200" w:rsidRPr="006652DF" w:rsidRDefault="00E92200" w:rsidP="003C15DC">
            <w:pPr>
              <w:spacing w:after="120"/>
              <w:rPr>
                <w:rFonts w:cs="Arial"/>
              </w:rPr>
            </w:pPr>
            <w:r w:rsidRPr="006652DF">
              <w:rPr>
                <w:rFonts w:cs="Arial"/>
              </w:rPr>
              <w:t>Justification:</w:t>
            </w:r>
          </w:p>
          <w:p w:rsidR="00427949" w:rsidRPr="006652DF" w:rsidRDefault="00427949" w:rsidP="00690983">
            <w:pPr>
              <w:spacing w:after="120"/>
              <w:rPr>
                <w:rFonts w:cs="Arial"/>
              </w:rPr>
            </w:pPr>
            <w:r w:rsidRPr="006652DF">
              <w:rPr>
                <w:rFonts w:cs="Arial"/>
              </w:rPr>
              <w:t xml:space="preserve">Cadastre movement </w:t>
            </w:r>
            <w:r w:rsidR="00AB0FC1" w:rsidRPr="006652DF">
              <w:rPr>
                <w:rFonts w:cs="Arial"/>
              </w:rPr>
              <w:t xml:space="preserve">occurs on an ongoing basis as Council surveys and corrects the cadastre that underlies </w:t>
            </w:r>
            <w:r w:rsidR="00AF72F1">
              <w:rPr>
                <w:rFonts w:cs="Arial"/>
              </w:rPr>
              <w:t>Shoalhaven LEP 2014</w:t>
            </w:r>
            <w:r w:rsidR="00AB0FC1" w:rsidRPr="006652DF">
              <w:rPr>
                <w:rFonts w:cs="Arial"/>
              </w:rPr>
              <w:t xml:space="preserve"> mapping.  </w:t>
            </w:r>
            <w:r w:rsidR="00690983">
              <w:rPr>
                <w:rFonts w:cs="Arial"/>
              </w:rPr>
              <w:t>The LEP</w:t>
            </w:r>
            <w:r w:rsidR="00B549E2">
              <w:rPr>
                <w:rFonts w:cs="Arial"/>
              </w:rPr>
              <w:t xml:space="preserve"> will need to be amending on an ongoing basis to reflect the updated cadastre.</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6"/>
              </w:numPr>
              <w:spacing w:after="120"/>
              <w:rPr>
                <w:rFonts w:cs="Arial"/>
              </w:rPr>
            </w:pPr>
          </w:p>
        </w:tc>
        <w:tc>
          <w:tcPr>
            <w:tcW w:w="1007" w:type="pct"/>
            <w:tcBorders>
              <w:bottom w:val="single" w:sz="4" w:space="0" w:color="auto"/>
            </w:tcBorders>
          </w:tcPr>
          <w:p w:rsidR="007C6C45" w:rsidRPr="006652DF" w:rsidRDefault="002C5B88" w:rsidP="003C15DC">
            <w:pPr>
              <w:spacing w:after="120"/>
              <w:rPr>
                <w:rFonts w:cs="Arial"/>
              </w:rPr>
            </w:pPr>
            <w:r w:rsidRPr="003C15DC">
              <w:rPr>
                <w:rFonts w:cs="Arial"/>
              </w:rPr>
              <w:t xml:space="preserve">Land Reservation Acquisition Map - Sheet </w:t>
            </w:r>
            <w:r w:rsidR="007C6C45" w:rsidRPr="003C15DC">
              <w:rPr>
                <w:rFonts w:cs="Arial"/>
              </w:rPr>
              <w:t>LRA_02</w:t>
            </w:r>
            <w:r w:rsidR="00763CDF">
              <w:rPr>
                <w:rFonts w:cs="Arial"/>
              </w:rPr>
              <w:t>0</w:t>
            </w:r>
            <w:r w:rsidR="007C6C45" w:rsidRPr="003C15DC">
              <w:rPr>
                <w:rFonts w:cs="Arial"/>
              </w:rPr>
              <w:t>J</w:t>
            </w:r>
          </w:p>
          <w:p w:rsidR="003134E3" w:rsidRPr="006652DF" w:rsidRDefault="002C5B88" w:rsidP="003C15DC">
            <w:pPr>
              <w:spacing w:after="120"/>
              <w:rPr>
                <w:rFonts w:cs="Arial"/>
              </w:rPr>
            </w:pPr>
            <w:r w:rsidRPr="002C5B88">
              <w:rPr>
                <w:rFonts w:cs="Arial"/>
              </w:rPr>
              <w:t xml:space="preserve">Land </w:t>
            </w:r>
            <w:r w:rsidR="00763CDF">
              <w:rPr>
                <w:rFonts w:cs="Arial"/>
              </w:rPr>
              <w:t>Zone</w:t>
            </w:r>
            <w:r w:rsidRPr="002C5B88">
              <w:rPr>
                <w:rFonts w:cs="Arial"/>
              </w:rPr>
              <w:t xml:space="preserve"> Map - Sheet </w:t>
            </w:r>
            <w:r w:rsidR="003134E3" w:rsidRPr="006652DF">
              <w:rPr>
                <w:rFonts w:cs="Arial"/>
              </w:rPr>
              <w:t>LZN_02</w:t>
            </w:r>
            <w:r w:rsidR="00763CDF">
              <w:rPr>
                <w:rFonts w:cs="Arial"/>
              </w:rPr>
              <w:t>0</w:t>
            </w:r>
            <w:r w:rsidR="003134E3" w:rsidRPr="006652DF">
              <w:rPr>
                <w:rFonts w:cs="Arial"/>
              </w:rPr>
              <w:t>J</w:t>
            </w:r>
          </w:p>
          <w:p w:rsidR="006D7ACB" w:rsidRPr="006652DF" w:rsidRDefault="006D7ACB" w:rsidP="003C15DC">
            <w:pPr>
              <w:spacing w:after="120"/>
              <w:rPr>
                <w:rFonts w:cs="Arial"/>
              </w:rPr>
            </w:pPr>
          </w:p>
          <w:p w:rsidR="006D7ACB" w:rsidRPr="006652DF" w:rsidRDefault="00763CDF" w:rsidP="003C15DC">
            <w:pPr>
              <w:spacing w:after="120"/>
              <w:rPr>
                <w:rFonts w:cs="Arial"/>
              </w:rPr>
            </w:pPr>
            <w:r>
              <w:rPr>
                <w:rFonts w:cs="Arial"/>
              </w:rPr>
              <w:t xml:space="preserve">Part of </w:t>
            </w:r>
            <w:r w:rsidR="006D7ACB" w:rsidRPr="006652DF">
              <w:rPr>
                <w:rFonts w:cs="Arial"/>
              </w:rPr>
              <w:t>Lot 2 DP 870223</w:t>
            </w:r>
            <w:r w:rsidR="002C5B88">
              <w:rPr>
                <w:rFonts w:cs="Arial"/>
              </w:rPr>
              <w:t xml:space="preserve">, Currarong Road, Beecroft </w:t>
            </w:r>
            <w:r w:rsidR="008113D4">
              <w:rPr>
                <w:rFonts w:cs="Arial"/>
              </w:rPr>
              <w:t>Peninsula</w:t>
            </w:r>
          </w:p>
        </w:tc>
        <w:tc>
          <w:tcPr>
            <w:tcW w:w="726" w:type="pct"/>
            <w:tcBorders>
              <w:bottom w:val="single" w:sz="4" w:space="0" w:color="auto"/>
            </w:tcBorders>
          </w:tcPr>
          <w:p w:rsidR="007C6C45" w:rsidRPr="006652DF" w:rsidRDefault="007C6C45" w:rsidP="003C15DC">
            <w:pPr>
              <w:spacing w:after="120"/>
              <w:rPr>
                <w:rFonts w:cs="Arial"/>
              </w:rPr>
            </w:pPr>
            <w:r w:rsidRPr="006652DF">
              <w:rPr>
                <w:rFonts w:cs="Arial"/>
              </w:rPr>
              <w:t>MIN14.22</w:t>
            </w:r>
          </w:p>
        </w:tc>
        <w:tc>
          <w:tcPr>
            <w:tcW w:w="3066" w:type="pct"/>
            <w:tcBorders>
              <w:bottom w:val="single" w:sz="4" w:space="0" w:color="auto"/>
            </w:tcBorders>
          </w:tcPr>
          <w:p w:rsidR="008E198B" w:rsidRPr="006652DF" w:rsidRDefault="008E198B" w:rsidP="003C15DC">
            <w:pPr>
              <w:spacing w:after="120"/>
              <w:rPr>
                <w:rFonts w:cs="Arial"/>
              </w:rPr>
            </w:pPr>
            <w:r w:rsidRPr="006652DF">
              <w:rPr>
                <w:rFonts w:cs="Arial"/>
              </w:rPr>
              <w:t>Issue:</w:t>
            </w:r>
          </w:p>
          <w:p w:rsidR="0053450A" w:rsidRPr="006652DF" w:rsidRDefault="002C5B88" w:rsidP="003C15DC">
            <w:pPr>
              <w:spacing w:after="120"/>
              <w:rPr>
                <w:rFonts w:cs="Arial"/>
              </w:rPr>
            </w:pPr>
            <w:r>
              <w:rPr>
                <w:rFonts w:cs="Arial"/>
              </w:rPr>
              <w:t xml:space="preserve">Council has recently acquired land along Currarong Road from Crown Lands </w:t>
            </w:r>
            <w:r w:rsidR="00690983">
              <w:rPr>
                <w:rFonts w:cs="Arial"/>
              </w:rPr>
              <w:t>for sewer and water mains.  P</w:t>
            </w:r>
            <w:r w:rsidR="00D84F22">
              <w:rPr>
                <w:rFonts w:cs="Arial"/>
              </w:rPr>
              <w:t>art of the lot</w:t>
            </w:r>
            <w:r>
              <w:rPr>
                <w:rFonts w:cs="Arial"/>
              </w:rPr>
              <w:t xml:space="preserve"> is currently zoned E1 National Parks and Nature Reserves </w:t>
            </w:r>
            <w:r w:rsidR="00D84F22">
              <w:rPr>
                <w:rFonts w:cs="Arial"/>
              </w:rPr>
              <w:t xml:space="preserve">(see map below) </w:t>
            </w:r>
            <w:r w:rsidR="00690983">
              <w:rPr>
                <w:rFonts w:cs="Arial"/>
              </w:rPr>
              <w:t>and</w:t>
            </w:r>
            <w:r>
              <w:rPr>
                <w:rFonts w:cs="Arial"/>
              </w:rPr>
              <w:t xml:space="preserve"> given that Counci</w:t>
            </w:r>
            <w:r w:rsidR="00690983">
              <w:rPr>
                <w:rFonts w:cs="Arial"/>
              </w:rPr>
              <w:t>l is now the land owner and</w:t>
            </w:r>
            <w:r>
              <w:rPr>
                <w:rFonts w:cs="Arial"/>
              </w:rPr>
              <w:t xml:space="preserve"> the land is to be used for s</w:t>
            </w:r>
            <w:r w:rsidR="00690983">
              <w:rPr>
                <w:rFonts w:cs="Arial"/>
              </w:rPr>
              <w:t>ewer and water infrastructure the zoning needs to be corrected.</w:t>
            </w:r>
          </w:p>
          <w:p w:rsidR="008E198B" w:rsidRPr="006652DF" w:rsidRDefault="008E198B" w:rsidP="003C15DC">
            <w:pPr>
              <w:spacing w:after="120"/>
              <w:rPr>
                <w:rFonts w:cs="Arial"/>
              </w:rPr>
            </w:pPr>
          </w:p>
          <w:p w:rsidR="00763CDF" w:rsidRPr="003C15DC" w:rsidRDefault="007C6C45" w:rsidP="003C15DC">
            <w:pPr>
              <w:spacing w:after="120"/>
              <w:rPr>
                <w:rFonts w:cs="Arial"/>
              </w:rPr>
            </w:pPr>
            <w:r w:rsidRPr="006652DF">
              <w:rPr>
                <w:rFonts w:cs="Arial"/>
              </w:rPr>
              <w:t>Proposed amendment:</w:t>
            </w:r>
          </w:p>
          <w:p w:rsidR="007C6C45" w:rsidRPr="003C15DC" w:rsidRDefault="007C6C45" w:rsidP="003C15DC">
            <w:pPr>
              <w:pStyle w:val="ListParagraph"/>
              <w:numPr>
                <w:ilvl w:val="0"/>
                <w:numId w:val="23"/>
              </w:numPr>
              <w:rPr>
                <w:rFonts w:cs="Arial"/>
              </w:rPr>
            </w:pPr>
            <w:r w:rsidRPr="006652DF">
              <w:rPr>
                <w:rFonts w:cs="Arial"/>
              </w:rPr>
              <w:t xml:space="preserve">Amend </w:t>
            </w:r>
            <w:r w:rsidR="00763CDF" w:rsidRPr="00763CDF">
              <w:rPr>
                <w:rFonts w:cs="Arial"/>
              </w:rPr>
              <w:t xml:space="preserve">Land Zone Map - Sheet </w:t>
            </w:r>
            <w:r w:rsidR="00763CDF">
              <w:rPr>
                <w:rFonts w:cs="Arial"/>
              </w:rPr>
              <w:t>LZN_020</w:t>
            </w:r>
            <w:r w:rsidR="00763CDF" w:rsidRPr="00763CDF">
              <w:rPr>
                <w:rFonts w:cs="Arial"/>
              </w:rPr>
              <w:t>J</w:t>
            </w:r>
            <w:r w:rsidR="00CB1F5D">
              <w:rPr>
                <w:rFonts w:cs="Arial"/>
              </w:rPr>
              <w:t xml:space="preserve"> -</w:t>
            </w:r>
            <w:r w:rsidR="00763CDF">
              <w:rPr>
                <w:rFonts w:cs="Arial"/>
              </w:rPr>
              <w:t xml:space="preserve"> to change that </w:t>
            </w:r>
            <w:r w:rsidRPr="003C15DC">
              <w:rPr>
                <w:rFonts w:cs="Arial"/>
              </w:rPr>
              <w:t xml:space="preserve">part of Lot 2 DP 870223 </w:t>
            </w:r>
            <w:r w:rsidR="00763CDF">
              <w:rPr>
                <w:rFonts w:cs="Arial"/>
              </w:rPr>
              <w:t xml:space="preserve">zoned E1 National Parks and Nature Reserves </w:t>
            </w:r>
            <w:r w:rsidRPr="003C15DC">
              <w:rPr>
                <w:rFonts w:cs="Arial"/>
              </w:rPr>
              <w:t>to SP2 Infrastructure</w:t>
            </w:r>
            <w:r w:rsidR="00AB0FC1" w:rsidRPr="003C15DC">
              <w:rPr>
                <w:rFonts w:cs="Arial"/>
              </w:rPr>
              <w:t>.</w:t>
            </w:r>
          </w:p>
          <w:p w:rsidR="003134E3" w:rsidRPr="003C15DC" w:rsidRDefault="00763CDF" w:rsidP="003C15DC">
            <w:pPr>
              <w:pStyle w:val="ListParagraph"/>
              <w:numPr>
                <w:ilvl w:val="0"/>
                <w:numId w:val="23"/>
              </w:numPr>
              <w:rPr>
                <w:rFonts w:cs="Arial"/>
              </w:rPr>
            </w:pPr>
            <w:r>
              <w:rPr>
                <w:rFonts w:cs="Arial"/>
              </w:rPr>
              <w:t xml:space="preserve">Amend </w:t>
            </w:r>
            <w:r w:rsidRPr="00763CDF">
              <w:rPr>
                <w:rFonts w:cs="Arial"/>
              </w:rPr>
              <w:t xml:space="preserve">Land Reservation Acquisition Map - Sheet </w:t>
            </w:r>
            <w:r>
              <w:rPr>
                <w:rFonts w:cs="Arial"/>
              </w:rPr>
              <w:t>LRA_020</w:t>
            </w:r>
            <w:r w:rsidRPr="00763CDF">
              <w:rPr>
                <w:rFonts w:cs="Arial"/>
              </w:rPr>
              <w:t>J</w:t>
            </w:r>
            <w:r w:rsidR="00D84F22">
              <w:rPr>
                <w:rFonts w:cs="Arial"/>
              </w:rPr>
              <w:t xml:space="preserve"> to r</w:t>
            </w:r>
            <w:r w:rsidR="00690983">
              <w:rPr>
                <w:rFonts w:cs="Arial"/>
              </w:rPr>
              <w:t>emove</w:t>
            </w:r>
            <w:r w:rsidR="00D84F22">
              <w:rPr>
                <w:rFonts w:cs="Arial"/>
              </w:rPr>
              <w:t xml:space="preserve"> </w:t>
            </w:r>
            <w:r w:rsidR="003134E3" w:rsidRPr="003C15DC">
              <w:rPr>
                <w:rFonts w:cs="Arial"/>
              </w:rPr>
              <w:t>part of Lot 2 DP 870223</w:t>
            </w:r>
            <w:r w:rsidR="00D84F22">
              <w:rPr>
                <w:rFonts w:cs="Arial"/>
              </w:rPr>
              <w:t xml:space="preserve"> </w:t>
            </w:r>
            <w:r w:rsidR="003134E3" w:rsidRPr="003C15DC">
              <w:rPr>
                <w:rFonts w:cs="Arial"/>
              </w:rPr>
              <w:t xml:space="preserve">from the </w:t>
            </w:r>
            <w:r w:rsidR="00D84F22" w:rsidRPr="003C15DC">
              <w:rPr>
                <w:rFonts w:cs="Arial"/>
              </w:rPr>
              <w:t>L</w:t>
            </w:r>
            <w:r w:rsidR="00D84F22">
              <w:rPr>
                <w:rFonts w:cs="Arial"/>
              </w:rPr>
              <w:t>RA</w:t>
            </w:r>
            <w:r w:rsidR="00D84F22" w:rsidRPr="003C15DC">
              <w:rPr>
                <w:rFonts w:cs="Arial"/>
              </w:rPr>
              <w:t xml:space="preserve"> </w:t>
            </w:r>
            <w:r w:rsidR="00D84F22">
              <w:rPr>
                <w:rFonts w:cs="Arial"/>
              </w:rPr>
              <w:t>overlay</w:t>
            </w:r>
            <w:r w:rsidR="00AB0FC1" w:rsidRPr="003C15DC">
              <w:rPr>
                <w:rFonts w:cs="Arial"/>
              </w:rPr>
              <w:t>.</w:t>
            </w:r>
          </w:p>
          <w:p w:rsidR="00C373D9" w:rsidRPr="002D7E39" w:rsidRDefault="00763CDF" w:rsidP="003C15DC">
            <w:pPr>
              <w:keepNext/>
              <w:spacing w:after="120"/>
              <w:jc w:val="center"/>
              <w:rPr>
                <w:rFonts w:cs="Arial"/>
              </w:rPr>
            </w:pPr>
            <w:r>
              <w:rPr>
                <w:rFonts w:cs="Arial"/>
                <w:noProof/>
                <w:lang w:eastAsia="en-AU"/>
              </w:rPr>
              <w:lastRenderedPageBreak/>
              <mc:AlternateContent>
                <mc:Choice Requires="wps">
                  <w:drawing>
                    <wp:anchor distT="0" distB="0" distL="114300" distR="114300" simplePos="0" relativeHeight="251684864" behindDoc="0" locked="0" layoutInCell="1" allowOverlap="1" wp14:anchorId="42C0035A" wp14:editId="5B4D5E06">
                      <wp:simplePos x="0" y="0"/>
                      <wp:positionH relativeFrom="column">
                        <wp:posOffset>2071370</wp:posOffset>
                      </wp:positionH>
                      <wp:positionV relativeFrom="paragraph">
                        <wp:posOffset>1282700</wp:posOffset>
                      </wp:positionV>
                      <wp:extent cx="784860" cy="754380"/>
                      <wp:effectExtent l="0" t="0" r="15240" b="26670"/>
                      <wp:wrapNone/>
                      <wp:docPr id="52" name="Oval 52"/>
                      <wp:cNvGraphicFramePr/>
                      <a:graphic xmlns:a="http://schemas.openxmlformats.org/drawingml/2006/main">
                        <a:graphicData uri="http://schemas.microsoft.com/office/word/2010/wordprocessingShape">
                          <wps:wsp>
                            <wps:cNvSpPr/>
                            <wps:spPr>
                              <a:xfrm>
                                <a:off x="0" y="0"/>
                                <a:ext cx="784860" cy="75438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2" o:spid="_x0000_s1026" style="position:absolute;margin-left:163.1pt;margin-top:101pt;width:61.8pt;height:59.4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" filled="f" strokecolor="#c0504d [3205]" strokeweight="2pt"/>
                  </w:pict>
                </mc:Fallback>
              </mc:AlternateContent>
            </w:r>
            <w:r w:rsidR="00C373D9" w:rsidRPr="002D7E39">
              <w:rPr>
                <w:rFonts w:cs="Arial"/>
                <w:noProof/>
                <w:lang w:eastAsia="en-AU"/>
              </w:rPr>
              <w:drawing>
                <wp:inline distT="0" distB="0" distL="0" distR="0" wp14:anchorId="421CED36" wp14:editId="6AC51312">
                  <wp:extent cx="3658395" cy="3505200"/>
                  <wp:effectExtent l="19050" t="19050" r="1841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659668" cy="3506420"/>
                          </a:xfrm>
                          <a:prstGeom prst="rect">
                            <a:avLst/>
                          </a:prstGeom>
                          <a:ln>
                            <a:solidFill>
                              <a:schemeClr val="tx1"/>
                            </a:solidFill>
                          </a:ln>
                        </pic:spPr>
                      </pic:pic>
                    </a:graphicData>
                  </a:graphic>
                </wp:inline>
              </w:drawing>
            </w:r>
          </w:p>
          <w:p w:rsidR="007C6C45" w:rsidRPr="003C15DC" w:rsidRDefault="00C373D9" w:rsidP="003C15DC">
            <w:pPr>
              <w:pStyle w:val="Caption"/>
              <w:spacing w:after="120"/>
              <w:jc w:val="center"/>
              <w:rPr>
                <w:rFonts w:cs="Arial"/>
                <w:b w:val="0"/>
                <w:sz w:val="18"/>
                <w:szCs w:val="22"/>
              </w:rPr>
            </w:pPr>
            <w:r w:rsidRPr="003C15DC">
              <w:rPr>
                <w:rFonts w:cs="Arial"/>
                <w:b w:val="0"/>
                <w:sz w:val="18"/>
                <w:szCs w:val="22"/>
              </w:rPr>
              <w:t xml:space="preserve">Figure </w:t>
            </w:r>
            <w:r w:rsidR="00DB31C5">
              <w:rPr>
                <w:rFonts w:cs="Arial"/>
                <w:b w:val="0"/>
                <w:sz w:val="18"/>
                <w:szCs w:val="22"/>
              </w:rPr>
              <w:t>27</w:t>
            </w:r>
            <w:r w:rsidRPr="003C15DC">
              <w:rPr>
                <w:rFonts w:cs="Arial"/>
                <w:b w:val="0"/>
                <w:sz w:val="18"/>
                <w:szCs w:val="22"/>
              </w:rPr>
              <w:t xml:space="preserve">: </w:t>
            </w:r>
            <w:r w:rsidR="00DB31C5">
              <w:rPr>
                <w:rFonts w:cs="Arial"/>
                <w:b w:val="0"/>
                <w:sz w:val="18"/>
                <w:szCs w:val="22"/>
              </w:rPr>
              <w:t>Zone overlay for</w:t>
            </w:r>
            <w:r w:rsidRPr="003C15DC">
              <w:rPr>
                <w:rFonts w:cs="Arial"/>
                <w:b w:val="0"/>
                <w:sz w:val="18"/>
                <w:szCs w:val="22"/>
              </w:rPr>
              <w:t xml:space="preserve"> Lots 2 DP 870223</w:t>
            </w:r>
            <w:r w:rsidR="00DB31C5">
              <w:rPr>
                <w:rFonts w:cs="Arial"/>
                <w:b w:val="0"/>
                <w:sz w:val="18"/>
                <w:szCs w:val="22"/>
              </w:rPr>
              <w:t xml:space="preserve"> </w:t>
            </w:r>
          </w:p>
          <w:p w:rsidR="009F4DFF" w:rsidRPr="002D7E39" w:rsidRDefault="009F4DFF" w:rsidP="003C15DC">
            <w:pPr>
              <w:pStyle w:val="ListParagraph"/>
              <w:spacing w:after="120"/>
              <w:ind w:left="360"/>
              <w:rPr>
                <w:rFonts w:cs="Arial"/>
              </w:rPr>
            </w:pPr>
          </w:p>
          <w:p w:rsidR="007C6C45" w:rsidRPr="006652DF" w:rsidRDefault="007C6C45" w:rsidP="003C15DC">
            <w:pPr>
              <w:spacing w:after="120"/>
              <w:rPr>
                <w:rFonts w:cs="Arial"/>
              </w:rPr>
            </w:pPr>
            <w:r w:rsidRPr="006652DF">
              <w:rPr>
                <w:rFonts w:cs="Arial"/>
              </w:rPr>
              <w:t>Justification:</w:t>
            </w:r>
          </w:p>
          <w:p w:rsidR="00C373D9" w:rsidRPr="006652DF" w:rsidRDefault="00D84F22" w:rsidP="003C15DC">
            <w:pPr>
              <w:spacing w:after="120"/>
              <w:rPr>
                <w:rFonts w:cs="Arial"/>
              </w:rPr>
            </w:pPr>
            <w:r>
              <w:rPr>
                <w:rFonts w:cs="Arial"/>
              </w:rPr>
              <w:t xml:space="preserve">As the land is now in Council ownership and used for infrastructure purposes, the zone should be amended to SP2 to reflect this.  Also, as the land has now been acquired, </w:t>
            </w:r>
            <w:r w:rsidR="00690983">
              <w:rPr>
                <w:rFonts w:cs="Arial"/>
              </w:rPr>
              <w:t>there is no need for it to</w:t>
            </w:r>
            <w:r>
              <w:rPr>
                <w:rFonts w:cs="Arial"/>
              </w:rPr>
              <w:t xml:space="preserve"> be identified on the Land Reservation Acquisition Map for acquisition. </w:t>
            </w:r>
          </w:p>
          <w:p w:rsidR="007C6C45" w:rsidRPr="006652DF" w:rsidRDefault="007C6C45" w:rsidP="003C15DC">
            <w:pPr>
              <w:spacing w:after="120"/>
              <w:rPr>
                <w:rFonts w:cs="Arial"/>
              </w:rPr>
            </w:pP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6"/>
              </w:numPr>
              <w:spacing w:after="120"/>
              <w:rPr>
                <w:rFonts w:cs="Arial"/>
              </w:rPr>
            </w:pPr>
          </w:p>
        </w:tc>
        <w:tc>
          <w:tcPr>
            <w:tcW w:w="1007" w:type="pct"/>
            <w:tcBorders>
              <w:bottom w:val="single" w:sz="4" w:space="0" w:color="auto"/>
            </w:tcBorders>
          </w:tcPr>
          <w:p w:rsidR="00E5795A" w:rsidRDefault="007C6C45" w:rsidP="003C15DC">
            <w:pPr>
              <w:spacing w:after="120"/>
              <w:rPr>
                <w:rFonts w:cs="Arial"/>
              </w:rPr>
            </w:pPr>
            <w:r w:rsidRPr="006652DF">
              <w:rPr>
                <w:rFonts w:cs="Arial"/>
              </w:rPr>
              <w:t>Height and FSR Maps</w:t>
            </w:r>
            <w:r w:rsidR="00D84F22">
              <w:rPr>
                <w:rFonts w:cs="Arial"/>
              </w:rPr>
              <w:t xml:space="preserve"> for </w:t>
            </w:r>
            <w:r w:rsidR="00690983">
              <w:rPr>
                <w:rFonts w:cs="Arial"/>
              </w:rPr>
              <w:t>the previous ‘</w:t>
            </w:r>
            <w:r w:rsidR="00D84F22">
              <w:rPr>
                <w:rFonts w:cs="Arial"/>
              </w:rPr>
              <w:t>d</w:t>
            </w:r>
            <w:r w:rsidR="00E5795A" w:rsidRPr="006652DF">
              <w:rPr>
                <w:rFonts w:cs="Arial"/>
              </w:rPr>
              <w:t>eferred</w:t>
            </w:r>
            <w:r w:rsidR="00690983">
              <w:rPr>
                <w:rFonts w:cs="Arial"/>
              </w:rPr>
              <w:t>’</w:t>
            </w:r>
            <w:r w:rsidR="00E5795A" w:rsidRPr="006652DF">
              <w:rPr>
                <w:rFonts w:cs="Arial"/>
              </w:rPr>
              <w:t xml:space="preserve"> area in Ulladulla</w:t>
            </w:r>
            <w:r w:rsidR="00D84F22">
              <w:rPr>
                <w:rFonts w:cs="Arial"/>
              </w:rPr>
              <w:t xml:space="preserve"> Town Centre</w:t>
            </w:r>
          </w:p>
          <w:p w:rsidR="00D84F22" w:rsidRDefault="00D84F22" w:rsidP="003C15DC">
            <w:pPr>
              <w:spacing w:after="120"/>
              <w:rPr>
                <w:rFonts w:cs="Arial"/>
              </w:rPr>
            </w:pPr>
          </w:p>
          <w:p w:rsidR="00D84F22" w:rsidRDefault="00D84F22" w:rsidP="003C15DC">
            <w:pPr>
              <w:spacing w:after="120"/>
              <w:rPr>
                <w:rFonts w:cs="Arial"/>
              </w:rPr>
            </w:pPr>
            <w:r w:rsidRPr="00D84F22">
              <w:rPr>
                <w:rFonts w:cs="Arial"/>
              </w:rPr>
              <w:t>Lots 50-54 DP 263391</w:t>
            </w:r>
            <w:r>
              <w:rPr>
                <w:rFonts w:cs="Arial"/>
              </w:rPr>
              <w:t xml:space="preserve">, </w:t>
            </w:r>
            <w:r w:rsidRPr="00596331">
              <w:rPr>
                <w:rFonts w:cs="Arial"/>
              </w:rPr>
              <w:t>Lot 1 DP 529128</w:t>
            </w:r>
          </w:p>
          <w:p w:rsidR="00D84F22" w:rsidRPr="006652DF" w:rsidRDefault="00D84F22" w:rsidP="003C15DC">
            <w:pPr>
              <w:spacing w:after="120"/>
              <w:rPr>
                <w:rFonts w:cs="Arial"/>
              </w:rPr>
            </w:pPr>
            <w:r w:rsidRPr="00596331">
              <w:rPr>
                <w:rFonts w:cs="Arial"/>
              </w:rPr>
              <w:t xml:space="preserve">Wason </w:t>
            </w:r>
            <w:r>
              <w:rPr>
                <w:rFonts w:cs="Arial"/>
              </w:rPr>
              <w:t>Street, South Street, and Burrill Street South, Ulladulla</w:t>
            </w:r>
          </w:p>
        </w:tc>
        <w:tc>
          <w:tcPr>
            <w:tcW w:w="726" w:type="pct"/>
            <w:tcBorders>
              <w:bottom w:val="single" w:sz="4" w:space="0" w:color="auto"/>
            </w:tcBorders>
          </w:tcPr>
          <w:p w:rsidR="007C6C45" w:rsidRPr="006652DF" w:rsidRDefault="007C6C45" w:rsidP="003C15DC">
            <w:pPr>
              <w:spacing w:after="120"/>
              <w:rPr>
                <w:rFonts w:cs="Arial"/>
              </w:rPr>
            </w:pPr>
            <w:r w:rsidRPr="006652DF">
              <w:rPr>
                <w:rFonts w:cs="Arial"/>
              </w:rPr>
              <w:t>MIN14.168</w:t>
            </w:r>
          </w:p>
        </w:tc>
        <w:tc>
          <w:tcPr>
            <w:tcW w:w="3066" w:type="pct"/>
            <w:tcBorders>
              <w:bottom w:val="single" w:sz="4" w:space="0" w:color="auto"/>
            </w:tcBorders>
          </w:tcPr>
          <w:p w:rsidR="008E198B" w:rsidRPr="006652DF" w:rsidRDefault="008E198B" w:rsidP="003C15DC">
            <w:pPr>
              <w:spacing w:after="120"/>
              <w:rPr>
                <w:rFonts w:cs="Arial"/>
              </w:rPr>
            </w:pPr>
            <w:r w:rsidRPr="006652DF">
              <w:rPr>
                <w:rFonts w:cs="Arial"/>
              </w:rPr>
              <w:t>Issue:</w:t>
            </w:r>
          </w:p>
          <w:p w:rsidR="008E198B" w:rsidRPr="006652DF" w:rsidRDefault="00AB0FC1" w:rsidP="003C15DC">
            <w:pPr>
              <w:spacing w:after="120"/>
              <w:rPr>
                <w:rFonts w:cs="Arial"/>
              </w:rPr>
            </w:pPr>
            <w:r w:rsidRPr="006652DF">
              <w:rPr>
                <w:rFonts w:cs="Arial"/>
              </w:rPr>
              <w:t>Council adopted heights and FSRs for a deferred area in</w:t>
            </w:r>
            <w:r w:rsidR="00162312">
              <w:rPr>
                <w:rFonts w:cs="Arial"/>
              </w:rPr>
              <w:t xml:space="preserve"> the</w:t>
            </w:r>
            <w:r w:rsidRPr="006652DF">
              <w:rPr>
                <w:rFonts w:cs="Arial"/>
              </w:rPr>
              <w:t xml:space="preserve"> </w:t>
            </w:r>
            <w:r w:rsidR="00E938D8" w:rsidRPr="006652DF">
              <w:rPr>
                <w:rFonts w:cs="Arial"/>
              </w:rPr>
              <w:t>Ulladulla</w:t>
            </w:r>
            <w:r w:rsidR="00162312">
              <w:rPr>
                <w:rFonts w:cs="Arial"/>
              </w:rPr>
              <w:t xml:space="preserve"> Town Centre</w:t>
            </w:r>
            <w:r w:rsidR="00427949" w:rsidRPr="006652DF">
              <w:rPr>
                <w:rFonts w:cs="Arial"/>
              </w:rPr>
              <w:t>.</w:t>
            </w:r>
            <w:r w:rsidRPr="006652DF">
              <w:rPr>
                <w:rFonts w:cs="Arial"/>
              </w:rPr>
              <w:t xml:space="preserve">  These adopted heights and FSRs</w:t>
            </w:r>
            <w:r w:rsidR="00010C53">
              <w:rPr>
                <w:rFonts w:cs="Arial"/>
              </w:rPr>
              <w:t xml:space="preserve"> are reflected in the Shoalhaven Developme</w:t>
            </w:r>
            <w:r w:rsidR="00690983">
              <w:rPr>
                <w:rFonts w:cs="Arial"/>
              </w:rPr>
              <w:t>nt Control Plan (SDCP) 2014 but need to</w:t>
            </w:r>
            <w:r w:rsidR="00010C53">
              <w:rPr>
                <w:rFonts w:cs="Arial"/>
              </w:rPr>
              <w:t xml:space="preserve"> also</w:t>
            </w:r>
            <w:r w:rsidRPr="006652DF">
              <w:rPr>
                <w:rFonts w:cs="Arial"/>
              </w:rPr>
              <w:t xml:space="preserve"> be included in </w:t>
            </w:r>
            <w:r w:rsidR="00AF72F1">
              <w:rPr>
                <w:rFonts w:cs="Arial"/>
              </w:rPr>
              <w:t>Shoalhaven LEP 2014</w:t>
            </w:r>
            <w:r w:rsidRPr="006652DF">
              <w:rPr>
                <w:rFonts w:cs="Arial"/>
              </w:rPr>
              <w:t>.</w:t>
            </w:r>
            <w:r w:rsidR="00162312">
              <w:rPr>
                <w:rFonts w:cs="Arial"/>
              </w:rPr>
              <w:t xml:space="preserve"> </w:t>
            </w:r>
          </w:p>
          <w:p w:rsidR="007C6C45" w:rsidRPr="006652DF" w:rsidRDefault="007C6C45" w:rsidP="003C15DC">
            <w:pPr>
              <w:spacing w:after="120"/>
              <w:rPr>
                <w:rFonts w:cs="Arial"/>
              </w:rPr>
            </w:pPr>
            <w:r w:rsidRPr="006652DF">
              <w:rPr>
                <w:rFonts w:cs="Arial"/>
              </w:rPr>
              <w:t>Proposed amendment:</w:t>
            </w:r>
          </w:p>
          <w:p w:rsidR="00E707CC" w:rsidRDefault="00690983" w:rsidP="003C15DC">
            <w:pPr>
              <w:pStyle w:val="ListParagraph"/>
              <w:numPr>
                <w:ilvl w:val="0"/>
                <w:numId w:val="79"/>
              </w:numPr>
              <w:spacing w:after="120"/>
              <w:rPr>
                <w:rFonts w:cs="Arial"/>
              </w:rPr>
            </w:pPr>
            <w:r>
              <w:rPr>
                <w:rFonts w:cs="Arial"/>
              </w:rPr>
              <w:t>Amend Height of Buildings Map</w:t>
            </w:r>
            <w:r w:rsidR="006B67CD">
              <w:rPr>
                <w:rFonts w:cs="Arial"/>
              </w:rPr>
              <w:t xml:space="preserve"> - </w:t>
            </w:r>
            <w:r w:rsidR="00162312">
              <w:rPr>
                <w:rFonts w:cs="Arial"/>
              </w:rPr>
              <w:t xml:space="preserve">Sheet HOB_016D </w:t>
            </w:r>
            <w:r w:rsidR="00596331" w:rsidRPr="00596331">
              <w:rPr>
                <w:rFonts w:cs="Arial"/>
              </w:rPr>
              <w:t xml:space="preserve">to show a maximum height of 11 metres in respect to Lots 50-54 DP 263391, Wason </w:t>
            </w:r>
            <w:r w:rsidR="00596331">
              <w:rPr>
                <w:rFonts w:cs="Arial"/>
              </w:rPr>
              <w:t xml:space="preserve">Street and Burrill Street South, and </w:t>
            </w:r>
            <w:r w:rsidR="00596331" w:rsidRPr="00596331">
              <w:rPr>
                <w:rFonts w:cs="Arial"/>
              </w:rPr>
              <w:t>a maximum height of 8 metres</w:t>
            </w:r>
            <w:r w:rsidR="00596331">
              <w:rPr>
                <w:rFonts w:cs="Arial"/>
              </w:rPr>
              <w:t xml:space="preserve"> </w:t>
            </w:r>
            <w:r w:rsidR="00596331" w:rsidRPr="00596331">
              <w:rPr>
                <w:rFonts w:cs="Arial"/>
              </w:rPr>
              <w:t>in relation to Lot 1 DP 529128, South Street and Burrill Street Sout</w:t>
            </w:r>
            <w:r w:rsidR="00010C53">
              <w:rPr>
                <w:rFonts w:cs="Arial"/>
              </w:rPr>
              <w:t>h (see map below).</w:t>
            </w:r>
          </w:p>
          <w:p w:rsidR="002828B2" w:rsidRPr="003C15DC" w:rsidRDefault="00690983" w:rsidP="003C15DC">
            <w:pPr>
              <w:pStyle w:val="ListParagraph"/>
              <w:keepNext/>
              <w:numPr>
                <w:ilvl w:val="0"/>
                <w:numId w:val="79"/>
              </w:numPr>
              <w:spacing w:after="120"/>
              <w:rPr>
                <w:rFonts w:cs="Arial"/>
              </w:rPr>
            </w:pPr>
            <w:r>
              <w:rPr>
                <w:rFonts w:cs="Arial"/>
              </w:rPr>
              <w:t>Amend Floor Space Ratio Map</w:t>
            </w:r>
            <w:r w:rsidR="006B67CD">
              <w:rPr>
                <w:rFonts w:cs="Arial"/>
              </w:rPr>
              <w:t xml:space="preserve"> - </w:t>
            </w:r>
            <w:r w:rsidR="00E707CC">
              <w:rPr>
                <w:rFonts w:cs="Arial"/>
              </w:rPr>
              <w:t>Sheet FSR_016D</w:t>
            </w:r>
            <w:r w:rsidR="00CB1F5D">
              <w:rPr>
                <w:rFonts w:cs="Arial"/>
              </w:rPr>
              <w:t xml:space="preserve"> </w:t>
            </w:r>
            <w:r w:rsidR="00E707CC">
              <w:rPr>
                <w:rFonts w:cs="Arial"/>
              </w:rPr>
              <w:t xml:space="preserve">to show </w:t>
            </w:r>
            <w:r w:rsidR="00E707CC" w:rsidRPr="00162312">
              <w:rPr>
                <w:rFonts w:cs="Arial"/>
              </w:rPr>
              <w:t>a maximum floor space ratio (FSR) of 1.5:1 in respect to Lots 50-54 DP 263391, Wason Street and Burrill Street South</w:t>
            </w:r>
            <w:r w:rsidR="00E707CC">
              <w:rPr>
                <w:rFonts w:cs="Arial"/>
              </w:rPr>
              <w:t xml:space="preserve"> and </w:t>
            </w:r>
            <w:r w:rsidR="00E707CC" w:rsidRPr="00162312">
              <w:rPr>
                <w:rFonts w:cs="Arial"/>
              </w:rPr>
              <w:t>a maximum floor space ratio (FSR) of 1.0:1 in relation to Lot 1 DP 529128, South Street and Burrill Street South</w:t>
            </w:r>
            <w:r w:rsidR="00E707CC">
              <w:rPr>
                <w:rFonts w:cs="Arial"/>
              </w:rPr>
              <w:t xml:space="preserve"> (see map below)</w:t>
            </w:r>
            <w:r w:rsidR="00E707CC" w:rsidRPr="00162312">
              <w:rPr>
                <w:rFonts w:cs="Arial"/>
              </w:rPr>
              <w:t>.</w:t>
            </w:r>
          </w:p>
          <w:p w:rsidR="00FC7011" w:rsidRPr="002D7E39" w:rsidRDefault="00B57F0C" w:rsidP="003C15DC">
            <w:pPr>
              <w:keepNext/>
              <w:spacing w:after="120"/>
              <w:rPr>
                <w:rFonts w:cs="Arial"/>
              </w:rPr>
            </w:pPr>
            <w:r>
              <w:rPr>
                <w:noProof/>
                <w:lang w:eastAsia="en-AU"/>
              </w:rPr>
              <w:lastRenderedPageBreak/>
              <mc:AlternateContent>
                <mc:Choice Requires="wps">
                  <w:drawing>
                    <wp:anchor distT="0" distB="0" distL="114300" distR="114300" simplePos="0" relativeHeight="251681792" behindDoc="0" locked="0" layoutInCell="1" allowOverlap="1" wp14:anchorId="25798D4E" wp14:editId="432EB53D">
                      <wp:simplePos x="0" y="0"/>
                      <wp:positionH relativeFrom="column">
                        <wp:posOffset>1248410</wp:posOffset>
                      </wp:positionH>
                      <wp:positionV relativeFrom="paragraph">
                        <wp:posOffset>1815465</wp:posOffset>
                      </wp:positionV>
                      <wp:extent cx="281940" cy="624840"/>
                      <wp:effectExtent l="0" t="0" r="22860" b="22860"/>
                      <wp:wrapNone/>
                      <wp:docPr id="43" name="Oval 43"/>
                      <wp:cNvGraphicFramePr/>
                      <a:graphic xmlns:a="http://schemas.openxmlformats.org/drawingml/2006/main">
                        <a:graphicData uri="http://schemas.microsoft.com/office/word/2010/wordprocessingShape">
                          <wps:wsp>
                            <wps:cNvSpPr/>
                            <wps:spPr>
                              <a:xfrm>
                                <a:off x="0" y="0"/>
                                <a:ext cx="281940" cy="624840"/>
                              </a:xfrm>
                              <a:prstGeom prst="ellipse">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 o:spid="_x0000_s1026" style="position:absolute;margin-left:98.3pt;margin-top:142.95pt;width:22.2pt;height:49.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" filled="f" strokecolor="black [1600]" strokeweight="2pt"/>
                  </w:pict>
                </mc:Fallback>
              </mc:AlternateContent>
            </w:r>
            <w:r>
              <w:rPr>
                <w:noProof/>
                <w:lang w:eastAsia="en-AU"/>
              </w:rPr>
              <mc:AlternateContent>
                <mc:Choice Requires="wps">
                  <w:drawing>
                    <wp:anchor distT="0" distB="0" distL="114300" distR="114300" simplePos="0" relativeHeight="251682816" behindDoc="0" locked="0" layoutInCell="1" allowOverlap="1" wp14:anchorId="71EBBF12" wp14:editId="7C0E148A">
                      <wp:simplePos x="0" y="0"/>
                      <wp:positionH relativeFrom="column">
                        <wp:posOffset>3976370</wp:posOffset>
                      </wp:positionH>
                      <wp:positionV relativeFrom="paragraph">
                        <wp:posOffset>1779270</wp:posOffset>
                      </wp:positionV>
                      <wp:extent cx="259080" cy="624840"/>
                      <wp:effectExtent l="0" t="0" r="26670" b="22860"/>
                      <wp:wrapNone/>
                      <wp:docPr id="57" name="Oval 57"/>
                      <wp:cNvGraphicFramePr/>
                      <a:graphic xmlns:a="http://schemas.openxmlformats.org/drawingml/2006/main">
                        <a:graphicData uri="http://schemas.microsoft.com/office/word/2010/wordprocessingShape">
                          <wps:wsp>
                            <wps:cNvSpPr/>
                            <wps:spPr>
                              <a:xfrm>
                                <a:off x="0" y="0"/>
                                <a:ext cx="259080" cy="624840"/>
                              </a:xfrm>
                              <a:prstGeom prst="ellipse">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57" o:spid="_x0000_s1026" style="position:absolute;margin-left:313.1pt;margin-top:140.1pt;width:20.4pt;height:49.2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" filled="f" strokecolor="black [1600]" strokeweight="2pt"/>
                  </w:pict>
                </mc:Fallback>
              </mc:AlternateContent>
            </w:r>
            <w:r w:rsidR="00E707CC">
              <w:rPr>
                <w:noProof/>
                <w:lang w:eastAsia="en-AU"/>
              </w:rPr>
              <w:drawing>
                <wp:inline distT="0" distB="0" distL="0" distR="0" wp14:anchorId="4336EDD7" wp14:editId="2D4F26C0">
                  <wp:extent cx="2633978" cy="37185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8205" t="28491" r="35641" b="5868"/>
                          <a:stretch/>
                        </pic:blipFill>
                        <pic:spPr bwMode="auto">
                          <a:xfrm>
                            <a:off x="0" y="0"/>
                            <a:ext cx="2639739" cy="3726694"/>
                          </a:xfrm>
                          <a:prstGeom prst="rect">
                            <a:avLst/>
                          </a:prstGeom>
                          <a:ln>
                            <a:noFill/>
                          </a:ln>
                          <a:extLst>
                            <a:ext uri="{53640926-AAD7-44D8-BBD7-CCE9431645EC}">
                              <a14:shadowObscured xmlns:a14="http://schemas.microsoft.com/office/drawing/2010/main"/>
                            </a:ext>
                          </a:extLst>
                        </pic:spPr>
                      </pic:pic>
                    </a:graphicData>
                  </a:graphic>
                </wp:inline>
              </w:drawing>
            </w:r>
            <w:r w:rsidR="00010C53" w:rsidRPr="002D7E39" w:rsidDel="00C87D6A">
              <w:rPr>
                <w:rFonts w:cs="Arial"/>
                <w:noProof/>
                <w:lang w:eastAsia="en-AU"/>
              </w:rPr>
              <w:t xml:space="preserve"> </w:t>
            </w:r>
            <w:r w:rsidR="00E707CC">
              <w:rPr>
                <w:noProof/>
                <w:lang w:eastAsia="en-AU"/>
              </w:rPr>
              <w:drawing>
                <wp:inline distT="0" distB="0" distL="0" distR="0" wp14:anchorId="508E5ED4" wp14:editId="00D8C502">
                  <wp:extent cx="2640658" cy="3779520"/>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7821" t="19373" r="35128" b="11795"/>
                          <a:stretch/>
                        </pic:blipFill>
                        <pic:spPr bwMode="auto">
                          <a:xfrm>
                            <a:off x="0" y="0"/>
                            <a:ext cx="2640658" cy="377952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7"/>
              <w:gridCol w:w="4238"/>
            </w:tblGrid>
            <w:tr w:rsidR="00E707CC" w:rsidTr="003C15DC">
              <w:tc>
                <w:tcPr>
                  <w:tcW w:w="4366" w:type="dxa"/>
                </w:tcPr>
                <w:p w:rsidR="00E707CC" w:rsidRDefault="00E707CC" w:rsidP="003C15DC">
                  <w:pPr>
                    <w:pStyle w:val="Caption"/>
                    <w:spacing w:after="120"/>
                    <w:jc w:val="center"/>
                    <w:rPr>
                      <w:rFonts w:cs="Arial"/>
                      <w:b w:val="0"/>
                      <w:sz w:val="18"/>
                      <w:szCs w:val="22"/>
                    </w:rPr>
                  </w:pPr>
                  <w:r w:rsidRPr="003A136E">
                    <w:rPr>
                      <w:rFonts w:cs="Arial"/>
                      <w:b w:val="0"/>
                      <w:sz w:val="18"/>
                      <w:szCs w:val="22"/>
                    </w:rPr>
                    <w:t xml:space="preserve">Figure </w:t>
                  </w:r>
                  <w:r>
                    <w:rPr>
                      <w:rFonts w:cs="Arial"/>
                      <w:b w:val="0"/>
                      <w:sz w:val="18"/>
                      <w:szCs w:val="22"/>
                    </w:rPr>
                    <w:t>28</w:t>
                  </w:r>
                  <w:r w:rsidRPr="003A136E">
                    <w:rPr>
                      <w:rFonts w:cs="Arial"/>
                      <w:b w:val="0"/>
                      <w:sz w:val="18"/>
                      <w:szCs w:val="22"/>
                    </w:rPr>
                    <w:t xml:space="preserve">: </w:t>
                  </w:r>
                  <w:r>
                    <w:rPr>
                      <w:rFonts w:cs="Arial"/>
                      <w:b w:val="0"/>
                      <w:sz w:val="18"/>
                      <w:szCs w:val="22"/>
                    </w:rPr>
                    <w:t>SDCP 2014 Chapter S8 Ulladulla Town Centre – Height Map</w:t>
                  </w:r>
                </w:p>
              </w:tc>
              <w:tc>
                <w:tcPr>
                  <w:tcW w:w="4367" w:type="dxa"/>
                </w:tcPr>
                <w:p w:rsidR="00E707CC" w:rsidRDefault="00E707CC" w:rsidP="003C15DC">
                  <w:pPr>
                    <w:pStyle w:val="Caption"/>
                    <w:spacing w:after="120"/>
                    <w:jc w:val="center"/>
                    <w:rPr>
                      <w:rFonts w:cs="Arial"/>
                      <w:b w:val="0"/>
                      <w:sz w:val="18"/>
                      <w:szCs w:val="22"/>
                    </w:rPr>
                  </w:pPr>
                  <w:r w:rsidRPr="00A139D7">
                    <w:rPr>
                      <w:rFonts w:cs="Arial"/>
                      <w:b w:val="0"/>
                      <w:sz w:val="18"/>
                      <w:szCs w:val="22"/>
                    </w:rPr>
                    <w:t>Figure</w:t>
                  </w:r>
                  <w:r>
                    <w:rPr>
                      <w:rFonts w:cs="Arial"/>
                      <w:b w:val="0"/>
                      <w:sz w:val="18"/>
                      <w:szCs w:val="22"/>
                    </w:rPr>
                    <w:t xml:space="preserve"> 29</w:t>
                  </w:r>
                  <w:r w:rsidRPr="00A139D7">
                    <w:rPr>
                      <w:rFonts w:cs="Arial"/>
                      <w:b w:val="0"/>
                      <w:sz w:val="18"/>
                      <w:szCs w:val="22"/>
                    </w:rPr>
                    <w:t>:</w:t>
                  </w:r>
                  <w:r>
                    <w:rPr>
                      <w:rFonts w:cs="Arial"/>
                      <w:b w:val="0"/>
                      <w:sz w:val="18"/>
                      <w:szCs w:val="22"/>
                    </w:rPr>
                    <w:t xml:space="preserve"> SDCP 2014 </w:t>
                  </w:r>
                  <w:r w:rsidRPr="00010C53">
                    <w:rPr>
                      <w:rFonts w:cs="Arial"/>
                      <w:b w:val="0"/>
                      <w:sz w:val="18"/>
                      <w:szCs w:val="22"/>
                    </w:rPr>
                    <w:t>Chapter S8 Ulladulla Town Centre –</w:t>
                  </w:r>
                  <w:r>
                    <w:rPr>
                      <w:rFonts w:cs="Arial"/>
                      <w:b w:val="0"/>
                      <w:sz w:val="18"/>
                      <w:szCs w:val="22"/>
                    </w:rPr>
                    <w:t xml:space="preserve"> FSR</w:t>
                  </w:r>
                  <w:r w:rsidRPr="00010C53">
                    <w:rPr>
                      <w:rFonts w:cs="Arial"/>
                      <w:b w:val="0"/>
                      <w:sz w:val="18"/>
                      <w:szCs w:val="22"/>
                    </w:rPr>
                    <w:t xml:space="preserve"> Map</w:t>
                  </w:r>
                </w:p>
              </w:tc>
            </w:tr>
          </w:tbl>
          <w:p w:rsidR="007C6C45" w:rsidRPr="006652DF" w:rsidRDefault="007C6C45" w:rsidP="003C15DC">
            <w:pPr>
              <w:spacing w:after="120"/>
              <w:rPr>
                <w:rFonts w:cs="Arial"/>
              </w:rPr>
            </w:pPr>
            <w:r w:rsidRPr="006652DF">
              <w:rPr>
                <w:rFonts w:cs="Arial"/>
              </w:rPr>
              <w:t>Justification:</w:t>
            </w:r>
          </w:p>
          <w:p w:rsidR="007C6C45" w:rsidRDefault="00010C53" w:rsidP="00206544">
            <w:pPr>
              <w:spacing w:after="120"/>
              <w:rPr>
                <w:rFonts w:cs="Arial"/>
              </w:rPr>
            </w:pPr>
            <w:r>
              <w:rPr>
                <w:rFonts w:cs="Arial"/>
              </w:rPr>
              <w:t>The adopted heights and FSR</w:t>
            </w:r>
            <w:r w:rsidR="00BE23EE">
              <w:rPr>
                <w:rFonts w:cs="Arial"/>
              </w:rPr>
              <w:t>’</w:t>
            </w:r>
            <w:r>
              <w:rPr>
                <w:rFonts w:cs="Arial"/>
              </w:rPr>
              <w:t xml:space="preserve">s for the </w:t>
            </w:r>
            <w:r w:rsidR="00206544">
              <w:rPr>
                <w:rFonts w:cs="Arial"/>
              </w:rPr>
              <w:t>previous ‘</w:t>
            </w:r>
            <w:r>
              <w:rPr>
                <w:rFonts w:cs="Arial"/>
              </w:rPr>
              <w:t>deferred</w:t>
            </w:r>
            <w:r w:rsidR="00206544">
              <w:rPr>
                <w:rFonts w:cs="Arial"/>
              </w:rPr>
              <w:t>’ DCP area in</w:t>
            </w:r>
            <w:r>
              <w:rPr>
                <w:rFonts w:cs="Arial"/>
              </w:rPr>
              <w:t xml:space="preserve"> Ulladulla should be reflected </w:t>
            </w:r>
            <w:r w:rsidR="002B3F32">
              <w:rPr>
                <w:rFonts w:cs="Arial"/>
              </w:rPr>
              <w:t>on the relevant maps in Shoalhaven LEP 2014</w:t>
            </w:r>
            <w:r>
              <w:rPr>
                <w:rFonts w:cs="Arial"/>
              </w:rPr>
              <w:t xml:space="preserve"> as this is the higher order</w:t>
            </w:r>
            <w:r w:rsidR="00206544">
              <w:rPr>
                <w:rFonts w:cs="Arial"/>
              </w:rPr>
              <w:t xml:space="preserve"> control</w:t>
            </w:r>
            <w:r>
              <w:rPr>
                <w:rFonts w:cs="Arial"/>
              </w:rPr>
              <w:t xml:space="preserve"> document. </w:t>
            </w:r>
          </w:p>
          <w:p w:rsidR="00413C4F" w:rsidRPr="006652DF" w:rsidRDefault="00413C4F" w:rsidP="00206544">
            <w:pPr>
              <w:spacing w:after="120"/>
              <w:rPr>
                <w:rFonts w:cs="Arial"/>
              </w:rPr>
            </w:pPr>
          </w:p>
        </w:tc>
      </w:tr>
      <w:tr w:rsidR="003C15DC" w:rsidRPr="00E02054" w:rsidTr="00940410">
        <w:tc>
          <w:tcPr>
            <w:tcW w:w="201" w:type="pct"/>
            <w:tcBorders>
              <w:bottom w:val="single" w:sz="4" w:space="0" w:color="auto"/>
            </w:tcBorders>
          </w:tcPr>
          <w:p w:rsidR="00D84F22" w:rsidRPr="002D7E39" w:rsidRDefault="00D84F22" w:rsidP="003C15DC">
            <w:pPr>
              <w:pStyle w:val="ListParagraph"/>
              <w:numPr>
                <w:ilvl w:val="0"/>
                <w:numId w:val="56"/>
              </w:numPr>
              <w:spacing w:after="120"/>
              <w:rPr>
                <w:rFonts w:cs="Arial"/>
              </w:rPr>
            </w:pPr>
          </w:p>
        </w:tc>
        <w:tc>
          <w:tcPr>
            <w:tcW w:w="1007" w:type="pct"/>
            <w:tcBorders>
              <w:bottom w:val="single" w:sz="4" w:space="0" w:color="auto"/>
            </w:tcBorders>
          </w:tcPr>
          <w:p w:rsidR="00CD46E0" w:rsidRDefault="00CD46E0" w:rsidP="003C15DC">
            <w:pPr>
              <w:keepNext/>
              <w:keepLines/>
              <w:spacing w:after="120"/>
              <w:rPr>
                <w:rFonts w:cs="Arial"/>
              </w:rPr>
            </w:pPr>
            <w:r>
              <w:rPr>
                <w:rFonts w:cs="Arial"/>
              </w:rPr>
              <w:t>Berry Bypass</w:t>
            </w:r>
            <w:r w:rsidR="00E707CC">
              <w:rPr>
                <w:rFonts w:cs="Arial"/>
              </w:rPr>
              <w:t xml:space="preserve"> land acquisition</w:t>
            </w:r>
          </w:p>
          <w:p w:rsidR="00D84F22" w:rsidRPr="006652DF" w:rsidRDefault="00D84F22" w:rsidP="003C15DC">
            <w:pPr>
              <w:keepNext/>
              <w:keepLines/>
              <w:spacing w:after="120"/>
              <w:rPr>
                <w:rFonts w:cs="Arial"/>
              </w:rPr>
            </w:pPr>
            <w:r w:rsidRPr="00535405">
              <w:rPr>
                <w:rFonts w:cs="Arial"/>
              </w:rPr>
              <w:t>Land Reservation Acquisition Map - Sheet LRA</w:t>
            </w:r>
            <w:r w:rsidRPr="006652DF">
              <w:rPr>
                <w:rFonts w:cs="Arial"/>
              </w:rPr>
              <w:t>_019E</w:t>
            </w:r>
          </w:p>
          <w:p w:rsidR="00D84F22" w:rsidRDefault="00D84F22" w:rsidP="003C15DC">
            <w:pPr>
              <w:keepNext/>
              <w:keepLines/>
              <w:spacing w:after="120"/>
              <w:rPr>
                <w:rFonts w:cs="Arial"/>
              </w:rPr>
            </w:pPr>
            <w:r>
              <w:rPr>
                <w:rFonts w:cs="Arial"/>
              </w:rPr>
              <w:t xml:space="preserve">Land Zone </w:t>
            </w:r>
            <w:r w:rsidRPr="006652DF">
              <w:rPr>
                <w:rFonts w:cs="Arial"/>
              </w:rPr>
              <w:t xml:space="preserve">Map </w:t>
            </w:r>
            <w:r>
              <w:rPr>
                <w:rFonts w:cs="Arial"/>
              </w:rPr>
              <w:t>- S</w:t>
            </w:r>
            <w:r w:rsidRPr="006652DF">
              <w:rPr>
                <w:rFonts w:cs="Arial"/>
              </w:rPr>
              <w:t xml:space="preserve">heet LZN_019E </w:t>
            </w:r>
          </w:p>
          <w:p w:rsidR="00D84F22" w:rsidRPr="006652DF" w:rsidRDefault="00D84F22" w:rsidP="003C15DC">
            <w:pPr>
              <w:keepNext/>
              <w:keepLines/>
              <w:spacing w:after="120"/>
              <w:rPr>
                <w:rFonts w:cs="Arial"/>
              </w:rPr>
            </w:pPr>
            <w:r>
              <w:rPr>
                <w:rFonts w:cs="Arial"/>
              </w:rPr>
              <w:t>Lot Size Map - S</w:t>
            </w:r>
            <w:r w:rsidRPr="006652DF">
              <w:rPr>
                <w:rFonts w:cs="Arial"/>
              </w:rPr>
              <w:t>heet LSZ_019E</w:t>
            </w:r>
          </w:p>
          <w:p w:rsidR="00D84F22" w:rsidRPr="006652DF" w:rsidRDefault="00D84F22" w:rsidP="003C15DC">
            <w:pPr>
              <w:keepNext/>
              <w:keepLines/>
              <w:spacing w:after="120"/>
              <w:rPr>
                <w:rFonts w:cs="Arial"/>
              </w:rPr>
            </w:pPr>
          </w:p>
          <w:p w:rsidR="00D84F22" w:rsidRDefault="00D84F22" w:rsidP="003C15DC">
            <w:pPr>
              <w:keepNext/>
              <w:keepLines/>
              <w:spacing w:after="120"/>
              <w:rPr>
                <w:rFonts w:cs="Arial"/>
              </w:rPr>
            </w:pPr>
            <w:r w:rsidRPr="00535405">
              <w:rPr>
                <w:rFonts w:cs="Arial"/>
                <w:szCs w:val="20"/>
              </w:rPr>
              <w:t>Lot</w:t>
            </w:r>
            <w:r>
              <w:rPr>
                <w:rFonts w:cs="Arial"/>
                <w:szCs w:val="20"/>
              </w:rPr>
              <w:t>s</w:t>
            </w:r>
            <w:r w:rsidRPr="00535405">
              <w:rPr>
                <w:rFonts w:cs="Arial"/>
                <w:szCs w:val="20"/>
              </w:rPr>
              <w:t xml:space="preserve"> 55 &amp; 56 DP 1188161</w:t>
            </w:r>
            <w:r w:rsidRPr="00535405">
              <w:rPr>
                <w:rFonts w:ascii="Verdana" w:hAnsi="Verdana"/>
                <w:szCs w:val="20"/>
              </w:rPr>
              <w:t xml:space="preserve"> </w:t>
            </w:r>
            <w:r w:rsidRPr="006652DF">
              <w:rPr>
                <w:rFonts w:cs="Arial"/>
              </w:rPr>
              <w:t>and Lot 62 DP 1188161</w:t>
            </w:r>
            <w:r>
              <w:rPr>
                <w:rFonts w:cs="Arial"/>
              </w:rPr>
              <w:t xml:space="preserve">, </w:t>
            </w:r>
          </w:p>
          <w:p w:rsidR="00D84F22" w:rsidRPr="003C15DC" w:rsidRDefault="00D84F22" w:rsidP="003C15DC">
            <w:pPr>
              <w:keepNext/>
              <w:keepLines/>
              <w:spacing w:after="120"/>
              <w:rPr>
                <w:rFonts w:cs="Arial"/>
                <w:highlight w:val="yellow"/>
              </w:rPr>
            </w:pPr>
            <w:r>
              <w:rPr>
                <w:rFonts w:cs="Arial"/>
              </w:rPr>
              <w:t>Woodhill Mountain Road &amp; North Street, Berry</w:t>
            </w:r>
          </w:p>
        </w:tc>
        <w:tc>
          <w:tcPr>
            <w:tcW w:w="726" w:type="pct"/>
            <w:tcBorders>
              <w:bottom w:val="single" w:sz="4" w:space="0" w:color="auto"/>
            </w:tcBorders>
          </w:tcPr>
          <w:p w:rsidR="00D84F22" w:rsidRPr="006652DF" w:rsidRDefault="00D84F22" w:rsidP="003C15DC">
            <w:pPr>
              <w:keepNext/>
              <w:keepLines/>
              <w:spacing w:after="120"/>
              <w:rPr>
                <w:rFonts w:cs="Arial"/>
              </w:rPr>
            </w:pPr>
            <w:r w:rsidRPr="006652DF">
              <w:rPr>
                <w:rFonts w:cs="Arial"/>
              </w:rPr>
              <w:t>MIN14.504</w:t>
            </w:r>
          </w:p>
        </w:tc>
        <w:tc>
          <w:tcPr>
            <w:tcW w:w="3066" w:type="pct"/>
            <w:tcBorders>
              <w:bottom w:val="single" w:sz="4" w:space="0" w:color="auto"/>
            </w:tcBorders>
          </w:tcPr>
          <w:p w:rsidR="00D84F22" w:rsidRPr="006652DF" w:rsidRDefault="00D84F22" w:rsidP="003C15DC">
            <w:pPr>
              <w:keepNext/>
              <w:keepLines/>
              <w:spacing w:after="120"/>
              <w:rPr>
                <w:rFonts w:cs="Arial"/>
              </w:rPr>
            </w:pPr>
            <w:r w:rsidRPr="006652DF">
              <w:rPr>
                <w:rFonts w:cs="Arial"/>
              </w:rPr>
              <w:t>Issue:</w:t>
            </w:r>
          </w:p>
          <w:p w:rsidR="00D84F22" w:rsidRPr="006652DF" w:rsidRDefault="00D84F22" w:rsidP="003C15DC">
            <w:pPr>
              <w:keepNext/>
              <w:keepLines/>
              <w:spacing w:after="120"/>
              <w:jc w:val="both"/>
              <w:rPr>
                <w:rFonts w:cs="Arial"/>
              </w:rPr>
            </w:pPr>
            <w:r>
              <w:rPr>
                <w:rFonts w:cs="Arial"/>
              </w:rPr>
              <w:t xml:space="preserve">The RMS are undertaking highway upgrades on an ongoing basis which requires acquisition of land, particularly in relation to the Berry Bypass which is currently under construction.  While Council attempted to reflect the Berry bypass route in </w:t>
            </w:r>
            <w:r w:rsidR="00AF72F1">
              <w:rPr>
                <w:rFonts w:cs="Arial"/>
              </w:rPr>
              <w:t>Shoalhaven LEP 2014</w:t>
            </w:r>
            <w:r>
              <w:rPr>
                <w:rFonts w:cs="Arial"/>
              </w:rPr>
              <w:t>, refin</w:t>
            </w:r>
            <w:r w:rsidR="00206544">
              <w:rPr>
                <w:rFonts w:cs="Arial"/>
              </w:rPr>
              <w:t>ements in the design means that the</w:t>
            </w:r>
            <w:r w:rsidR="00AF72F1">
              <w:rPr>
                <w:rFonts w:cs="Arial"/>
              </w:rPr>
              <w:t xml:space="preserve"> </w:t>
            </w:r>
            <w:r w:rsidR="00206544">
              <w:rPr>
                <w:rFonts w:cs="Arial"/>
              </w:rPr>
              <w:t>LEP</w:t>
            </w:r>
            <w:r>
              <w:rPr>
                <w:rFonts w:cs="Arial"/>
              </w:rPr>
              <w:t xml:space="preserve"> </w:t>
            </w:r>
            <w:r w:rsidRPr="006652DF">
              <w:rPr>
                <w:rFonts w:cs="Arial"/>
              </w:rPr>
              <w:t xml:space="preserve">mapping does not </w:t>
            </w:r>
            <w:r>
              <w:rPr>
                <w:rFonts w:cs="Arial"/>
              </w:rPr>
              <w:t xml:space="preserve">accurately </w:t>
            </w:r>
            <w:r w:rsidRPr="006652DF">
              <w:rPr>
                <w:rFonts w:cs="Arial"/>
              </w:rPr>
              <w:t>reflect recent acquisitions</w:t>
            </w:r>
            <w:r>
              <w:rPr>
                <w:rFonts w:cs="Arial"/>
              </w:rPr>
              <w:t xml:space="preserve"> made by the RMS for these Highway upgrades.</w:t>
            </w:r>
            <w:r w:rsidR="00206544">
              <w:rPr>
                <w:rFonts w:cs="Arial"/>
              </w:rPr>
              <w:t xml:space="preserve">  There are small areas of </w:t>
            </w:r>
            <w:r>
              <w:rPr>
                <w:rFonts w:cs="Arial"/>
              </w:rPr>
              <w:t>lots which require changes to the Land Zone, Lot Size, and Land Reservation Acquisition maps (see map below).</w:t>
            </w:r>
          </w:p>
          <w:p w:rsidR="00D84F22" w:rsidRPr="006652DF" w:rsidRDefault="00D84F22" w:rsidP="003C15DC">
            <w:pPr>
              <w:keepNext/>
              <w:keepLines/>
              <w:spacing w:after="120"/>
              <w:rPr>
                <w:rFonts w:cs="Arial"/>
              </w:rPr>
            </w:pPr>
            <w:r w:rsidRPr="006652DF">
              <w:rPr>
                <w:rFonts w:cs="Arial"/>
              </w:rPr>
              <w:t>Proposed amendment:</w:t>
            </w:r>
          </w:p>
          <w:p w:rsidR="00D84F22" w:rsidRDefault="00D84F22" w:rsidP="003C15DC">
            <w:pPr>
              <w:pStyle w:val="ListParagraph"/>
              <w:keepNext/>
              <w:keepLines/>
              <w:numPr>
                <w:ilvl w:val="0"/>
                <w:numId w:val="23"/>
              </w:numPr>
              <w:ind w:left="357" w:hanging="357"/>
              <w:rPr>
                <w:rFonts w:cs="Arial"/>
              </w:rPr>
            </w:pPr>
            <w:r w:rsidRPr="00535405">
              <w:rPr>
                <w:rFonts w:cs="Arial"/>
              </w:rPr>
              <w:t>Amend the Lan</w:t>
            </w:r>
            <w:r w:rsidR="006B67CD">
              <w:rPr>
                <w:rFonts w:cs="Arial"/>
              </w:rPr>
              <w:t>d Reservation Acquisition Map -</w:t>
            </w:r>
            <w:r w:rsidRPr="00535405">
              <w:rPr>
                <w:rFonts w:cs="Arial"/>
              </w:rPr>
              <w:t>Sheet LRA_019E</w:t>
            </w:r>
            <w:r w:rsidR="006B67CD">
              <w:rPr>
                <w:rFonts w:cs="Arial"/>
              </w:rPr>
              <w:t xml:space="preserve"> </w:t>
            </w:r>
            <w:r w:rsidRPr="00535405">
              <w:rPr>
                <w:rFonts w:cs="Arial"/>
              </w:rPr>
              <w:t xml:space="preserve">to correspond with the RMS subdivision lot boundaries for </w:t>
            </w:r>
            <w:r w:rsidRPr="00535405">
              <w:rPr>
                <w:rFonts w:cs="Arial"/>
                <w:szCs w:val="20"/>
              </w:rPr>
              <w:t>Lots 55 &amp; 56 DP 1188161</w:t>
            </w:r>
            <w:r w:rsidRPr="00535405">
              <w:rPr>
                <w:rFonts w:ascii="Verdana" w:hAnsi="Verdana"/>
                <w:szCs w:val="20"/>
              </w:rPr>
              <w:t xml:space="preserve"> </w:t>
            </w:r>
            <w:r w:rsidRPr="00535405">
              <w:rPr>
                <w:rFonts w:cs="Arial"/>
              </w:rPr>
              <w:t xml:space="preserve">and Lot 62 DP 1188161. </w:t>
            </w:r>
          </w:p>
          <w:p w:rsidR="00D84F22" w:rsidRDefault="00D84F22" w:rsidP="003C15DC">
            <w:pPr>
              <w:keepNext/>
              <w:keepLines/>
              <w:numPr>
                <w:ilvl w:val="0"/>
                <w:numId w:val="23"/>
              </w:numPr>
              <w:rPr>
                <w:rFonts w:cs="Arial"/>
              </w:rPr>
            </w:pPr>
            <w:r>
              <w:rPr>
                <w:rFonts w:cs="Arial"/>
              </w:rPr>
              <w:t xml:space="preserve">Amend the Land Zone </w:t>
            </w:r>
            <w:r w:rsidR="006B67CD">
              <w:rPr>
                <w:rFonts w:cs="Arial"/>
              </w:rPr>
              <w:t>Map -</w:t>
            </w:r>
            <w:r>
              <w:rPr>
                <w:rFonts w:cs="Arial"/>
              </w:rPr>
              <w:t>S</w:t>
            </w:r>
            <w:r w:rsidRPr="006652DF">
              <w:rPr>
                <w:rFonts w:cs="Arial"/>
              </w:rPr>
              <w:t xml:space="preserve">heet LZN_019E </w:t>
            </w:r>
            <w:r w:rsidRPr="002C5B88">
              <w:rPr>
                <w:rFonts w:cs="Arial"/>
              </w:rPr>
              <w:t xml:space="preserve">to correspond with the RMS subdivision lot boundaries for Lots 55 &amp; 56 DP 1188161 and Lot 62 DP 1188161. </w:t>
            </w:r>
          </w:p>
          <w:p w:rsidR="00D84F22" w:rsidRPr="00535405" w:rsidRDefault="00206544" w:rsidP="003C15DC">
            <w:pPr>
              <w:keepNext/>
              <w:keepLines/>
              <w:numPr>
                <w:ilvl w:val="0"/>
                <w:numId w:val="23"/>
              </w:numPr>
              <w:rPr>
                <w:rFonts w:cs="Arial"/>
              </w:rPr>
            </w:pPr>
            <w:r>
              <w:rPr>
                <w:rFonts w:cs="Arial"/>
              </w:rPr>
              <w:t xml:space="preserve">Amend Lot Size Map </w:t>
            </w:r>
            <w:r w:rsidR="006B67CD">
              <w:rPr>
                <w:rFonts w:cs="Arial"/>
              </w:rPr>
              <w:t xml:space="preserve">- </w:t>
            </w:r>
            <w:r w:rsidR="00D84F22" w:rsidRPr="00535405">
              <w:rPr>
                <w:rFonts w:cs="Arial"/>
              </w:rPr>
              <w:t>Sheet LSZ_019E</w:t>
            </w:r>
            <w:r w:rsidR="00CB1F5D">
              <w:rPr>
                <w:rFonts w:cs="Arial"/>
              </w:rPr>
              <w:t xml:space="preserve"> </w:t>
            </w:r>
            <w:r w:rsidR="00D84F22" w:rsidRPr="00535405">
              <w:rPr>
                <w:rFonts w:cs="Arial"/>
              </w:rPr>
              <w:t xml:space="preserve">to correspond with the RMS subdivision lot boundaries for </w:t>
            </w:r>
            <w:r w:rsidR="00D84F22" w:rsidRPr="00535405">
              <w:rPr>
                <w:rFonts w:cs="Arial"/>
                <w:szCs w:val="20"/>
              </w:rPr>
              <w:t>Lots 55 &amp; 56 DP 1188161</w:t>
            </w:r>
            <w:r w:rsidR="00D84F22" w:rsidRPr="00535405">
              <w:rPr>
                <w:rFonts w:ascii="Verdana" w:hAnsi="Verdana"/>
                <w:szCs w:val="20"/>
              </w:rPr>
              <w:t xml:space="preserve"> </w:t>
            </w:r>
            <w:r w:rsidR="00D84F22" w:rsidRPr="00535405">
              <w:rPr>
                <w:rFonts w:cs="Arial"/>
              </w:rPr>
              <w:t xml:space="preserve">and Lot 62 DP 1188161. </w:t>
            </w:r>
          </w:p>
          <w:p w:rsidR="00D84F22" w:rsidRDefault="00D84F22" w:rsidP="003C15DC">
            <w:pPr>
              <w:keepNext/>
              <w:keepLines/>
              <w:spacing w:after="120"/>
              <w:rPr>
                <w:rFonts w:cs="Arial"/>
              </w:rPr>
            </w:pPr>
          </w:p>
          <w:p w:rsidR="00D84F22" w:rsidRDefault="00D84F22" w:rsidP="003C15DC">
            <w:pPr>
              <w:keepNext/>
              <w:keepLines/>
              <w:spacing w:after="120"/>
              <w:jc w:val="center"/>
              <w:rPr>
                <w:rFonts w:cs="Arial"/>
              </w:rPr>
            </w:pPr>
            <w:r>
              <w:rPr>
                <w:noProof/>
                <w:lang w:eastAsia="en-AU"/>
              </w:rPr>
              <mc:AlternateContent>
                <mc:Choice Requires="wps">
                  <w:drawing>
                    <wp:anchor distT="0" distB="0" distL="114300" distR="114300" simplePos="0" relativeHeight="251686912" behindDoc="0" locked="0" layoutInCell="1" allowOverlap="1" wp14:anchorId="170A96F9" wp14:editId="0C4E9F9C">
                      <wp:simplePos x="0" y="0"/>
                      <wp:positionH relativeFrom="column">
                        <wp:posOffset>3873500</wp:posOffset>
                      </wp:positionH>
                      <wp:positionV relativeFrom="paragraph">
                        <wp:posOffset>897890</wp:posOffset>
                      </wp:positionV>
                      <wp:extent cx="215265" cy="767715"/>
                      <wp:effectExtent l="57150" t="0" r="70485" b="0"/>
                      <wp:wrapNone/>
                      <wp:docPr id="1032" name="Oval 1032"/>
                      <wp:cNvGraphicFramePr/>
                      <a:graphic xmlns:a="http://schemas.openxmlformats.org/drawingml/2006/main">
                        <a:graphicData uri="http://schemas.microsoft.com/office/word/2010/wordprocessingShape">
                          <wps:wsp>
                            <wps:cNvSpPr/>
                            <wps:spPr>
                              <a:xfrm rot="1060057">
                                <a:off x="0" y="0"/>
                                <a:ext cx="215265" cy="76771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032" o:spid="_x0000_s1026" style="position:absolute;margin-left:305pt;margin-top:70.7pt;width:16.95pt;height:60.45pt;rotation:1157865fd;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" filled="f" strokecolor="red" strokeweight="1.5pt"/>
                  </w:pict>
                </mc:Fallback>
              </mc:AlternateContent>
            </w:r>
            <w:r>
              <w:rPr>
                <w:noProof/>
                <w:lang w:eastAsia="en-AU"/>
              </w:rPr>
              <mc:AlternateContent>
                <mc:Choice Requires="wps">
                  <w:drawing>
                    <wp:anchor distT="0" distB="0" distL="114300" distR="114300" simplePos="0" relativeHeight="251687936" behindDoc="0" locked="0" layoutInCell="1" allowOverlap="1" wp14:anchorId="3F4DD7C9" wp14:editId="285C0D61">
                      <wp:simplePos x="0" y="0"/>
                      <wp:positionH relativeFrom="column">
                        <wp:posOffset>3094355</wp:posOffset>
                      </wp:positionH>
                      <wp:positionV relativeFrom="paragraph">
                        <wp:posOffset>175895</wp:posOffset>
                      </wp:positionV>
                      <wp:extent cx="215265" cy="535305"/>
                      <wp:effectExtent l="11430" t="26670" r="5715" b="24765"/>
                      <wp:wrapNone/>
                      <wp:docPr id="1033" name="Oval 1033"/>
                      <wp:cNvGraphicFramePr/>
                      <a:graphic xmlns:a="http://schemas.openxmlformats.org/drawingml/2006/main">
                        <a:graphicData uri="http://schemas.microsoft.com/office/word/2010/wordprocessingShape">
                          <wps:wsp>
                            <wps:cNvSpPr/>
                            <wps:spPr>
                              <a:xfrm rot="6170532">
                                <a:off x="0" y="0"/>
                                <a:ext cx="215265" cy="53530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1033" o:spid="_x0000_s1026" style="position:absolute;margin-left:243.65pt;margin-top:13.85pt;width:16.95pt;height:42.15pt;rotation:6739866fd;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" filled="f" strokecolor="red" strokeweight="1.5pt"/>
                  </w:pict>
                </mc:Fallback>
              </mc:AlternateContent>
            </w:r>
            <w:r>
              <w:rPr>
                <w:noProof/>
                <w:lang w:eastAsia="en-AU"/>
              </w:rPr>
              <mc:AlternateContent>
                <mc:Choice Requires="wps">
                  <w:drawing>
                    <wp:anchor distT="0" distB="0" distL="114300" distR="114300" simplePos="0" relativeHeight="251688960" behindDoc="0" locked="0" layoutInCell="1" allowOverlap="1" wp14:anchorId="6E7A0BD1" wp14:editId="5B243900">
                      <wp:simplePos x="0" y="0"/>
                      <wp:positionH relativeFrom="column">
                        <wp:posOffset>2517511</wp:posOffset>
                      </wp:positionH>
                      <wp:positionV relativeFrom="paragraph">
                        <wp:posOffset>-49530</wp:posOffset>
                      </wp:positionV>
                      <wp:extent cx="215265" cy="535305"/>
                      <wp:effectExtent l="0" t="64770" r="0" b="62865"/>
                      <wp:wrapNone/>
                      <wp:docPr id="1034" name="Oval 1034"/>
                      <wp:cNvGraphicFramePr/>
                      <a:graphic xmlns:a="http://schemas.openxmlformats.org/drawingml/2006/main">
                        <a:graphicData uri="http://schemas.microsoft.com/office/word/2010/wordprocessingShape">
                          <wps:wsp>
                            <wps:cNvSpPr/>
                            <wps:spPr>
                              <a:xfrm rot="6814308">
                                <a:off x="0" y="0"/>
                                <a:ext cx="215265" cy="53530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1034" o:spid="_x0000_s1026" style="position:absolute;margin-left:198.25pt;margin-top:-3.9pt;width:16.95pt;height:42.15pt;rotation:7443041fd;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" filled="f" strokecolor="red" strokeweight="1.5pt"/>
                  </w:pict>
                </mc:Fallback>
              </mc:AlternateContent>
            </w:r>
            <w:r>
              <w:rPr>
                <w:noProof/>
                <w:lang w:eastAsia="en-AU"/>
              </w:rPr>
              <w:drawing>
                <wp:inline distT="0" distB="0" distL="0" distR="0" wp14:anchorId="17AB9A61" wp14:editId="2D4E4BDD">
                  <wp:extent cx="2880000" cy="2019070"/>
                  <wp:effectExtent l="19050" t="19050" r="15875" b="19685"/>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56168" t="20000" r="2903" b="8265"/>
                          <a:stretch/>
                        </pic:blipFill>
                        <pic:spPr bwMode="auto">
                          <a:xfrm>
                            <a:off x="0" y="0"/>
                            <a:ext cx="2880000" cy="201907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84F22" w:rsidRPr="00535405" w:rsidRDefault="00D84F22" w:rsidP="003C15DC">
            <w:pPr>
              <w:keepNext/>
              <w:keepLines/>
              <w:spacing w:after="120"/>
              <w:jc w:val="center"/>
              <w:rPr>
                <w:rFonts w:cs="Arial"/>
                <w:sz w:val="18"/>
              </w:rPr>
            </w:pPr>
            <w:r w:rsidRPr="00535405">
              <w:rPr>
                <w:rFonts w:cs="Arial"/>
                <w:sz w:val="18"/>
              </w:rPr>
              <w:lastRenderedPageBreak/>
              <w:t>Figure 26: Zone overlay showing areas to be amended</w:t>
            </w:r>
          </w:p>
          <w:p w:rsidR="00D84F22" w:rsidRPr="006652DF" w:rsidRDefault="00D84F22" w:rsidP="003C15DC">
            <w:pPr>
              <w:keepNext/>
              <w:keepLines/>
              <w:spacing w:after="120"/>
              <w:rPr>
                <w:rFonts w:cs="Arial"/>
              </w:rPr>
            </w:pPr>
            <w:r w:rsidRPr="006652DF">
              <w:rPr>
                <w:rFonts w:cs="Arial"/>
              </w:rPr>
              <w:t>Justification:</w:t>
            </w:r>
          </w:p>
          <w:p w:rsidR="00D84F22" w:rsidRPr="006652DF" w:rsidRDefault="00206544" w:rsidP="003C15DC">
            <w:pPr>
              <w:keepNext/>
              <w:keepLines/>
              <w:spacing w:after="120"/>
              <w:rPr>
                <w:rFonts w:cs="Arial"/>
              </w:rPr>
            </w:pPr>
            <w:r>
              <w:rPr>
                <w:rFonts w:cs="Arial"/>
              </w:rPr>
              <w:t>These</w:t>
            </w:r>
            <w:r w:rsidR="00D84F22">
              <w:rPr>
                <w:rFonts w:cs="Arial"/>
              </w:rPr>
              <w:t xml:space="preserve"> minor</w:t>
            </w:r>
            <w:r>
              <w:rPr>
                <w:rFonts w:cs="Arial"/>
              </w:rPr>
              <w:t xml:space="preserve"> amendments will</w:t>
            </w:r>
            <w:r w:rsidR="00D84F22" w:rsidRPr="006652DF">
              <w:rPr>
                <w:rFonts w:cs="Arial"/>
              </w:rPr>
              <w:t xml:space="preserve"> ensure the mapping accurately reflects the RMS subdi</w:t>
            </w:r>
            <w:r>
              <w:rPr>
                <w:rFonts w:cs="Arial"/>
              </w:rPr>
              <w:t>vision lot boundaries.</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6"/>
              </w:numPr>
              <w:spacing w:after="120"/>
              <w:rPr>
                <w:rFonts w:cs="Arial"/>
              </w:rPr>
            </w:pPr>
          </w:p>
        </w:tc>
        <w:tc>
          <w:tcPr>
            <w:tcW w:w="1007" w:type="pct"/>
            <w:tcBorders>
              <w:bottom w:val="single" w:sz="4" w:space="0" w:color="auto"/>
            </w:tcBorders>
          </w:tcPr>
          <w:p w:rsidR="007C6C45" w:rsidRPr="006652DF" w:rsidRDefault="007C6C45" w:rsidP="003C15DC">
            <w:pPr>
              <w:spacing w:after="120"/>
              <w:rPr>
                <w:rFonts w:cs="Arial"/>
              </w:rPr>
            </w:pPr>
            <w:r w:rsidRPr="003C15DC">
              <w:rPr>
                <w:rFonts w:cs="Arial"/>
              </w:rPr>
              <w:t xml:space="preserve">Berry Bypass </w:t>
            </w:r>
            <w:r w:rsidR="00E707CC">
              <w:rPr>
                <w:rFonts w:cs="Arial"/>
              </w:rPr>
              <w:t>land acquisition</w:t>
            </w:r>
          </w:p>
          <w:p w:rsidR="00CD46E0" w:rsidRPr="006652DF" w:rsidRDefault="00CD46E0" w:rsidP="003C15DC">
            <w:pPr>
              <w:spacing w:after="120"/>
              <w:rPr>
                <w:rFonts w:cs="Arial"/>
              </w:rPr>
            </w:pPr>
            <w:r w:rsidRPr="006652DF">
              <w:rPr>
                <w:rFonts w:cs="Arial"/>
              </w:rPr>
              <w:t>Schedule 5 Environmental heritage Item 109</w:t>
            </w:r>
            <w:r>
              <w:rPr>
                <w:rFonts w:cs="Arial"/>
              </w:rPr>
              <w:t xml:space="preserve"> – Mark Radium Park</w:t>
            </w:r>
          </w:p>
          <w:p w:rsidR="005E1AF8" w:rsidRDefault="00CD46E0" w:rsidP="003C15DC">
            <w:pPr>
              <w:spacing w:after="120"/>
              <w:rPr>
                <w:rFonts w:cs="Arial"/>
              </w:rPr>
            </w:pPr>
            <w:r>
              <w:rPr>
                <w:rFonts w:cs="Arial"/>
              </w:rPr>
              <w:t>Heritage Map – Sheets HER_19A and HER_19E</w:t>
            </w:r>
          </w:p>
          <w:p w:rsidR="005E1AF8" w:rsidRDefault="005E1AF8" w:rsidP="003C15DC">
            <w:pPr>
              <w:spacing w:after="120"/>
              <w:rPr>
                <w:rFonts w:cs="Arial"/>
              </w:rPr>
            </w:pPr>
            <w:r>
              <w:rPr>
                <w:rFonts w:cs="Arial"/>
              </w:rPr>
              <w:t>Land Reservation Acquisition Map - Sheets LRA_19A and LRA_19E</w:t>
            </w:r>
          </w:p>
          <w:p w:rsidR="00E5795A" w:rsidRPr="006652DF" w:rsidRDefault="005E1AF8" w:rsidP="003C15DC">
            <w:pPr>
              <w:spacing w:after="120"/>
              <w:rPr>
                <w:rFonts w:cs="Arial"/>
              </w:rPr>
            </w:pPr>
            <w:r>
              <w:rPr>
                <w:rFonts w:cs="Arial"/>
              </w:rPr>
              <w:t xml:space="preserve">Land Zone Map - </w:t>
            </w:r>
            <w:r w:rsidRPr="005E1AF8">
              <w:rPr>
                <w:rFonts w:cs="Arial"/>
              </w:rPr>
              <w:t xml:space="preserve">Sheets </w:t>
            </w:r>
            <w:r>
              <w:rPr>
                <w:rFonts w:cs="Arial"/>
              </w:rPr>
              <w:t>LZN</w:t>
            </w:r>
            <w:r w:rsidRPr="005E1AF8">
              <w:rPr>
                <w:rFonts w:cs="Arial"/>
              </w:rPr>
              <w:t xml:space="preserve">_19A and </w:t>
            </w:r>
            <w:r>
              <w:rPr>
                <w:rFonts w:cs="Arial"/>
              </w:rPr>
              <w:t>LZN</w:t>
            </w:r>
            <w:r w:rsidRPr="005E1AF8">
              <w:rPr>
                <w:rFonts w:cs="Arial"/>
              </w:rPr>
              <w:t>_19E</w:t>
            </w:r>
            <w:r w:rsidRPr="005E1AF8" w:rsidDel="00CD46E0">
              <w:rPr>
                <w:rFonts w:cs="Arial"/>
              </w:rPr>
              <w:t xml:space="preserve"> </w:t>
            </w:r>
          </w:p>
          <w:p w:rsidR="00E5795A" w:rsidRPr="006652DF" w:rsidRDefault="00E5795A" w:rsidP="003C15DC">
            <w:pPr>
              <w:spacing w:after="120"/>
              <w:rPr>
                <w:rFonts w:cs="Arial"/>
              </w:rPr>
            </w:pPr>
          </w:p>
          <w:p w:rsidR="00E5795A" w:rsidRPr="006652DF" w:rsidRDefault="00E5795A" w:rsidP="003C15DC">
            <w:pPr>
              <w:spacing w:after="120"/>
              <w:rPr>
                <w:rFonts w:cs="Arial"/>
              </w:rPr>
            </w:pPr>
            <w:r w:rsidRPr="006652DF">
              <w:rPr>
                <w:rFonts w:cs="Arial"/>
              </w:rPr>
              <w:t>Lot</w:t>
            </w:r>
            <w:r w:rsidR="005E1AF8">
              <w:rPr>
                <w:rFonts w:cs="Arial"/>
              </w:rPr>
              <w:t>s</w:t>
            </w:r>
            <w:r w:rsidRPr="006652DF">
              <w:rPr>
                <w:rFonts w:cs="Arial"/>
              </w:rPr>
              <w:t xml:space="preserve"> 10 </w:t>
            </w:r>
            <w:r w:rsidR="005E1AF8">
              <w:rPr>
                <w:rFonts w:cs="Arial"/>
              </w:rPr>
              <w:t xml:space="preserve">&amp; 18 </w:t>
            </w:r>
            <w:r w:rsidRPr="006652DF">
              <w:rPr>
                <w:rFonts w:cs="Arial"/>
              </w:rPr>
              <w:t>DP 118080</w:t>
            </w:r>
            <w:r w:rsidR="005E1AF8">
              <w:rPr>
                <w:rFonts w:cs="Arial"/>
              </w:rPr>
              <w:t>, Victoria Street, Berry</w:t>
            </w:r>
          </w:p>
          <w:p w:rsidR="007C6C45" w:rsidRPr="006652DF" w:rsidRDefault="007C6C45" w:rsidP="003C15DC">
            <w:pPr>
              <w:spacing w:after="120"/>
              <w:rPr>
                <w:rFonts w:cs="Arial"/>
              </w:rPr>
            </w:pPr>
          </w:p>
          <w:p w:rsidR="007C6C45" w:rsidRPr="006652DF" w:rsidRDefault="007C6C45" w:rsidP="003C15DC">
            <w:pPr>
              <w:spacing w:after="120"/>
              <w:rPr>
                <w:rFonts w:cs="Arial"/>
              </w:rPr>
            </w:pPr>
          </w:p>
        </w:tc>
        <w:tc>
          <w:tcPr>
            <w:tcW w:w="726" w:type="pct"/>
            <w:tcBorders>
              <w:bottom w:val="single" w:sz="4" w:space="0" w:color="auto"/>
            </w:tcBorders>
          </w:tcPr>
          <w:p w:rsidR="007C6C45" w:rsidRPr="006652DF" w:rsidRDefault="007C6C45" w:rsidP="003C15DC">
            <w:pPr>
              <w:spacing w:after="120"/>
              <w:rPr>
                <w:rFonts w:cs="Arial"/>
              </w:rPr>
            </w:pPr>
            <w:r w:rsidRPr="006652DF">
              <w:rPr>
                <w:rFonts w:cs="Arial"/>
              </w:rPr>
              <w:t>Internal Advice</w:t>
            </w:r>
          </w:p>
          <w:p w:rsidR="007C6C45" w:rsidRDefault="007C6C45" w:rsidP="003C15DC">
            <w:pPr>
              <w:spacing w:after="120"/>
              <w:rPr>
                <w:rFonts w:cs="Arial"/>
              </w:rPr>
            </w:pPr>
            <w:r w:rsidRPr="006652DF">
              <w:rPr>
                <w:rFonts w:cs="Arial"/>
              </w:rPr>
              <w:t>D14/223488</w:t>
            </w:r>
          </w:p>
          <w:p w:rsidR="00976B4F" w:rsidRPr="006652DF" w:rsidRDefault="00976B4F" w:rsidP="003C15DC">
            <w:pPr>
              <w:spacing w:after="120"/>
              <w:rPr>
                <w:rFonts w:cs="Arial"/>
              </w:rPr>
            </w:pPr>
            <w:r w:rsidRPr="00976B4F">
              <w:rPr>
                <w:rFonts w:cs="Arial"/>
              </w:rPr>
              <w:t>D14/142125</w:t>
            </w:r>
          </w:p>
        </w:tc>
        <w:tc>
          <w:tcPr>
            <w:tcW w:w="3066" w:type="pct"/>
            <w:tcBorders>
              <w:bottom w:val="single" w:sz="4" w:space="0" w:color="auto"/>
            </w:tcBorders>
          </w:tcPr>
          <w:p w:rsidR="008E198B" w:rsidRPr="006652DF" w:rsidRDefault="008E198B" w:rsidP="003C15DC">
            <w:pPr>
              <w:spacing w:after="120"/>
              <w:rPr>
                <w:rFonts w:cs="Arial"/>
              </w:rPr>
            </w:pPr>
            <w:r w:rsidRPr="006652DF">
              <w:rPr>
                <w:rFonts w:cs="Arial"/>
              </w:rPr>
              <w:t>Issue:</w:t>
            </w:r>
          </w:p>
          <w:p w:rsidR="00427949" w:rsidRPr="006652DF" w:rsidRDefault="00CD46E0" w:rsidP="003C15DC">
            <w:pPr>
              <w:spacing w:after="120"/>
              <w:rPr>
                <w:rFonts w:cs="Arial"/>
              </w:rPr>
            </w:pPr>
            <w:r>
              <w:rPr>
                <w:rFonts w:cs="Arial"/>
              </w:rPr>
              <w:t xml:space="preserve">The RMS have </w:t>
            </w:r>
            <w:r w:rsidR="00197DE2">
              <w:rPr>
                <w:rFonts w:cs="Arial"/>
              </w:rPr>
              <w:t>acquired part of Mark Radium Park in Berry for the construction of the Berry Bypass</w:t>
            </w:r>
            <w:r w:rsidR="00206544">
              <w:rPr>
                <w:rFonts w:cs="Arial"/>
              </w:rPr>
              <w:t>.  The park is identified as a Heritage I</w:t>
            </w:r>
            <w:r w:rsidR="00197DE2">
              <w:rPr>
                <w:rFonts w:cs="Arial"/>
              </w:rPr>
              <w:t xml:space="preserve">tem in </w:t>
            </w:r>
            <w:r w:rsidR="00AF72F1">
              <w:rPr>
                <w:rFonts w:cs="Arial"/>
              </w:rPr>
              <w:t>Shoalhaven LEP 2014</w:t>
            </w:r>
            <w:r w:rsidR="00197DE2">
              <w:rPr>
                <w:rFonts w:cs="Arial"/>
              </w:rPr>
              <w:t xml:space="preserve">; the HER overlay maps do not reflect the recent </w:t>
            </w:r>
            <w:r w:rsidR="00197DE2" w:rsidRPr="006652DF">
              <w:rPr>
                <w:rFonts w:cs="Arial"/>
              </w:rPr>
              <w:t>land acquisitions and subdivisions</w:t>
            </w:r>
            <w:r w:rsidR="00197DE2">
              <w:rPr>
                <w:rFonts w:cs="Arial"/>
              </w:rPr>
              <w:t>, and Schedule 5 Environmental Heritage refers to the superseded parent lot in the Property Description for Item 109.</w:t>
            </w:r>
            <w:r w:rsidR="005E1AF8">
              <w:rPr>
                <w:rFonts w:cs="Arial"/>
              </w:rPr>
              <w:t xml:space="preserve">  There is also a minor discrepancy in between the lot boundary and the zone and land reservation boundarie</w:t>
            </w:r>
            <w:r w:rsidR="00206544">
              <w:rPr>
                <w:rFonts w:cs="Arial"/>
              </w:rPr>
              <w:t>s due to refinement of the</w:t>
            </w:r>
            <w:r w:rsidR="005E1AF8">
              <w:rPr>
                <w:rFonts w:cs="Arial"/>
              </w:rPr>
              <w:t xml:space="preserve"> Bypass route.</w:t>
            </w:r>
          </w:p>
          <w:p w:rsidR="008E198B" w:rsidRPr="006652DF" w:rsidRDefault="008E198B" w:rsidP="003C15DC">
            <w:pPr>
              <w:spacing w:after="120"/>
              <w:rPr>
                <w:rFonts w:cs="Arial"/>
              </w:rPr>
            </w:pPr>
          </w:p>
          <w:p w:rsidR="007C6C45" w:rsidRPr="006652DF" w:rsidRDefault="007C6C45" w:rsidP="003C15DC">
            <w:pPr>
              <w:spacing w:after="120"/>
              <w:rPr>
                <w:rFonts w:cs="Arial"/>
              </w:rPr>
            </w:pPr>
            <w:r w:rsidRPr="006652DF">
              <w:rPr>
                <w:rFonts w:cs="Arial"/>
              </w:rPr>
              <w:t>Proposed amendment:</w:t>
            </w:r>
          </w:p>
          <w:p w:rsidR="007C6C45" w:rsidRPr="006652DF" w:rsidRDefault="007C6C45" w:rsidP="003C15DC">
            <w:pPr>
              <w:pStyle w:val="ListParagraph"/>
              <w:numPr>
                <w:ilvl w:val="0"/>
                <w:numId w:val="19"/>
              </w:numPr>
              <w:spacing w:after="120"/>
              <w:rPr>
                <w:rFonts w:cs="Arial"/>
              </w:rPr>
            </w:pPr>
            <w:r w:rsidRPr="006652DF">
              <w:rPr>
                <w:rFonts w:cs="Arial"/>
              </w:rPr>
              <w:t xml:space="preserve">Amend </w:t>
            </w:r>
            <w:r w:rsidR="00F339C6" w:rsidRPr="006652DF">
              <w:rPr>
                <w:rFonts w:cs="Arial"/>
              </w:rPr>
              <w:t>P</w:t>
            </w:r>
            <w:r w:rsidRPr="006652DF">
              <w:rPr>
                <w:rFonts w:cs="Arial"/>
              </w:rPr>
              <w:t xml:space="preserve">roperty </w:t>
            </w:r>
            <w:r w:rsidR="00F339C6" w:rsidRPr="006652DF">
              <w:rPr>
                <w:rFonts w:cs="Arial"/>
              </w:rPr>
              <w:t>D</w:t>
            </w:r>
            <w:r w:rsidRPr="006652DF">
              <w:rPr>
                <w:rFonts w:cs="Arial"/>
              </w:rPr>
              <w:t>escription in Schedule 5</w:t>
            </w:r>
            <w:r w:rsidR="00F339C6" w:rsidRPr="006652DF">
              <w:rPr>
                <w:rFonts w:cs="Arial"/>
              </w:rPr>
              <w:t xml:space="preserve"> Environmental heritage</w:t>
            </w:r>
            <w:r w:rsidR="005E1AF8">
              <w:rPr>
                <w:rFonts w:cs="Arial"/>
              </w:rPr>
              <w:t xml:space="preserve"> for</w:t>
            </w:r>
            <w:r w:rsidR="00F339C6" w:rsidRPr="006652DF">
              <w:rPr>
                <w:rFonts w:cs="Arial"/>
              </w:rPr>
              <w:t xml:space="preserve"> Item 109</w:t>
            </w:r>
            <w:r w:rsidRPr="006652DF">
              <w:rPr>
                <w:rFonts w:cs="Arial"/>
              </w:rPr>
              <w:t xml:space="preserve"> from Lot 1 DP 925241 to Lot 10 DP 118080.</w:t>
            </w:r>
          </w:p>
          <w:p w:rsidR="007C6C45" w:rsidRPr="003C15DC" w:rsidRDefault="005E1AF8" w:rsidP="003C15DC">
            <w:pPr>
              <w:pStyle w:val="ListParagraph"/>
              <w:numPr>
                <w:ilvl w:val="0"/>
                <w:numId w:val="19"/>
              </w:numPr>
              <w:spacing w:after="120"/>
              <w:rPr>
                <w:rFonts w:cs="Arial"/>
              </w:rPr>
            </w:pPr>
            <w:r>
              <w:rPr>
                <w:rFonts w:cs="Arial"/>
              </w:rPr>
              <w:t>Amend</w:t>
            </w:r>
            <w:r w:rsidR="006B67CD">
              <w:rPr>
                <w:rFonts w:cs="Arial"/>
              </w:rPr>
              <w:t xml:space="preserve"> Heritage Map - </w:t>
            </w:r>
            <w:r w:rsidRPr="005E1AF8">
              <w:rPr>
                <w:rFonts w:cs="Arial"/>
              </w:rPr>
              <w:t>Sheets HER_19A and HER_19E</w:t>
            </w:r>
            <w:r w:rsidR="006B67CD">
              <w:rPr>
                <w:rFonts w:cs="Arial"/>
              </w:rPr>
              <w:t xml:space="preserve"> </w:t>
            </w:r>
            <w:r>
              <w:rPr>
                <w:rFonts w:cs="Arial"/>
              </w:rPr>
              <w:t>to map Item 109 on</w:t>
            </w:r>
            <w:r w:rsidR="007C6C45" w:rsidRPr="006652DF">
              <w:rPr>
                <w:rFonts w:cs="Arial"/>
              </w:rPr>
              <w:t xml:space="preserve"> Lot 10 DP 118080</w:t>
            </w:r>
            <w:r>
              <w:rPr>
                <w:rFonts w:cs="Arial"/>
              </w:rPr>
              <w:t xml:space="preserve"> only</w:t>
            </w:r>
            <w:r w:rsidR="00A9459C" w:rsidRPr="006652DF">
              <w:rPr>
                <w:rFonts w:cs="Arial"/>
              </w:rPr>
              <w:t>.</w:t>
            </w:r>
          </w:p>
          <w:p w:rsidR="007C6C45" w:rsidRPr="003C15DC" w:rsidRDefault="007C6C45" w:rsidP="003C15DC">
            <w:pPr>
              <w:pStyle w:val="ListParagraph"/>
              <w:numPr>
                <w:ilvl w:val="0"/>
                <w:numId w:val="19"/>
              </w:numPr>
              <w:rPr>
                <w:rFonts w:cs="Arial"/>
              </w:rPr>
            </w:pPr>
            <w:r w:rsidRPr="006652DF">
              <w:rPr>
                <w:rFonts w:cs="Arial"/>
              </w:rPr>
              <w:t xml:space="preserve">Amend </w:t>
            </w:r>
            <w:r w:rsidR="005E1AF8" w:rsidRPr="005E1AF8">
              <w:rPr>
                <w:rFonts w:cs="Arial"/>
              </w:rPr>
              <w:t>Land Reservation Acquisition M</w:t>
            </w:r>
            <w:r w:rsidR="00206544">
              <w:rPr>
                <w:rFonts w:cs="Arial"/>
              </w:rPr>
              <w:t xml:space="preserve">ap </w:t>
            </w:r>
            <w:r w:rsidR="006B67CD">
              <w:rPr>
                <w:rFonts w:cs="Arial"/>
              </w:rPr>
              <w:t xml:space="preserve">- </w:t>
            </w:r>
            <w:r w:rsidR="005E1AF8" w:rsidRPr="005E1AF8">
              <w:rPr>
                <w:rFonts w:cs="Arial"/>
              </w:rPr>
              <w:t>Sheets LRA_19A and LRA_19E</w:t>
            </w:r>
            <w:r w:rsidR="006B67CD">
              <w:rPr>
                <w:rFonts w:cs="Arial"/>
              </w:rPr>
              <w:t xml:space="preserve"> </w:t>
            </w:r>
            <w:r w:rsidR="005E1AF8">
              <w:rPr>
                <w:rFonts w:cs="Arial"/>
              </w:rPr>
              <w:t xml:space="preserve">so that the whole of </w:t>
            </w:r>
            <w:r w:rsidRPr="003C15DC">
              <w:rPr>
                <w:rFonts w:cs="Arial"/>
              </w:rPr>
              <w:t>Lot 18 DP 118080</w:t>
            </w:r>
            <w:r w:rsidR="005E1AF8" w:rsidRPr="008D70B7">
              <w:rPr>
                <w:rFonts w:cs="Arial"/>
              </w:rPr>
              <w:t xml:space="preserve"> </w:t>
            </w:r>
            <w:r w:rsidR="005E1AF8">
              <w:rPr>
                <w:rFonts w:cs="Arial"/>
              </w:rPr>
              <w:t>is identified on the LRA overlay</w:t>
            </w:r>
            <w:r w:rsidR="00A9459C" w:rsidRPr="003C15DC">
              <w:rPr>
                <w:rFonts w:cs="Arial"/>
              </w:rPr>
              <w:t>.</w:t>
            </w:r>
          </w:p>
          <w:p w:rsidR="007C6C45" w:rsidRPr="006652DF" w:rsidRDefault="007C6C45" w:rsidP="003C15DC">
            <w:pPr>
              <w:pStyle w:val="ListParagraph"/>
              <w:numPr>
                <w:ilvl w:val="0"/>
                <w:numId w:val="19"/>
              </w:numPr>
              <w:spacing w:after="120"/>
              <w:rPr>
                <w:rFonts w:cs="Arial"/>
              </w:rPr>
            </w:pPr>
            <w:r w:rsidRPr="006652DF">
              <w:rPr>
                <w:rFonts w:cs="Arial"/>
              </w:rPr>
              <w:t xml:space="preserve">Amend </w:t>
            </w:r>
            <w:r w:rsidR="00206544">
              <w:rPr>
                <w:rFonts w:cs="Arial"/>
              </w:rPr>
              <w:t xml:space="preserve">Land Zone Map </w:t>
            </w:r>
            <w:r w:rsidR="006B67CD">
              <w:rPr>
                <w:rFonts w:cs="Arial"/>
              </w:rPr>
              <w:t xml:space="preserve">- </w:t>
            </w:r>
            <w:r w:rsidR="005E1AF8" w:rsidRPr="005E1AF8">
              <w:rPr>
                <w:rFonts w:cs="Arial"/>
              </w:rPr>
              <w:t>Sheets LZN_19A and LZN_19E</w:t>
            </w:r>
            <w:r w:rsidR="006B67CD">
              <w:rPr>
                <w:rFonts w:cs="Arial"/>
              </w:rPr>
              <w:t xml:space="preserve"> </w:t>
            </w:r>
            <w:r w:rsidR="005E1AF8">
              <w:rPr>
                <w:rFonts w:cs="Arial"/>
              </w:rPr>
              <w:t>so that the whole of</w:t>
            </w:r>
            <w:r w:rsidRPr="006652DF">
              <w:rPr>
                <w:rFonts w:cs="Arial"/>
              </w:rPr>
              <w:t xml:space="preserve"> Lot 18 DP 118080</w:t>
            </w:r>
            <w:r w:rsidR="005E1AF8">
              <w:rPr>
                <w:rFonts w:cs="Arial"/>
              </w:rPr>
              <w:t xml:space="preserve"> is zoned SP2 Road</w:t>
            </w:r>
            <w:r w:rsidR="00A9459C" w:rsidRPr="006652DF">
              <w:rPr>
                <w:rFonts w:cs="Arial"/>
              </w:rPr>
              <w:t>.</w:t>
            </w:r>
          </w:p>
          <w:p w:rsidR="00D062DE" w:rsidRDefault="007C6C45" w:rsidP="003C15DC">
            <w:pPr>
              <w:tabs>
                <w:tab w:val="left" w:pos="5230"/>
              </w:tabs>
              <w:spacing w:after="120"/>
              <w:jc w:val="center"/>
              <w:rPr>
                <w:rFonts w:cs="Arial"/>
              </w:rPr>
            </w:pPr>
            <w:r w:rsidRPr="002D7E39">
              <w:rPr>
                <w:rFonts w:cs="Arial"/>
                <w:noProof/>
                <w:lang w:eastAsia="en-AU"/>
              </w:rPr>
              <w:lastRenderedPageBreak/>
              <w:drawing>
                <wp:inline distT="0" distB="0" distL="0" distR="0" wp14:anchorId="2FC121D9" wp14:editId="1F3C3D07">
                  <wp:extent cx="2773680" cy="2349817"/>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5769" t="16182" r="26410" b="11795"/>
                          <a:stretch/>
                        </pic:blipFill>
                        <pic:spPr bwMode="auto">
                          <a:xfrm>
                            <a:off x="0" y="0"/>
                            <a:ext cx="2778233" cy="2353674"/>
                          </a:xfrm>
                          <a:prstGeom prst="rect">
                            <a:avLst/>
                          </a:prstGeom>
                          <a:ln>
                            <a:noFill/>
                          </a:ln>
                          <a:extLst>
                            <a:ext uri="{53640926-AAD7-44D8-BBD7-CCE9431645EC}">
                              <a14:shadowObscured xmlns:a14="http://schemas.microsoft.com/office/drawing/2010/main"/>
                            </a:ext>
                          </a:extLst>
                        </pic:spPr>
                      </pic:pic>
                    </a:graphicData>
                  </a:graphic>
                </wp:inline>
              </w:drawing>
            </w:r>
          </w:p>
          <w:p w:rsidR="00D062DE" w:rsidRPr="00D062DE" w:rsidRDefault="00D062DE" w:rsidP="003C15DC">
            <w:pPr>
              <w:tabs>
                <w:tab w:val="left" w:pos="5230"/>
              </w:tabs>
              <w:spacing w:after="120"/>
              <w:jc w:val="center"/>
              <w:rPr>
                <w:rFonts w:cs="Arial"/>
              </w:rPr>
            </w:pPr>
            <w:r w:rsidRPr="00D062DE">
              <w:rPr>
                <w:rFonts w:cs="Arial"/>
                <w:sz w:val="18"/>
              </w:rPr>
              <w:t xml:space="preserve">Figure 30: Current HER Overlay for Item 109      </w:t>
            </w:r>
          </w:p>
          <w:p w:rsidR="007C6C45" w:rsidRPr="002D7E39" w:rsidRDefault="005E1AF8" w:rsidP="003C15DC">
            <w:pPr>
              <w:tabs>
                <w:tab w:val="left" w:pos="5230"/>
              </w:tabs>
              <w:spacing w:after="120"/>
              <w:jc w:val="center"/>
              <w:rPr>
                <w:rFonts w:cs="Arial"/>
              </w:rPr>
            </w:pPr>
            <w:r w:rsidRPr="006652DF">
              <w:rPr>
                <w:rFonts w:cs="Arial"/>
                <w:noProof/>
                <w:lang w:eastAsia="en-AU"/>
              </w:rPr>
              <w:drawing>
                <wp:inline distT="0" distB="0" distL="0" distR="0" wp14:anchorId="64FDFC0C" wp14:editId="7EBB55A3">
                  <wp:extent cx="2613660" cy="2330514"/>
                  <wp:effectExtent l="19050" t="19050" r="15240" b="12700"/>
                  <wp:docPr id="1036" name="Picture 1036" descr="cid:image001.jpg@01CFC6C5.6AB27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CFC6C5.6AB27150"/>
                          <pic:cNvPicPr>
                            <a:picLocks noChangeAspect="1" noChangeArrowheads="1"/>
                          </pic:cNvPicPr>
                        </pic:nvPicPr>
                        <pic:blipFill>
                          <a:blip r:embed="rId44" r:link="rId45">
                            <a:extLst>
                              <a:ext uri="{28A0092B-C50C-407E-A947-70E740481C1C}">
                                <a14:useLocalDpi xmlns:a14="http://schemas.microsoft.com/office/drawing/2010/main" val="0"/>
                              </a:ext>
                            </a:extLst>
                          </a:blip>
                          <a:srcRect/>
                          <a:stretch>
                            <a:fillRect/>
                          </a:stretch>
                        </pic:blipFill>
                        <pic:spPr bwMode="auto">
                          <a:xfrm>
                            <a:off x="0" y="0"/>
                            <a:ext cx="2617951" cy="2334340"/>
                          </a:xfrm>
                          <a:prstGeom prst="rect">
                            <a:avLst/>
                          </a:prstGeom>
                          <a:noFill/>
                          <a:ln>
                            <a:solidFill>
                              <a:schemeClr val="tx1"/>
                            </a:solidFill>
                          </a:ln>
                        </pic:spPr>
                      </pic:pic>
                    </a:graphicData>
                  </a:graphic>
                </wp:inline>
              </w:drawing>
            </w:r>
          </w:p>
          <w:p w:rsidR="00427949" w:rsidRPr="003C15DC" w:rsidRDefault="005E1AF8" w:rsidP="00D062DE">
            <w:pPr>
              <w:pStyle w:val="Caption"/>
              <w:tabs>
                <w:tab w:val="left" w:pos="460"/>
                <w:tab w:val="left" w:pos="4713"/>
              </w:tabs>
              <w:spacing w:after="120"/>
              <w:jc w:val="center"/>
              <w:rPr>
                <w:rFonts w:cs="Arial"/>
                <w:b w:val="0"/>
                <w:sz w:val="18"/>
              </w:rPr>
            </w:pPr>
            <w:r w:rsidRPr="003C15DC">
              <w:rPr>
                <w:rFonts w:cs="Arial"/>
                <w:b w:val="0"/>
                <w:sz w:val="18"/>
                <w:szCs w:val="22"/>
              </w:rPr>
              <w:t>F</w:t>
            </w:r>
            <w:r w:rsidR="007C6C45" w:rsidRPr="003C15DC">
              <w:rPr>
                <w:rFonts w:cs="Arial"/>
                <w:b w:val="0"/>
                <w:sz w:val="18"/>
              </w:rPr>
              <w:t xml:space="preserve">igure </w:t>
            </w:r>
            <w:r w:rsidR="00DB31C5" w:rsidRPr="003C15DC">
              <w:rPr>
                <w:rFonts w:cs="Arial"/>
                <w:b w:val="0"/>
                <w:bCs w:val="0"/>
                <w:sz w:val="18"/>
              </w:rPr>
              <w:t>31</w:t>
            </w:r>
            <w:r w:rsidR="007C6C45" w:rsidRPr="003C15DC">
              <w:rPr>
                <w:rFonts w:cs="Arial"/>
                <w:b w:val="0"/>
                <w:sz w:val="18"/>
              </w:rPr>
              <w:t xml:space="preserve">: </w:t>
            </w:r>
            <w:r w:rsidR="00DB31C5" w:rsidRPr="003C15DC">
              <w:rPr>
                <w:rFonts w:cs="Arial"/>
                <w:b w:val="0"/>
                <w:bCs w:val="0"/>
                <w:sz w:val="18"/>
              </w:rPr>
              <w:t xml:space="preserve">Zone overlay </w:t>
            </w:r>
            <w:r w:rsidR="00E707CC">
              <w:rPr>
                <w:rFonts w:cs="Arial"/>
                <w:b w:val="0"/>
                <w:bCs w:val="0"/>
                <w:sz w:val="18"/>
              </w:rPr>
              <w:t>– area to be amended</w:t>
            </w:r>
          </w:p>
          <w:p w:rsidR="00976B4F" w:rsidRPr="00976B4F" w:rsidRDefault="00976B4F" w:rsidP="003C15DC">
            <w:pPr>
              <w:spacing w:after="120"/>
              <w:rPr>
                <w:rFonts w:cs="Arial"/>
              </w:rPr>
            </w:pPr>
            <w:r w:rsidRPr="00976B4F">
              <w:rPr>
                <w:rFonts w:cs="Arial"/>
              </w:rPr>
              <w:lastRenderedPageBreak/>
              <w:t>Justification:</w:t>
            </w:r>
          </w:p>
          <w:p w:rsidR="00976B4F" w:rsidRPr="006652DF" w:rsidRDefault="00976B4F" w:rsidP="003C15DC">
            <w:pPr>
              <w:spacing w:after="120"/>
              <w:rPr>
                <w:rFonts w:cs="Arial"/>
              </w:rPr>
            </w:pPr>
            <w:r w:rsidRPr="00976B4F">
              <w:rPr>
                <w:rFonts w:cs="Arial"/>
              </w:rPr>
              <w:t>Part of the lot has recently been acquired by RMS for the Berry Bypass and accordingly the HER overlay no longer applies to the part of the lot (now a separate lot being Lot 18 DP 1188080) required for the road.</w:t>
            </w:r>
            <w:r w:rsidR="00E707CC">
              <w:rPr>
                <w:rFonts w:cs="Arial"/>
              </w:rPr>
              <w:t xml:space="preserve">  Also the minor discrepancy in the lot boundary and the LZN and LRA overlays should be amended to accurately reflect the Berry Bypass. </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6"/>
              </w:numPr>
              <w:spacing w:after="120"/>
              <w:rPr>
                <w:rFonts w:cs="Arial"/>
              </w:rPr>
            </w:pPr>
          </w:p>
        </w:tc>
        <w:tc>
          <w:tcPr>
            <w:tcW w:w="1007" w:type="pct"/>
            <w:tcBorders>
              <w:bottom w:val="single" w:sz="4" w:space="0" w:color="auto"/>
            </w:tcBorders>
          </w:tcPr>
          <w:p w:rsidR="007C6C45" w:rsidRPr="006652DF" w:rsidRDefault="007C6C45" w:rsidP="003C15DC">
            <w:pPr>
              <w:spacing w:after="120"/>
              <w:rPr>
                <w:rFonts w:cs="Arial"/>
              </w:rPr>
            </w:pPr>
            <w:r w:rsidRPr="003C15DC">
              <w:rPr>
                <w:rFonts w:cs="Arial"/>
              </w:rPr>
              <w:t>Berry Bypass land acquisition</w:t>
            </w:r>
          </w:p>
          <w:p w:rsidR="00E5795A" w:rsidRPr="006652DF" w:rsidRDefault="00FA1C58" w:rsidP="003C15DC">
            <w:pPr>
              <w:spacing w:after="120"/>
              <w:rPr>
                <w:rFonts w:cs="Arial"/>
              </w:rPr>
            </w:pPr>
            <w:r>
              <w:rPr>
                <w:rFonts w:cs="Arial"/>
              </w:rPr>
              <w:t xml:space="preserve">Schedule 5 Environmental heritage Part 1 </w:t>
            </w:r>
            <w:r w:rsidR="00E5795A" w:rsidRPr="006652DF">
              <w:rPr>
                <w:rFonts w:cs="Arial"/>
              </w:rPr>
              <w:t>Item 141</w:t>
            </w:r>
            <w:r>
              <w:rPr>
                <w:rFonts w:cs="Arial"/>
              </w:rPr>
              <w:t xml:space="preserve"> – “Glenvale” colonial vertical timber slab cottage and farm complex</w:t>
            </w:r>
          </w:p>
          <w:p w:rsidR="00E5795A" w:rsidRPr="006652DF" w:rsidRDefault="00E5795A" w:rsidP="003C15DC">
            <w:pPr>
              <w:spacing w:after="120"/>
              <w:rPr>
                <w:rFonts w:cs="Arial"/>
              </w:rPr>
            </w:pPr>
            <w:r w:rsidRPr="006652DF">
              <w:rPr>
                <w:rFonts w:cs="Arial"/>
              </w:rPr>
              <w:t>Lot 12, DP 1098617</w:t>
            </w:r>
          </w:p>
          <w:p w:rsidR="00E5795A" w:rsidRDefault="00E5795A" w:rsidP="003C15DC">
            <w:pPr>
              <w:spacing w:after="120"/>
              <w:rPr>
                <w:rFonts w:cs="Arial"/>
              </w:rPr>
            </w:pPr>
            <w:r w:rsidRPr="006652DF">
              <w:rPr>
                <w:rFonts w:cs="Arial"/>
              </w:rPr>
              <w:t>A371 Princes Highway</w:t>
            </w:r>
            <w:r w:rsidR="00FA1C58">
              <w:rPr>
                <w:rFonts w:cs="Arial"/>
              </w:rPr>
              <w:t>, Broughton</w:t>
            </w:r>
          </w:p>
          <w:p w:rsidR="00F55DCB" w:rsidRDefault="00F55DCB" w:rsidP="003C15DC">
            <w:pPr>
              <w:spacing w:after="120"/>
              <w:rPr>
                <w:rFonts w:cs="Arial"/>
              </w:rPr>
            </w:pPr>
          </w:p>
          <w:p w:rsidR="00E5795A" w:rsidRPr="006652DF" w:rsidRDefault="00FA1C58" w:rsidP="003C15DC">
            <w:pPr>
              <w:spacing w:after="120"/>
              <w:rPr>
                <w:rFonts w:cs="Arial"/>
              </w:rPr>
            </w:pPr>
            <w:r>
              <w:rPr>
                <w:rFonts w:cs="Arial"/>
              </w:rPr>
              <w:t xml:space="preserve">Heritage </w:t>
            </w:r>
            <w:r w:rsidR="00F55DCB" w:rsidRPr="00F55DCB">
              <w:rPr>
                <w:rFonts w:cs="Arial"/>
              </w:rPr>
              <w:t xml:space="preserve">Map </w:t>
            </w:r>
            <w:r>
              <w:rPr>
                <w:rFonts w:cs="Arial"/>
              </w:rPr>
              <w:t>- S</w:t>
            </w:r>
            <w:r w:rsidR="00F55DCB" w:rsidRPr="00F55DCB">
              <w:rPr>
                <w:rFonts w:cs="Arial"/>
              </w:rPr>
              <w:t>heet</w:t>
            </w:r>
            <w:r>
              <w:rPr>
                <w:rFonts w:cs="Arial"/>
              </w:rPr>
              <w:t>s</w:t>
            </w:r>
            <w:r w:rsidR="00F55DCB" w:rsidRPr="00F55DCB">
              <w:rPr>
                <w:rFonts w:cs="Arial"/>
              </w:rPr>
              <w:t xml:space="preserve"> HER_018</w:t>
            </w:r>
            <w:r w:rsidRPr="00F55DCB">
              <w:rPr>
                <w:rFonts w:cs="Arial"/>
              </w:rPr>
              <w:t xml:space="preserve"> </w:t>
            </w:r>
            <w:r>
              <w:rPr>
                <w:rFonts w:cs="Arial"/>
              </w:rPr>
              <w:t xml:space="preserve">&amp; </w:t>
            </w:r>
            <w:r w:rsidRPr="00F55DCB">
              <w:rPr>
                <w:rFonts w:cs="Arial"/>
              </w:rPr>
              <w:t>HER_019E</w:t>
            </w:r>
          </w:p>
          <w:p w:rsidR="00E5795A" w:rsidRPr="006652DF" w:rsidRDefault="00E5795A" w:rsidP="003C15DC">
            <w:pPr>
              <w:spacing w:after="120"/>
              <w:rPr>
                <w:rFonts w:cs="Arial"/>
              </w:rPr>
            </w:pPr>
          </w:p>
        </w:tc>
        <w:tc>
          <w:tcPr>
            <w:tcW w:w="726" w:type="pct"/>
            <w:tcBorders>
              <w:bottom w:val="single" w:sz="4" w:space="0" w:color="auto"/>
            </w:tcBorders>
          </w:tcPr>
          <w:p w:rsidR="007C6C45" w:rsidRPr="006652DF" w:rsidRDefault="007C6C45" w:rsidP="003C15DC">
            <w:pPr>
              <w:spacing w:after="120"/>
              <w:rPr>
                <w:rFonts w:cs="Arial"/>
              </w:rPr>
            </w:pPr>
            <w:r w:rsidRPr="006652DF">
              <w:rPr>
                <w:rFonts w:cs="Arial"/>
              </w:rPr>
              <w:t>Internal Advice</w:t>
            </w:r>
          </w:p>
          <w:p w:rsidR="007C6C45" w:rsidRPr="006652DF" w:rsidRDefault="007C6C45" w:rsidP="003C15DC">
            <w:pPr>
              <w:spacing w:after="120"/>
              <w:rPr>
                <w:rFonts w:cs="Arial"/>
              </w:rPr>
            </w:pPr>
            <w:r w:rsidRPr="006652DF">
              <w:rPr>
                <w:rFonts w:cs="Arial"/>
              </w:rPr>
              <w:t>D14/223488</w:t>
            </w:r>
          </w:p>
        </w:tc>
        <w:tc>
          <w:tcPr>
            <w:tcW w:w="3066" w:type="pct"/>
            <w:tcBorders>
              <w:bottom w:val="single" w:sz="4" w:space="0" w:color="auto"/>
            </w:tcBorders>
          </w:tcPr>
          <w:p w:rsidR="00427949" w:rsidRPr="006652DF" w:rsidRDefault="008E198B" w:rsidP="003C15DC">
            <w:pPr>
              <w:spacing w:after="120"/>
              <w:rPr>
                <w:rFonts w:cs="Arial"/>
              </w:rPr>
            </w:pPr>
            <w:r w:rsidRPr="006652DF">
              <w:rPr>
                <w:rFonts w:cs="Arial"/>
              </w:rPr>
              <w:t>Issue:</w:t>
            </w:r>
          </w:p>
          <w:p w:rsidR="008E198B" w:rsidRPr="006652DF" w:rsidRDefault="00FA1C58" w:rsidP="003C15DC">
            <w:pPr>
              <w:spacing w:after="120"/>
              <w:rPr>
                <w:rFonts w:cs="Arial"/>
              </w:rPr>
            </w:pPr>
            <w:r>
              <w:rPr>
                <w:rFonts w:cs="Arial"/>
              </w:rPr>
              <w:t xml:space="preserve">The RMS have acquired land for the Berry Bypass at Broughton which was part of a lot containing Heritage Item 141. As a result, the HER overlay maps do not reflect the recent </w:t>
            </w:r>
            <w:r w:rsidRPr="006652DF">
              <w:rPr>
                <w:rFonts w:cs="Arial"/>
              </w:rPr>
              <w:t>land a</w:t>
            </w:r>
            <w:r>
              <w:rPr>
                <w:rFonts w:cs="Arial"/>
              </w:rPr>
              <w:t xml:space="preserve">cquisition and subdivision, and Schedule 5 Environmental Heritage refers to the superseded parent lot in the Property Description for Item 141.  </w:t>
            </w:r>
          </w:p>
          <w:p w:rsidR="008E198B" w:rsidRPr="006652DF" w:rsidRDefault="008E198B" w:rsidP="003C15DC">
            <w:pPr>
              <w:spacing w:after="120"/>
              <w:rPr>
                <w:rFonts w:cs="Arial"/>
              </w:rPr>
            </w:pPr>
          </w:p>
          <w:p w:rsidR="007C6C45" w:rsidRPr="006652DF" w:rsidRDefault="007C6C45" w:rsidP="003C15DC">
            <w:pPr>
              <w:spacing w:after="120"/>
              <w:rPr>
                <w:rFonts w:cs="Arial"/>
              </w:rPr>
            </w:pPr>
            <w:r w:rsidRPr="006652DF">
              <w:rPr>
                <w:rFonts w:cs="Arial"/>
              </w:rPr>
              <w:t>Proposed amendments:</w:t>
            </w:r>
          </w:p>
          <w:p w:rsidR="00976B4F" w:rsidRDefault="00976B4F" w:rsidP="003C15DC">
            <w:pPr>
              <w:pStyle w:val="ListParagraph"/>
              <w:numPr>
                <w:ilvl w:val="0"/>
                <w:numId w:val="20"/>
              </w:numPr>
              <w:spacing w:after="120"/>
              <w:rPr>
                <w:rFonts w:cs="Arial"/>
              </w:rPr>
            </w:pPr>
            <w:r w:rsidRPr="00976B4F">
              <w:rPr>
                <w:rFonts w:cs="Arial"/>
              </w:rPr>
              <w:t xml:space="preserve">Amend </w:t>
            </w:r>
            <w:r w:rsidR="00FA1C58" w:rsidRPr="00FA1C58">
              <w:rPr>
                <w:rFonts w:cs="Arial"/>
              </w:rPr>
              <w:t>Heritage Map - Sheets HER_018 &amp; HER_019E</w:t>
            </w:r>
            <w:r w:rsidR="00A311CF">
              <w:rPr>
                <w:rFonts w:cs="Arial"/>
              </w:rPr>
              <w:t xml:space="preserve"> </w:t>
            </w:r>
            <w:r w:rsidRPr="00976B4F">
              <w:rPr>
                <w:rFonts w:cs="Arial"/>
              </w:rPr>
              <w:t xml:space="preserve">to </w:t>
            </w:r>
            <w:r w:rsidR="00A311CF">
              <w:rPr>
                <w:rFonts w:cs="Arial"/>
              </w:rPr>
              <w:t>map only Lot 81 DP 1188079 as Item 141.</w:t>
            </w:r>
          </w:p>
          <w:p w:rsidR="00A311CF" w:rsidRPr="006652DF" w:rsidRDefault="00A311CF" w:rsidP="003C15DC">
            <w:pPr>
              <w:pStyle w:val="ListParagraph"/>
              <w:numPr>
                <w:ilvl w:val="0"/>
                <w:numId w:val="20"/>
              </w:numPr>
              <w:spacing w:after="120"/>
              <w:rPr>
                <w:rFonts w:cs="Arial"/>
              </w:rPr>
            </w:pPr>
            <w:r>
              <w:rPr>
                <w:rFonts w:cs="Arial"/>
              </w:rPr>
              <w:t xml:space="preserve">Amend the Property Description for Item 141 in Schedule 5 Part 1 from ‘Lot 12, DP 1098617’ to </w:t>
            </w:r>
            <w:r>
              <w:rPr>
                <w:rFonts w:cs="Arial"/>
                <w:b/>
              </w:rPr>
              <w:t>“Lot 81, DP1188079”</w:t>
            </w:r>
            <w:r>
              <w:rPr>
                <w:rFonts w:cs="Arial"/>
              </w:rPr>
              <w:t>.</w:t>
            </w:r>
          </w:p>
          <w:p w:rsidR="00976B4F" w:rsidRDefault="00976B4F" w:rsidP="003C15DC">
            <w:pPr>
              <w:keepNext/>
              <w:spacing w:after="120"/>
              <w:jc w:val="center"/>
            </w:pPr>
            <w:r>
              <w:rPr>
                <w:noProof/>
                <w:lang w:eastAsia="en-AU"/>
              </w:rPr>
              <w:drawing>
                <wp:inline distT="0" distB="0" distL="0" distR="0" wp14:anchorId="73D14306" wp14:editId="3E054447">
                  <wp:extent cx="3456000" cy="1505740"/>
                  <wp:effectExtent l="19050" t="19050" r="11430" b="18415"/>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58926" t="31930" r="6096" b="29971"/>
                          <a:stretch/>
                        </pic:blipFill>
                        <pic:spPr bwMode="auto">
                          <a:xfrm>
                            <a:off x="0" y="0"/>
                            <a:ext cx="3456000" cy="15057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76B4F" w:rsidRDefault="00976B4F" w:rsidP="003C15DC">
            <w:pPr>
              <w:pStyle w:val="Caption"/>
              <w:spacing w:after="120"/>
              <w:jc w:val="center"/>
            </w:pPr>
            <w:r w:rsidRPr="006176EE">
              <w:rPr>
                <w:b w:val="0"/>
                <w:sz w:val="18"/>
              </w:rPr>
              <w:t>Figure</w:t>
            </w:r>
            <w:r w:rsidR="00DB31C5">
              <w:rPr>
                <w:b w:val="0"/>
                <w:sz w:val="18"/>
              </w:rPr>
              <w:t xml:space="preserve"> 32</w:t>
            </w:r>
            <w:r w:rsidRPr="006176EE">
              <w:rPr>
                <w:b w:val="0"/>
                <w:sz w:val="18"/>
              </w:rPr>
              <w:t>: HER overlay identifies the</w:t>
            </w:r>
            <w:r>
              <w:rPr>
                <w:b w:val="0"/>
                <w:sz w:val="18"/>
              </w:rPr>
              <w:t xml:space="preserve"> lots recently subdivided for the</w:t>
            </w:r>
            <w:r w:rsidRPr="006176EE">
              <w:rPr>
                <w:b w:val="0"/>
                <w:sz w:val="18"/>
              </w:rPr>
              <w:t xml:space="preserve"> land a</w:t>
            </w:r>
            <w:r>
              <w:rPr>
                <w:b w:val="0"/>
                <w:sz w:val="18"/>
              </w:rPr>
              <w:t>c</w:t>
            </w:r>
            <w:r w:rsidRPr="006176EE">
              <w:rPr>
                <w:b w:val="0"/>
                <w:sz w:val="18"/>
              </w:rPr>
              <w:t>quired by RMS</w:t>
            </w:r>
            <w:r>
              <w:rPr>
                <w:b w:val="0"/>
                <w:sz w:val="18"/>
              </w:rPr>
              <w:t xml:space="preserve">. </w:t>
            </w:r>
          </w:p>
          <w:p w:rsidR="00A30A8A" w:rsidRPr="006652DF" w:rsidRDefault="00A30A8A" w:rsidP="003C15DC">
            <w:pPr>
              <w:spacing w:after="120"/>
              <w:rPr>
                <w:rFonts w:cs="Arial"/>
              </w:rPr>
            </w:pPr>
            <w:r w:rsidRPr="006652DF">
              <w:rPr>
                <w:rFonts w:cs="Arial"/>
              </w:rPr>
              <w:lastRenderedPageBreak/>
              <w:t>Justification:</w:t>
            </w:r>
          </w:p>
          <w:p w:rsidR="00976B4F" w:rsidRPr="006652DF" w:rsidRDefault="00A311CF" w:rsidP="003C15DC">
            <w:pPr>
              <w:spacing w:after="120"/>
              <w:rPr>
                <w:rFonts w:cs="Arial"/>
              </w:rPr>
            </w:pPr>
            <w:r w:rsidRPr="00A311CF">
              <w:rPr>
                <w:rFonts w:cs="Arial"/>
              </w:rPr>
              <w:t xml:space="preserve">Part of the lot has recently been acquired by RMS for the Berry Bypass and accordingly the HER overlay no longer applies to the part of the lot </w:t>
            </w:r>
            <w:r>
              <w:rPr>
                <w:rFonts w:cs="Arial"/>
              </w:rPr>
              <w:t>(now a separate lot being Lot 84</w:t>
            </w:r>
            <w:r w:rsidRPr="00A311CF">
              <w:rPr>
                <w:rFonts w:cs="Arial"/>
              </w:rPr>
              <w:t xml:space="preserve"> DP 11880</w:t>
            </w:r>
            <w:r>
              <w:rPr>
                <w:rFonts w:cs="Arial"/>
              </w:rPr>
              <w:t>79</w:t>
            </w:r>
            <w:r w:rsidRPr="00A311CF">
              <w:rPr>
                <w:rFonts w:cs="Arial"/>
              </w:rPr>
              <w:t>) required for the road.</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6"/>
              </w:numPr>
              <w:spacing w:after="120"/>
              <w:rPr>
                <w:rFonts w:cs="Arial"/>
              </w:rPr>
            </w:pPr>
          </w:p>
        </w:tc>
        <w:tc>
          <w:tcPr>
            <w:tcW w:w="1007" w:type="pct"/>
            <w:tcBorders>
              <w:bottom w:val="single" w:sz="4" w:space="0" w:color="auto"/>
            </w:tcBorders>
            <w:shd w:val="clear" w:color="auto" w:fill="auto"/>
          </w:tcPr>
          <w:p w:rsidR="007C6C45" w:rsidRPr="006652DF" w:rsidRDefault="007C6C45" w:rsidP="003C15DC">
            <w:pPr>
              <w:spacing w:after="120"/>
              <w:rPr>
                <w:rFonts w:cs="Arial"/>
              </w:rPr>
            </w:pPr>
            <w:r w:rsidRPr="006652DF">
              <w:rPr>
                <w:rFonts w:cs="Arial"/>
              </w:rPr>
              <w:t>Berry Bypass land acquisition</w:t>
            </w:r>
          </w:p>
          <w:p w:rsidR="00A13F0D" w:rsidRDefault="00A13F0D" w:rsidP="003C15DC">
            <w:pPr>
              <w:spacing w:after="120"/>
              <w:rPr>
                <w:rFonts w:cs="Arial"/>
              </w:rPr>
            </w:pPr>
          </w:p>
          <w:p w:rsidR="00A311CF" w:rsidRPr="003C15DC" w:rsidRDefault="00A311CF" w:rsidP="003C15DC">
            <w:pPr>
              <w:spacing w:after="120"/>
              <w:rPr>
                <w:rFonts w:cs="Arial"/>
                <w:sz w:val="24"/>
              </w:rPr>
            </w:pPr>
            <w:r w:rsidRPr="003C15DC">
              <w:rPr>
                <w:rFonts w:cs="Arial"/>
                <w:szCs w:val="20"/>
              </w:rPr>
              <w:t>Lot</w:t>
            </w:r>
            <w:r>
              <w:rPr>
                <w:rFonts w:cs="Arial"/>
                <w:szCs w:val="20"/>
              </w:rPr>
              <w:t>s</w:t>
            </w:r>
            <w:r w:rsidRPr="003C15DC">
              <w:rPr>
                <w:rFonts w:cs="Arial"/>
                <w:szCs w:val="20"/>
              </w:rPr>
              <w:t xml:space="preserve"> 10 &amp; 12 DP 1191953</w:t>
            </w:r>
          </w:p>
          <w:p w:rsidR="00A311CF" w:rsidRPr="006652DF" w:rsidRDefault="00A311CF" w:rsidP="003C15DC">
            <w:pPr>
              <w:spacing w:after="120"/>
              <w:rPr>
                <w:rFonts w:cs="Arial"/>
              </w:rPr>
            </w:pPr>
            <w:r>
              <w:rPr>
                <w:rFonts w:cs="Arial"/>
              </w:rPr>
              <w:t>152 North Street, Berry</w:t>
            </w:r>
          </w:p>
        </w:tc>
        <w:tc>
          <w:tcPr>
            <w:tcW w:w="726" w:type="pct"/>
            <w:tcBorders>
              <w:bottom w:val="single" w:sz="4" w:space="0" w:color="auto"/>
            </w:tcBorders>
            <w:shd w:val="clear" w:color="auto" w:fill="auto"/>
          </w:tcPr>
          <w:p w:rsidR="007C6C45" w:rsidRPr="006652DF" w:rsidRDefault="007C6C45" w:rsidP="003C15DC">
            <w:pPr>
              <w:spacing w:after="120"/>
              <w:rPr>
                <w:rFonts w:cs="Arial"/>
              </w:rPr>
            </w:pPr>
            <w:r w:rsidRPr="006652DF">
              <w:rPr>
                <w:rFonts w:cs="Arial"/>
              </w:rPr>
              <w:t>Internal Advice</w:t>
            </w:r>
          </w:p>
          <w:p w:rsidR="007C6C45" w:rsidRPr="006652DF" w:rsidRDefault="007C6C45" w:rsidP="003C15DC">
            <w:pPr>
              <w:spacing w:after="120"/>
              <w:rPr>
                <w:rFonts w:cs="Arial"/>
              </w:rPr>
            </w:pPr>
            <w:r w:rsidRPr="006652DF">
              <w:rPr>
                <w:rFonts w:cs="Arial"/>
              </w:rPr>
              <w:t>D14/223488</w:t>
            </w:r>
          </w:p>
        </w:tc>
        <w:tc>
          <w:tcPr>
            <w:tcW w:w="3066" w:type="pct"/>
            <w:tcBorders>
              <w:bottom w:val="single" w:sz="4" w:space="0" w:color="auto"/>
            </w:tcBorders>
            <w:shd w:val="clear" w:color="auto" w:fill="auto"/>
          </w:tcPr>
          <w:p w:rsidR="008E198B" w:rsidRPr="006652DF" w:rsidRDefault="008E198B" w:rsidP="003C15DC">
            <w:pPr>
              <w:spacing w:after="120"/>
              <w:rPr>
                <w:rFonts w:cs="Arial"/>
              </w:rPr>
            </w:pPr>
            <w:r w:rsidRPr="006652DF">
              <w:rPr>
                <w:rFonts w:cs="Arial"/>
              </w:rPr>
              <w:t>Issue:</w:t>
            </w:r>
          </w:p>
          <w:p w:rsidR="00A30A8A" w:rsidRPr="006652DF" w:rsidRDefault="00A30A8A" w:rsidP="003C15DC">
            <w:pPr>
              <w:spacing w:after="120"/>
              <w:rPr>
                <w:rFonts w:cs="Arial"/>
              </w:rPr>
            </w:pPr>
            <w:r w:rsidRPr="006652DF">
              <w:rPr>
                <w:rFonts w:cs="Arial"/>
              </w:rPr>
              <w:t>Mapping to be updated to reflect recent land acquisitions and subdivisions.</w:t>
            </w:r>
          </w:p>
          <w:p w:rsidR="008E198B" w:rsidRPr="006652DF" w:rsidRDefault="008E198B" w:rsidP="003C15DC">
            <w:pPr>
              <w:spacing w:after="120"/>
              <w:rPr>
                <w:rFonts w:cs="Arial"/>
              </w:rPr>
            </w:pPr>
          </w:p>
          <w:p w:rsidR="007C6C45" w:rsidRPr="006652DF" w:rsidRDefault="007C6C45" w:rsidP="003C15DC">
            <w:pPr>
              <w:spacing w:after="120"/>
              <w:rPr>
                <w:rFonts w:cs="Arial"/>
              </w:rPr>
            </w:pPr>
            <w:r w:rsidRPr="006652DF">
              <w:rPr>
                <w:rFonts w:cs="Arial"/>
              </w:rPr>
              <w:t>Proposed amendments:</w:t>
            </w:r>
          </w:p>
          <w:p w:rsidR="007C6C45" w:rsidRPr="006652DF" w:rsidRDefault="007C6C45" w:rsidP="003C15DC">
            <w:pPr>
              <w:pStyle w:val="ListParagraph"/>
              <w:numPr>
                <w:ilvl w:val="0"/>
                <w:numId w:val="46"/>
              </w:numPr>
              <w:spacing w:after="120"/>
              <w:rPr>
                <w:rFonts w:cs="Arial"/>
              </w:rPr>
            </w:pPr>
            <w:r w:rsidRPr="006652DF">
              <w:rPr>
                <w:rFonts w:cs="Arial"/>
              </w:rPr>
              <w:t xml:space="preserve">Amend the zone SP2 Infrastructure </w:t>
            </w:r>
            <w:r w:rsidR="00D062DE">
              <w:rPr>
                <w:rFonts w:cs="Arial"/>
              </w:rPr>
              <w:t>and zone RU1 Primary Production to be consistent</w:t>
            </w:r>
            <w:r w:rsidRPr="006652DF">
              <w:rPr>
                <w:rFonts w:cs="Arial"/>
              </w:rPr>
              <w:t xml:space="preserve"> with the registered linen plan.</w:t>
            </w:r>
          </w:p>
          <w:p w:rsidR="007C6C45" w:rsidRPr="002D7E39" w:rsidRDefault="007C6C45" w:rsidP="003C15DC">
            <w:pPr>
              <w:keepNext/>
              <w:spacing w:after="120"/>
              <w:jc w:val="center"/>
              <w:rPr>
                <w:rFonts w:cs="Arial"/>
              </w:rPr>
            </w:pPr>
            <w:r w:rsidRPr="002D7E39">
              <w:rPr>
                <w:rFonts w:cs="Arial"/>
                <w:noProof/>
                <w:lang w:eastAsia="en-AU"/>
              </w:rPr>
              <w:drawing>
                <wp:inline distT="0" distB="0" distL="0" distR="0" wp14:anchorId="6B191E73" wp14:editId="3DB206A2">
                  <wp:extent cx="2880000" cy="1952998"/>
                  <wp:effectExtent l="19050" t="19050" r="15875"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screen">
                            <a:extLst>
                              <a:ext uri="{28A0092B-C50C-407E-A947-70E740481C1C}">
                                <a14:useLocalDpi xmlns:a14="http://schemas.microsoft.com/office/drawing/2010/main"/>
                              </a:ext>
                            </a:extLst>
                          </a:blip>
                          <a:srcRect r="4147"/>
                          <a:stretch/>
                        </pic:blipFill>
                        <pic:spPr bwMode="auto">
                          <a:xfrm>
                            <a:off x="0" y="0"/>
                            <a:ext cx="2880000" cy="1952998"/>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30A8A" w:rsidRPr="003C15DC" w:rsidRDefault="007C6C45" w:rsidP="003C15DC">
            <w:pPr>
              <w:spacing w:after="120"/>
              <w:jc w:val="center"/>
              <w:rPr>
                <w:rFonts w:cs="Arial"/>
                <w:sz w:val="18"/>
              </w:rPr>
            </w:pPr>
            <w:r w:rsidRPr="003C15DC">
              <w:rPr>
                <w:rFonts w:eastAsia="Calibri" w:cs="Arial"/>
                <w:bCs/>
                <w:sz w:val="18"/>
              </w:rPr>
              <w:t xml:space="preserve">Figure </w:t>
            </w:r>
            <w:r w:rsidR="00DB31C5">
              <w:rPr>
                <w:rFonts w:eastAsia="Calibri" w:cs="Arial"/>
                <w:bCs/>
                <w:sz w:val="18"/>
              </w:rPr>
              <w:t>3</w:t>
            </w:r>
            <w:r w:rsidR="00A311CF">
              <w:rPr>
                <w:rFonts w:eastAsia="Calibri" w:cs="Arial"/>
                <w:bCs/>
                <w:sz w:val="18"/>
              </w:rPr>
              <w:t>3</w:t>
            </w:r>
            <w:r w:rsidRPr="003C15DC">
              <w:rPr>
                <w:rFonts w:eastAsia="Calibri" w:cs="Arial"/>
                <w:bCs/>
                <w:sz w:val="18"/>
              </w:rPr>
              <w:t xml:space="preserve">: </w:t>
            </w:r>
            <w:r w:rsidR="00DB31C5">
              <w:rPr>
                <w:rFonts w:eastAsia="Calibri" w:cs="Arial"/>
                <w:bCs/>
                <w:sz w:val="18"/>
              </w:rPr>
              <w:t xml:space="preserve">Zone overlay </w:t>
            </w:r>
          </w:p>
          <w:p w:rsidR="00A30A8A" w:rsidRPr="006652DF" w:rsidRDefault="00A30A8A" w:rsidP="003C15DC">
            <w:pPr>
              <w:spacing w:after="120"/>
              <w:rPr>
                <w:rFonts w:cs="Arial"/>
              </w:rPr>
            </w:pPr>
            <w:r w:rsidRPr="002D7E39">
              <w:rPr>
                <w:rFonts w:cs="Arial"/>
              </w:rPr>
              <w:t>Justification:</w:t>
            </w:r>
          </w:p>
          <w:p w:rsidR="008E198B" w:rsidRPr="006652DF" w:rsidRDefault="00A30A8A" w:rsidP="003C15DC">
            <w:pPr>
              <w:spacing w:after="120"/>
              <w:rPr>
                <w:rFonts w:cs="Arial"/>
              </w:rPr>
            </w:pPr>
            <w:r w:rsidRPr="006652DF">
              <w:rPr>
                <w:rFonts w:cs="Arial"/>
              </w:rPr>
              <w:t>Lot 2 DP 550334 is the subject of land acquisition by RMS, of which a linen plan has been registered.</w:t>
            </w:r>
            <w:r w:rsidR="00A9459C" w:rsidRPr="006652DF">
              <w:rPr>
                <w:rFonts w:cs="Arial"/>
              </w:rPr>
              <w:t xml:space="preserve">  </w:t>
            </w:r>
            <w:r w:rsidRPr="006652DF">
              <w:rPr>
                <w:rFonts w:cs="Arial"/>
              </w:rPr>
              <w:t>Lot 2 DP 550334 is proposed to be superseded by unregistered Lot 10 &amp; 12 DP 1191953.</w:t>
            </w:r>
            <w:r w:rsidR="00D062DE">
              <w:rPr>
                <w:rFonts w:cs="Arial"/>
              </w:rPr>
              <w:t xml:space="preserve">  The zones need to be adjusted accordingly.</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6"/>
              </w:numPr>
              <w:tabs>
                <w:tab w:val="left" w:pos="0"/>
              </w:tabs>
              <w:spacing w:after="120"/>
              <w:rPr>
                <w:rFonts w:cs="Arial"/>
              </w:rPr>
            </w:pPr>
          </w:p>
        </w:tc>
        <w:tc>
          <w:tcPr>
            <w:tcW w:w="1007" w:type="pct"/>
            <w:tcBorders>
              <w:bottom w:val="single" w:sz="4" w:space="0" w:color="auto"/>
            </w:tcBorders>
          </w:tcPr>
          <w:p w:rsidR="007C6C45" w:rsidRPr="006652DF" w:rsidRDefault="007C6C45" w:rsidP="003C15DC">
            <w:pPr>
              <w:spacing w:after="120"/>
              <w:rPr>
                <w:rFonts w:cs="Arial"/>
              </w:rPr>
            </w:pPr>
            <w:r w:rsidRPr="003C15DC">
              <w:rPr>
                <w:rFonts w:cs="Arial"/>
              </w:rPr>
              <w:t>Basin Road, St Georges Basin</w:t>
            </w:r>
          </w:p>
          <w:p w:rsidR="00A13F0D" w:rsidRDefault="00A13F0D" w:rsidP="003C15DC">
            <w:pPr>
              <w:spacing w:after="120"/>
              <w:rPr>
                <w:rFonts w:cs="Arial"/>
              </w:rPr>
            </w:pPr>
          </w:p>
          <w:p w:rsidR="00646118" w:rsidRDefault="00646118" w:rsidP="003C15DC">
            <w:pPr>
              <w:spacing w:after="120"/>
              <w:rPr>
                <w:rFonts w:cs="Arial"/>
              </w:rPr>
            </w:pPr>
            <w:r>
              <w:rPr>
                <w:rFonts w:cs="Arial"/>
              </w:rPr>
              <w:t>Land Zone Map – Sheet LZN_0</w:t>
            </w:r>
            <w:r w:rsidR="005108A8">
              <w:rPr>
                <w:rFonts w:cs="Arial"/>
              </w:rPr>
              <w:t>14F</w:t>
            </w:r>
          </w:p>
          <w:p w:rsidR="00646118" w:rsidRPr="006652DF" w:rsidRDefault="00646118" w:rsidP="003C15DC">
            <w:pPr>
              <w:spacing w:after="120"/>
              <w:rPr>
                <w:rFonts w:cs="Arial"/>
              </w:rPr>
            </w:pPr>
          </w:p>
          <w:p w:rsidR="00A13F0D" w:rsidRPr="006652DF" w:rsidRDefault="00A13F0D" w:rsidP="003C15DC">
            <w:pPr>
              <w:spacing w:after="120"/>
              <w:rPr>
                <w:rFonts w:cs="Arial"/>
              </w:rPr>
            </w:pPr>
            <w:r w:rsidRPr="006652DF">
              <w:rPr>
                <w:rFonts w:cs="Arial"/>
              </w:rPr>
              <w:t>Lots 1 &amp; 2 DP 1173849</w:t>
            </w:r>
            <w:r w:rsidR="00646118">
              <w:rPr>
                <w:rFonts w:cs="Arial"/>
              </w:rPr>
              <w:t xml:space="preserve">, </w:t>
            </w:r>
            <w:r w:rsidRPr="006652DF">
              <w:rPr>
                <w:rFonts w:cs="Arial"/>
              </w:rPr>
              <w:t>Lot 1 DP 1144144</w:t>
            </w:r>
            <w:r w:rsidR="00646118">
              <w:rPr>
                <w:rFonts w:cs="Arial"/>
              </w:rPr>
              <w:t>, The Wool Road and Basin Road, St Georges Basin</w:t>
            </w:r>
          </w:p>
        </w:tc>
        <w:tc>
          <w:tcPr>
            <w:tcW w:w="726" w:type="pct"/>
            <w:tcBorders>
              <w:bottom w:val="single" w:sz="4" w:space="0" w:color="auto"/>
            </w:tcBorders>
          </w:tcPr>
          <w:p w:rsidR="007C6C45" w:rsidRPr="006652DF" w:rsidRDefault="007C6C45" w:rsidP="003C15DC">
            <w:pPr>
              <w:spacing w:after="120"/>
              <w:rPr>
                <w:rFonts w:cs="Arial"/>
              </w:rPr>
            </w:pPr>
            <w:r w:rsidRPr="006652DF">
              <w:rPr>
                <w:rFonts w:cs="Arial"/>
              </w:rPr>
              <w:t>Internal Advice</w:t>
            </w:r>
          </w:p>
          <w:p w:rsidR="007C6C45" w:rsidRPr="006652DF" w:rsidRDefault="007C6C45" w:rsidP="003C15DC">
            <w:pPr>
              <w:spacing w:after="120"/>
              <w:rPr>
                <w:rFonts w:cs="Arial"/>
              </w:rPr>
            </w:pPr>
            <w:r w:rsidRPr="006652DF">
              <w:rPr>
                <w:rFonts w:cs="Arial"/>
              </w:rPr>
              <w:t>D14/200508</w:t>
            </w:r>
          </w:p>
        </w:tc>
        <w:tc>
          <w:tcPr>
            <w:tcW w:w="3066" w:type="pct"/>
            <w:tcBorders>
              <w:bottom w:val="single" w:sz="4" w:space="0" w:color="auto"/>
            </w:tcBorders>
          </w:tcPr>
          <w:p w:rsidR="008E198B" w:rsidRPr="006652DF" w:rsidRDefault="008E198B" w:rsidP="003C15DC">
            <w:pPr>
              <w:spacing w:after="120"/>
              <w:rPr>
                <w:rFonts w:cs="Arial"/>
              </w:rPr>
            </w:pPr>
            <w:r w:rsidRPr="006652DF">
              <w:rPr>
                <w:rFonts w:cs="Arial"/>
              </w:rPr>
              <w:t>Issue:</w:t>
            </w:r>
          </w:p>
          <w:p w:rsidR="00A30A8A" w:rsidRPr="006652DF" w:rsidRDefault="00646118" w:rsidP="003C15DC">
            <w:pPr>
              <w:spacing w:after="120"/>
              <w:rPr>
                <w:rFonts w:cs="Arial"/>
              </w:rPr>
            </w:pPr>
            <w:r>
              <w:rPr>
                <w:rFonts w:cs="Arial"/>
              </w:rPr>
              <w:t xml:space="preserve">Council had identified land at </w:t>
            </w:r>
            <w:r w:rsidR="00D062DE">
              <w:rPr>
                <w:rFonts w:cs="Arial"/>
              </w:rPr>
              <w:t>St Georges Basin for upgrading T</w:t>
            </w:r>
            <w:r>
              <w:rPr>
                <w:rFonts w:cs="Arial"/>
              </w:rPr>
              <w:t>he Wool Road.  Council has acquired the land required in that area but as this area was different to</w:t>
            </w:r>
            <w:r w:rsidR="00D062DE">
              <w:rPr>
                <w:rFonts w:cs="Arial"/>
              </w:rPr>
              <w:t xml:space="preserve"> the initially identified area.  T</w:t>
            </w:r>
            <w:r>
              <w:rPr>
                <w:rFonts w:cs="Arial"/>
              </w:rPr>
              <w:t xml:space="preserve">he mapping does not </w:t>
            </w:r>
            <w:r w:rsidR="00A30A8A" w:rsidRPr="006652DF">
              <w:rPr>
                <w:rFonts w:cs="Arial"/>
              </w:rPr>
              <w:t>reflect changes to Council owned land and land no longer required for road widening/upgrades.</w:t>
            </w:r>
          </w:p>
          <w:p w:rsidR="008E198B" w:rsidRPr="006652DF" w:rsidRDefault="00A30A8A" w:rsidP="003C15DC">
            <w:pPr>
              <w:spacing w:after="120"/>
              <w:rPr>
                <w:rFonts w:cs="Arial"/>
              </w:rPr>
            </w:pPr>
            <w:r w:rsidRPr="006652DF">
              <w:rPr>
                <w:rFonts w:cs="Arial"/>
              </w:rPr>
              <w:t xml:space="preserve"> </w:t>
            </w:r>
          </w:p>
          <w:p w:rsidR="007C6C45" w:rsidRPr="006652DF" w:rsidRDefault="007C6C45" w:rsidP="003C15DC">
            <w:pPr>
              <w:spacing w:after="120"/>
              <w:rPr>
                <w:rFonts w:cs="Arial"/>
              </w:rPr>
            </w:pPr>
            <w:r w:rsidRPr="006652DF">
              <w:rPr>
                <w:rFonts w:cs="Arial"/>
              </w:rPr>
              <w:t>Proposed amendments:</w:t>
            </w:r>
          </w:p>
          <w:p w:rsidR="005108A8" w:rsidRDefault="005108A8" w:rsidP="003C15DC">
            <w:pPr>
              <w:pStyle w:val="ListParagraph"/>
              <w:numPr>
                <w:ilvl w:val="0"/>
                <w:numId w:val="21"/>
              </w:numPr>
              <w:rPr>
                <w:rFonts w:cs="Arial"/>
              </w:rPr>
            </w:pPr>
            <w:r>
              <w:rPr>
                <w:rFonts w:cs="Arial"/>
              </w:rPr>
              <w:t xml:space="preserve">Amend </w:t>
            </w:r>
            <w:r w:rsidR="00D062DE">
              <w:rPr>
                <w:rFonts w:cs="Arial"/>
              </w:rPr>
              <w:t>Land Zone Map</w:t>
            </w:r>
            <w:r w:rsidR="006B67CD">
              <w:rPr>
                <w:rFonts w:cs="Arial"/>
              </w:rPr>
              <w:t xml:space="preserve"> -</w:t>
            </w:r>
            <w:r w:rsidR="00D062DE">
              <w:rPr>
                <w:rFonts w:cs="Arial"/>
              </w:rPr>
              <w:t xml:space="preserve"> </w:t>
            </w:r>
            <w:r w:rsidRPr="005108A8">
              <w:rPr>
                <w:rFonts w:cs="Arial"/>
              </w:rPr>
              <w:t>Sheet</w:t>
            </w:r>
            <w:r w:rsidR="006B67CD">
              <w:rPr>
                <w:rFonts w:cs="Arial"/>
              </w:rPr>
              <w:t xml:space="preserve"> -</w:t>
            </w:r>
            <w:r w:rsidRPr="005108A8">
              <w:rPr>
                <w:rFonts w:cs="Arial"/>
              </w:rPr>
              <w:t xml:space="preserve"> LZN_014F</w:t>
            </w:r>
            <w:r>
              <w:rPr>
                <w:rFonts w:cs="Arial"/>
              </w:rPr>
              <w:t xml:space="preserve"> to zone the whole of </w:t>
            </w:r>
            <w:r w:rsidR="007C6C45" w:rsidRPr="003C15DC">
              <w:rPr>
                <w:rFonts w:cs="Arial"/>
              </w:rPr>
              <w:t>Lots 1 &amp; 2 DP 1173849, The Basin Road, St Georges Basin</w:t>
            </w:r>
            <w:r>
              <w:rPr>
                <w:rFonts w:cs="Arial"/>
              </w:rPr>
              <w:t xml:space="preserve"> as</w:t>
            </w:r>
            <w:r w:rsidR="007C6C45" w:rsidRPr="003C15DC">
              <w:rPr>
                <w:rFonts w:cs="Arial"/>
              </w:rPr>
              <w:t xml:space="preserve"> R2 Low Density Residential</w:t>
            </w:r>
            <w:r>
              <w:rPr>
                <w:rFonts w:cs="Arial"/>
              </w:rPr>
              <w:t>.</w:t>
            </w:r>
          </w:p>
          <w:p w:rsidR="007C6C45" w:rsidRPr="003C15DC" w:rsidRDefault="005108A8" w:rsidP="003C15DC">
            <w:pPr>
              <w:pStyle w:val="ListParagraph"/>
              <w:numPr>
                <w:ilvl w:val="0"/>
                <w:numId w:val="21"/>
              </w:numPr>
              <w:rPr>
                <w:rFonts w:cs="Arial"/>
              </w:rPr>
            </w:pPr>
            <w:r w:rsidRPr="003C15DC">
              <w:rPr>
                <w:rFonts w:cs="Arial"/>
              </w:rPr>
              <w:t>Amend Land Zone</w:t>
            </w:r>
            <w:r w:rsidR="00D062DE">
              <w:rPr>
                <w:rFonts w:cs="Arial"/>
              </w:rPr>
              <w:t xml:space="preserve"> Map </w:t>
            </w:r>
            <w:r w:rsidR="006B67CD">
              <w:rPr>
                <w:rFonts w:cs="Arial"/>
              </w:rPr>
              <w:t xml:space="preserve">- </w:t>
            </w:r>
            <w:r w:rsidRPr="003C15DC">
              <w:rPr>
                <w:rFonts w:cs="Arial"/>
              </w:rPr>
              <w:t>Sheet LZN_014F</w:t>
            </w:r>
            <w:r>
              <w:rPr>
                <w:rFonts w:cs="Arial"/>
              </w:rPr>
              <w:t xml:space="preserve"> to zone the whole of </w:t>
            </w:r>
            <w:r w:rsidR="007C6C45" w:rsidRPr="003C15DC">
              <w:rPr>
                <w:rFonts w:cs="Arial"/>
              </w:rPr>
              <w:t xml:space="preserve">Lot 1 DP 1144144, The Basin Road, St Georges Basin </w:t>
            </w:r>
            <w:r>
              <w:rPr>
                <w:rFonts w:cs="Arial"/>
              </w:rPr>
              <w:t>as</w:t>
            </w:r>
            <w:r w:rsidRPr="003C15DC">
              <w:rPr>
                <w:rFonts w:cs="Arial"/>
              </w:rPr>
              <w:t xml:space="preserve"> </w:t>
            </w:r>
            <w:r w:rsidR="007C6C45" w:rsidRPr="003C15DC">
              <w:rPr>
                <w:rFonts w:cs="Arial"/>
              </w:rPr>
              <w:t>zone SP2 Infrastructure</w:t>
            </w:r>
            <w:r>
              <w:rPr>
                <w:rFonts w:cs="Arial"/>
              </w:rPr>
              <w:t>.</w:t>
            </w:r>
          </w:p>
          <w:p w:rsidR="007C6C45" w:rsidRPr="002D7E39" w:rsidRDefault="00511678" w:rsidP="003C15DC">
            <w:pPr>
              <w:keepNext/>
              <w:spacing w:after="120"/>
              <w:jc w:val="center"/>
              <w:rPr>
                <w:rFonts w:cs="Arial"/>
              </w:rPr>
            </w:pPr>
            <w:r>
              <w:rPr>
                <w:rFonts w:cs="Arial"/>
                <w:noProof/>
                <w:lang w:eastAsia="en-AU"/>
              </w:rPr>
              <w:drawing>
                <wp:inline distT="0" distB="0" distL="0" distR="0" wp14:anchorId="71B53B0F" wp14:editId="50A78FDB">
                  <wp:extent cx="4104000" cy="2814925"/>
                  <wp:effectExtent l="0" t="0" r="0" b="508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48000"/>
                          <a:stretch/>
                        </pic:blipFill>
                        <pic:spPr bwMode="auto">
                          <a:xfrm>
                            <a:off x="0" y="0"/>
                            <a:ext cx="4104000" cy="2814925"/>
                          </a:xfrm>
                          <a:prstGeom prst="rect">
                            <a:avLst/>
                          </a:prstGeom>
                          <a:noFill/>
                          <a:ln>
                            <a:noFill/>
                          </a:ln>
                          <a:extLst>
                            <a:ext uri="{53640926-AAD7-44D8-BBD7-CCE9431645EC}">
                              <a14:shadowObscured xmlns:a14="http://schemas.microsoft.com/office/drawing/2010/main"/>
                            </a:ext>
                          </a:extLst>
                        </pic:spPr>
                      </pic:pic>
                    </a:graphicData>
                  </a:graphic>
                </wp:inline>
              </w:drawing>
            </w:r>
          </w:p>
          <w:p w:rsidR="007C6C45" w:rsidRDefault="007C6C45" w:rsidP="003C15DC">
            <w:pPr>
              <w:pStyle w:val="Caption"/>
              <w:spacing w:after="120"/>
              <w:jc w:val="center"/>
              <w:rPr>
                <w:rFonts w:cs="Arial"/>
                <w:b w:val="0"/>
                <w:sz w:val="18"/>
                <w:szCs w:val="22"/>
              </w:rPr>
            </w:pPr>
            <w:r w:rsidRPr="003C15DC">
              <w:rPr>
                <w:rFonts w:cs="Arial"/>
                <w:b w:val="0"/>
                <w:sz w:val="18"/>
                <w:szCs w:val="22"/>
              </w:rPr>
              <w:t xml:space="preserve">Figure </w:t>
            </w:r>
            <w:r w:rsidR="00DB31C5">
              <w:rPr>
                <w:rFonts w:cs="Arial"/>
                <w:b w:val="0"/>
                <w:sz w:val="18"/>
                <w:szCs w:val="22"/>
              </w:rPr>
              <w:t>3</w:t>
            </w:r>
            <w:r w:rsidR="00A311CF">
              <w:rPr>
                <w:rFonts w:cs="Arial"/>
                <w:b w:val="0"/>
                <w:sz w:val="18"/>
                <w:szCs w:val="22"/>
              </w:rPr>
              <w:t>4</w:t>
            </w:r>
            <w:r w:rsidRPr="003C15DC">
              <w:rPr>
                <w:rFonts w:cs="Arial"/>
                <w:b w:val="0"/>
                <w:sz w:val="18"/>
                <w:szCs w:val="22"/>
              </w:rPr>
              <w:t xml:space="preserve">: </w:t>
            </w:r>
            <w:r w:rsidR="00511678">
              <w:rPr>
                <w:rFonts w:cs="Arial"/>
                <w:b w:val="0"/>
                <w:sz w:val="18"/>
                <w:szCs w:val="22"/>
              </w:rPr>
              <w:t>Land to be zoned R2 and SP2</w:t>
            </w:r>
          </w:p>
          <w:p w:rsidR="008E198B" w:rsidRPr="006652DF" w:rsidRDefault="008E198B" w:rsidP="003C15DC">
            <w:pPr>
              <w:spacing w:after="120"/>
              <w:rPr>
                <w:rFonts w:cs="Arial"/>
              </w:rPr>
            </w:pPr>
            <w:r w:rsidRPr="002D7E39">
              <w:rPr>
                <w:rFonts w:cs="Arial"/>
              </w:rPr>
              <w:lastRenderedPageBreak/>
              <w:t>Justification:</w:t>
            </w:r>
          </w:p>
          <w:p w:rsidR="00E61325" w:rsidRPr="006652DF" w:rsidRDefault="00D062DE" w:rsidP="003C15DC">
            <w:pPr>
              <w:spacing w:after="120"/>
              <w:jc w:val="both"/>
              <w:rPr>
                <w:rFonts w:cs="Arial"/>
              </w:rPr>
            </w:pPr>
            <w:r>
              <w:rPr>
                <w:rFonts w:cs="Arial"/>
              </w:rPr>
              <w:t>Some of the</w:t>
            </w:r>
            <w:r w:rsidR="00A30A8A" w:rsidRPr="006652DF">
              <w:rPr>
                <w:rFonts w:cs="Arial"/>
              </w:rPr>
              <w:t xml:space="preserve">SP2 Infrastructure zoned land is no longer required for road widening and </w:t>
            </w:r>
            <w:r>
              <w:rPr>
                <w:rFonts w:cs="Arial"/>
              </w:rPr>
              <w:t>the zone should be revised</w:t>
            </w:r>
            <w:r w:rsidR="00A30A8A" w:rsidRPr="006652DF">
              <w:rPr>
                <w:rFonts w:cs="Arial"/>
              </w:rPr>
              <w:t xml:space="preserve"> to R2 Low Density Residential to accurately reflect the parcels</w:t>
            </w:r>
            <w:r w:rsidR="00511678">
              <w:rPr>
                <w:rFonts w:cs="Arial"/>
              </w:rPr>
              <w:t>’</w:t>
            </w:r>
            <w:r w:rsidR="00A30A8A" w:rsidRPr="006652DF">
              <w:rPr>
                <w:rFonts w:cs="Arial"/>
              </w:rPr>
              <w:t xml:space="preserve"> zoning and </w:t>
            </w:r>
            <w:r w:rsidR="00511678">
              <w:rPr>
                <w:rFonts w:cs="Arial"/>
              </w:rPr>
              <w:t xml:space="preserve">existing </w:t>
            </w:r>
            <w:r w:rsidR="00A30A8A" w:rsidRPr="006652DF">
              <w:rPr>
                <w:rFonts w:cs="Arial"/>
              </w:rPr>
              <w:t>use.</w:t>
            </w:r>
            <w:r w:rsidR="00A9459C" w:rsidRPr="006652DF">
              <w:rPr>
                <w:rFonts w:cs="Arial"/>
              </w:rPr>
              <w:t xml:space="preserve"> </w:t>
            </w:r>
            <w:r w:rsidR="00A30A8A" w:rsidRPr="006652DF">
              <w:rPr>
                <w:rFonts w:cs="Arial"/>
              </w:rPr>
              <w:t xml:space="preserve">The R2 Low Density Residential land is Council owned land </w:t>
            </w:r>
            <w:r w:rsidR="00511678">
              <w:rPr>
                <w:rFonts w:cs="Arial"/>
              </w:rPr>
              <w:t xml:space="preserve">used for drainage purposes; </w:t>
            </w:r>
            <w:r w:rsidR="00A30A8A" w:rsidRPr="006652DF">
              <w:rPr>
                <w:rFonts w:cs="Arial"/>
              </w:rPr>
              <w:t>the mapping should reflect this by way of</w:t>
            </w:r>
            <w:r w:rsidR="00511678">
              <w:rPr>
                <w:rFonts w:cs="Arial"/>
              </w:rPr>
              <w:t xml:space="preserve"> a</w:t>
            </w:r>
            <w:r w:rsidR="00A30A8A" w:rsidRPr="006652DF">
              <w:rPr>
                <w:rFonts w:cs="Arial"/>
              </w:rPr>
              <w:t xml:space="preserve"> SP2 Infrastructure</w:t>
            </w:r>
            <w:r w:rsidR="00511678">
              <w:rPr>
                <w:rFonts w:cs="Arial"/>
              </w:rPr>
              <w:t xml:space="preserve"> zone</w:t>
            </w:r>
            <w:r w:rsidR="00A30A8A" w:rsidRPr="006652DF">
              <w:rPr>
                <w:rFonts w:cs="Arial"/>
              </w:rPr>
              <w:t xml:space="preserve">. </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6"/>
              </w:numPr>
              <w:spacing w:after="120"/>
              <w:rPr>
                <w:rFonts w:cs="Arial"/>
              </w:rPr>
            </w:pPr>
          </w:p>
        </w:tc>
        <w:tc>
          <w:tcPr>
            <w:tcW w:w="1007" w:type="pct"/>
            <w:tcBorders>
              <w:bottom w:val="single" w:sz="4" w:space="0" w:color="auto"/>
            </w:tcBorders>
          </w:tcPr>
          <w:p w:rsidR="007C6C45" w:rsidRPr="006652DF" w:rsidRDefault="007C6C45" w:rsidP="003C15DC">
            <w:pPr>
              <w:spacing w:after="120"/>
              <w:rPr>
                <w:rFonts w:cs="Arial"/>
              </w:rPr>
            </w:pPr>
            <w:r w:rsidRPr="003C15DC">
              <w:rPr>
                <w:rFonts w:cs="Arial"/>
              </w:rPr>
              <w:t>56 Scott Street, Shoalhaven Heads</w:t>
            </w:r>
          </w:p>
          <w:p w:rsidR="00A13F0D" w:rsidRDefault="00A13F0D" w:rsidP="003C15DC">
            <w:pPr>
              <w:spacing w:after="120"/>
              <w:rPr>
                <w:rFonts w:cs="Arial"/>
              </w:rPr>
            </w:pPr>
          </w:p>
          <w:p w:rsidR="005108A8" w:rsidRDefault="005108A8" w:rsidP="003C15DC">
            <w:pPr>
              <w:spacing w:after="120"/>
              <w:rPr>
                <w:rFonts w:cs="Arial"/>
              </w:rPr>
            </w:pPr>
            <w:r>
              <w:rPr>
                <w:rFonts w:cs="Arial"/>
              </w:rPr>
              <w:t>Land Zone Map – Sheet LZN_019F</w:t>
            </w:r>
          </w:p>
          <w:p w:rsidR="005108A8" w:rsidRDefault="005108A8" w:rsidP="003C15DC">
            <w:pPr>
              <w:spacing w:after="120"/>
              <w:rPr>
                <w:rFonts w:cs="Arial"/>
              </w:rPr>
            </w:pPr>
            <w:r>
              <w:rPr>
                <w:rFonts w:cs="Arial"/>
              </w:rPr>
              <w:t>Lot Size Map – Sheet LSZ_019F</w:t>
            </w:r>
          </w:p>
          <w:p w:rsidR="00D1184F" w:rsidRPr="006652DF" w:rsidRDefault="00D1184F" w:rsidP="003C15DC">
            <w:pPr>
              <w:spacing w:after="120"/>
              <w:rPr>
                <w:rFonts w:cs="Arial"/>
              </w:rPr>
            </w:pPr>
          </w:p>
          <w:p w:rsidR="00A13F0D" w:rsidRPr="006652DF" w:rsidRDefault="00A13F0D" w:rsidP="003C15DC">
            <w:pPr>
              <w:spacing w:after="120"/>
              <w:rPr>
                <w:rFonts w:cs="Arial"/>
              </w:rPr>
            </w:pPr>
            <w:r w:rsidRPr="006652DF">
              <w:rPr>
                <w:rFonts w:cs="Arial"/>
              </w:rPr>
              <w:t>Lot 4 DP 834440</w:t>
            </w:r>
          </w:p>
          <w:p w:rsidR="00A13F0D" w:rsidRPr="006652DF" w:rsidRDefault="00A13F0D" w:rsidP="003C15DC">
            <w:pPr>
              <w:spacing w:after="120"/>
              <w:rPr>
                <w:rFonts w:cs="Arial"/>
              </w:rPr>
            </w:pPr>
            <w:r w:rsidRPr="006652DF">
              <w:rPr>
                <w:rFonts w:cs="Arial"/>
              </w:rPr>
              <w:t>56 Scott Street, Shoalhaven Heads</w:t>
            </w:r>
          </w:p>
        </w:tc>
        <w:tc>
          <w:tcPr>
            <w:tcW w:w="726" w:type="pct"/>
            <w:tcBorders>
              <w:bottom w:val="single" w:sz="4" w:space="0" w:color="auto"/>
            </w:tcBorders>
          </w:tcPr>
          <w:p w:rsidR="007C6C45" w:rsidRPr="006652DF" w:rsidRDefault="007C6C45" w:rsidP="003C15DC">
            <w:pPr>
              <w:spacing w:after="120"/>
              <w:rPr>
                <w:rFonts w:cs="Arial"/>
              </w:rPr>
            </w:pPr>
            <w:r w:rsidRPr="006652DF">
              <w:rPr>
                <w:rFonts w:cs="Arial"/>
              </w:rPr>
              <w:t>Internal Advice</w:t>
            </w:r>
          </w:p>
          <w:p w:rsidR="007C6C45" w:rsidRPr="006652DF" w:rsidRDefault="007C6C45" w:rsidP="003C15DC">
            <w:pPr>
              <w:spacing w:after="120"/>
              <w:rPr>
                <w:rFonts w:cs="Arial"/>
              </w:rPr>
            </w:pPr>
            <w:r w:rsidRPr="006652DF">
              <w:rPr>
                <w:rFonts w:cs="Arial"/>
              </w:rPr>
              <w:t>D14/241947</w:t>
            </w:r>
          </w:p>
        </w:tc>
        <w:tc>
          <w:tcPr>
            <w:tcW w:w="3066" w:type="pct"/>
            <w:tcBorders>
              <w:bottom w:val="single" w:sz="4" w:space="0" w:color="auto"/>
            </w:tcBorders>
          </w:tcPr>
          <w:p w:rsidR="008E198B" w:rsidRPr="006652DF" w:rsidRDefault="008E198B" w:rsidP="003C15DC">
            <w:pPr>
              <w:spacing w:after="120"/>
              <w:rPr>
                <w:rFonts w:cs="Arial"/>
              </w:rPr>
            </w:pPr>
            <w:r w:rsidRPr="006652DF">
              <w:rPr>
                <w:rFonts w:cs="Arial"/>
              </w:rPr>
              <w:t>Issue:</w:t>
            </w:r>
          </w:p>
          <w:p w:rsidR="008E198B" w:rsidRPr="006652DF" w:rsidRDefault="00640632" w:rsidP="003C15DC">
            <w:pPr>
              <w:spacing w:after="120"/>
              <w:rPr>
                <w:rFonts w:cs="Arial"/>
              </w:rPr>
            </w:pPr>
            <w:r>
              <w:rPr>
                <w:rFonts w:cs="Arial"/>
              </w:rPr>
              <w:t xml:space="preserve">Council resolved to make this change to </w:t>
            </w:r>
            <w:r w:rsidR="00D062DE">
              <w:rPr>
                <w:rFonts w:cs="Arial"/>
              </w:rPr>
              <w:t xml:space="preserve">slightly </w:t>
            </w:r>
            <w:r>
              <w:rPr>
                <w:rFonts w:cs="Arial"/>
              </w:rPr>
              <w:t>increase the area zoned R2 Low Density Residential on</w:t>
            </w:r>
            <w:r w:rsidRPr="00640632">
              <w:rPr>
                <w:rFonts w:cs="Arial"/>
              </w:rPr>
              <w:t xml:space="preserve"> Lot 4 DP 83444</w:t>
            </w:r>
            <w:r w:rsidR="00BE23EE">
              <w:rPr>
                <w:rFonts w:cs="Arial"/>
              </w:rPr>
              <w:t xml:space="preserve">0, </w:t>
            </w:r>
            <w:r>
              <w:rPr>
                <w:rFonts w:cs="Arial"/>
              </w:rPr>
              <w:t xml:space="preserve">56 Scott Street, Shoalhaven Heads in June 2012.  Unfortunately this map change was missed in the finalisation of the plan. </w:t>
            </w:r>
          </w:p>
          <w:p w:rsidR="007C6C45" w:rsidRPr="006652DF" w:rsidRDefault="007C6C45" w:rsidP="003C15DC">
            <w:pPr>
              <w:spacing w:after="120"/>
              <w:rPr>
                <w:rFonts w:cs="Arial"/>
              </w:rPr>
            </w:pPr>
            <w:r w:rsidRPr="006652DF">
              <w:rPr>
                <w:rFonts w:cs="Arial"/>
              </w:rPr>
              <w:t>Proposed amendments:</w:t>
            </w:r>
          </w:p>
          <w:p w:rsidR="008E198B" w:rsidRPr="003C15DC" w:rsidRDefault="007C6C45" w:rsidP="003C15DC">
            <w:pPr>
              <w:pStyle w:val="ListParagraph"/>
              <w:numPr>
                <w:ilvl w:val="0"/>
                <w:numId w:val="41"/>
              </w:numPr>
              <w:rPr>
                <w:rFonts w:cs="Arial"/>
              </w:rPr>
            </w:pPr>
            <w:r w:rsidRPr="006652DF">
              <w:rPr>
                <w:rFonts w:cs="Arial"/>
              </w:rPr>
              <w:t xml:space="preserve">Amend </w:t>
            </w:r>
            <w:r w:rsidR="00D062DE">
              <w:rPr>
                <w:rFonts w:cs="Arial"/>
              </w:rPr>
              <w:t xml:space="preserve">Land Zone Map </w:t>
            </w:r>
            <w:r w:rsidR="006B67CD">
              <w:rPr>
                <w:rFonts w:cs="Arial"/>
              </w:rPr>
              <w:t xml:space="preserve">- </w:t>
            </w:r>
            <w:r w:rsidR="005108A8" w:rsidRPr="005108A8">
              <w:rPr>
                <w:rFonts w:cs="Arial"/>
              </w:rPr>
              <w:t>Sheet LZN_019F</w:t>
            </w:r>
            <w:r w:rsidR="005108A8">
              <w:rPr>
                <w:rFonts w:cs="Arial"/>
              </w:rPr>
              <w:t xml:space="preserve"> to </w:t>
            </w:r>
            <w:r w:rsidR="00640632">
              <w:rPr>
                <w:rFonts w:cs="Arial"/>
              </w:rPr>
              <w:t xml:space="preserve">move </w:t>
            </w:r>
            <w:r w:rsidRPr="003C15DC">
              <w:rPr>
                <w:rFonts w:cs="Arial"/>
              </w:rPr>
              <w:t>the boundary</w:t>
            </w:r>
            <w:r w:rsidR="00640632">
              <w:rPr>
                <w:rFonts w:cs="Arial"/>
              </w:rPr>
              <w:t xml:space="preserve"> of</w:t>
            </w:r>
            <w:r w:rsidRPr="003C15DC">
              <w:rPr>
                <w:rFonts w:cs="Arial"/>
              </w:rPr>
              <w:t xml:space="preserve"> </w:t>
            </w:r>
            <w:r w:rsidR="00640632">
              <w:rPr>
                <w:rFonts w:cs="Arial"/>
              </w:rPr>
              <w:t>the R2 Low Density Residential zone on</w:t>
            </w:r>
            <w:r w:rsidRPr="003C15DC">
              <w:rPr>
                <w:rFonts w:cs="Arial"/>
              </w:rPr>
              <w:t xml:space="preserve"> Lot 4 DP 834440, 56 Scott Street, Shoalhaven Heads to the green line as per Council’s resolution on 13 June 2012 and </w:t>
            </w:r>
            <w:r w:rsidR="00640632">
              <w:rPr>
                <w:rFonts w:cs="Arial"/>
              </w:rPr>
              <w:t>F</w:t>
            </w:r>
            <w:r w:rsidRPr="003C15DC">
              <w:rPr>
                <w:rFonts w:cs="Arial"/>
              </w:rPr>
              <w:t xml:space="preserve">igure </w:t>
            </w:r>
            <w:r w:rsidR="00640632">
              <w:rPr>
                <w:rFonts w:cs="Arial"/>
              </w:rPr>
              <w:t>35</w:t>
            </w:r>
            <w:r w:rsidRPr="003C15DC">
              <w:rPr>
                <w:rFonts w:cs="Arial"/>
              </w:rPr>
              <w:t xml:space="preserve"> below.</w:t>
            </w:r>
          </w:p>
          <w:p w:rsidR="005108A8" w:rsidRDefault="00640632" w:rsidP="003C15DC">
            <w:pPr>
              <w:pStyle w:val="ListParagraph"/>
              <w:numPr>
                <w:ilvl w:val="0"/>
                <w:numId w:val="41"/>
              </w:numPr>
              <w:rPr>
                <w:rFonts w:cs="Arial"/>
              </w:rPr>
            </w:pPr>
            <w:r>
              <w:rPr>
                <w:rFonts w:cs="Arial"/>
              </w:rPr>
              <w:t xml:space="preserve">Amend the </w:t>
            </w:r>
            <w:r w:rsidR="00D062DE">
              <w:rPr>
                <w:rFonts w:cs="Arial"/>
              </w:rPr>
              <w:t xml:space="preserve">Lot Size Map </w:t>
            </w:r>
            <w:r w:rsidR="006B67CD">
              <w:rPr>
                <w:rFonts w:cs="Arial"/>
              </w:rPr>
              <w:t xml:space="preserve">- </w:t>
            </w:r>
            <w:r w:rsidRPr="00640632">
              <w:rPr>
                <w:rFonts w:cs="Arial"/>
              </w:rPr>
              <w:t>Sheet LSZ_019F</w:t>
            </w:r>
            <w:r>
              <w:rPr>
                <w:rFonts w:cs="Arial"/>
              </w:rPr>
              <w:t xml:space="preserve"> to move the boundary of the 500m</w:t>
            </w:r>
            <w:r>
              <w:rPr>
                <w:rFonts w:cs="Arial"/>
                <w:vertAlign w:val="superscript"/>
              </w:rPr>
              <w:t>2</w:t>
            </w:r>
            <w:r>
              <w:rPr>
                <w:rFonts w:cs="Arial"/>
              </w:rPr>
              <w:t xml:space="preserve"> minimum lot size to the green line indicated in Figure 35 below.</w:t>
            </w:r>
          </w:p>
          <w:p w:rsidR="00640632" w:rsidRPr="003C15DC" w:rsidRDefault="00D062DE" w:rsidP="003C15DC">
            <w:pPr>
              <w:pStyle w:val="ListParagraph"/>
              <w:numPr>
                <w:ilvl w:val="0"/>
                <w:numId w:val="41"/>
              </w:numPr>
              <w:rPr>
                <w:rFonts w:cs="Arial"/>
              </w:rPr>
            </w:pPr>
            <w:r>
              <w:rPr>
                <w:rFonts w:cs="Arial"/>
              </w:rPr>
              <w:t>Amend the Lot S</w:t>
            </w:r>
            <w:r w:rsidR="006B67CD">
              <w:rPr>
                <w:rFonts w:cs="Arial"/>
              </w:rPr>
              <w:t>ize Map -</w:t>
            </w:r>
            <w:r w:rsidR="00640632" w:rsidRPr="00640632">
              <w:rPr>
                <w:rFonts w:cs="Arial"/>
              </w:rPr>
              <w:t>Sheet LSZ_019F</w:t>
            </w:r>
            <w:r w:rsidR="00640632">
              <w:rPr>
                <w:rFonts w:cs="Arial"/>
              </w:rPr>
              <w:t xml:space="preserve"> so that all the R2 zoned la</w:t>
            </w:r>
            <w:r w:rsidR="006B67CD">
              <w:rPr>
                <w:rFonts w:cs="Arial"/>
              </w:rPr>
              <w:t>nd on this and adjacent lots is</w:t>
            </w:r>
            <w:r w:rsidR="00640632">
              <w:rPr>
                <w:rFonts w:cs="Arial"/>
              </w:rPr>
              <w:t xml:space="preserve"> included in ‘Area 2’ for the purposes of Clause 4.1A.</w:t>
            </w:r>
          </w:p>
          <w:p w:rsidR="007C6C45" w:rsidRPr="002D7E39" w:rsidRDefault="007C6C45" w:rsidP="003C15DC">
            <w:pPr>
              <w:keepNext/>
              <w:spacing w:after="120"/>
              <w:jc w:val="center"/>
              <w:rPr>
                <w:rFonts w:cs="Arial"/>
              </w:rPr>
            </w:pPr>
            <w:r w:rsidRPr="002D7E39">
              <w:rPr>
                <w:rFonts w:cs="Arial"/>
                <w:noProof/>
                <w:lang w:eastAsia="en-AU"/>
              </w:rPr>
              <w:lastRenderedPageBreak/>
              <w:drawing>
                <wp:inline distT="0" distB="0" distL="0" distR="0" wp14:anchorId="4746A37E" wp14:editId="7BFAF7EE">
                  <wp:extent cx="3177540" cy="2854490"/>
                  <wp:effectExtent l="19050" t="19050" r="22860" b="222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3185617" cy="286174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C6C45" w:rsidRPr="003C15DC" w:rsidRDefault="007C6C45" w:rsidP="003C15DC">
            <w:pPr>
              <w:pStyle w:val="Caption"/>
              <w:spacing w:after="120"/>
              <w:jc w:val="center"/>
              <w:rPr>
                <w:rFonts w:cs="Arial"/>
                <w:b w:val="0"/>
                <w:sz w:val="18"/>
                <w:szCs w:val="22"/>
              </w:rPr>
            </w:pPr>
            <w:r w:rsidRPr="003C15DC">
              <w:rPr>
                <w:rFonts w:cs="Arial"/>
                <w:b w:val="0"/>
                <w:sz w:val="18"/>
                <w:szCs w:val="22"/>
              </w:rPr>
              <w:t xml:space="preserve">Figure </w:t>
            </w:r>
            <w:r w:rsidR="00DB31C5">
              <w:rPr>
                <w:rFonts w:cs="Arial"/>
                <w:b w:val="0"/>
                <w:sz w:val="18"/>
                <w:szCs w:val="22"/>
              </w:rPr>
              <w:t>3</w:t>
            </w:r>
            <w:r w:rsidR="00640632">
              <w:rPr>
                <w:rFonts w:cs="Arial"/>
                <w:b w:val="0"/>
                <w:sz w:val="18"/>
                <w:szCs w:val="22"/>
              </w:rPr>
              <w:t>5:</w:t>
            </w:r>
            <w:r w:rsidRPr="003C15DC">
              <w:rPr>
                <w:rFonts w:cs="Arial"/>
                <w:b w:val="0"/>
                <w:sz w:val="18"/>
                <w:szCs w:val="22"/>
              </w:rPr>
              <w:t xml:space="preserve"> Indicative boundary alignment Lot 4 DP 834440</w:t>
            </w:r>
          </w:p>
          <w:p w:rsidR="008E198B" w:rsidRPr="006652DF" w:rsidRDefault="008E198B" w:rsidP="003C15DC">
            <w:pPr>
              <w:spacing w:after="120"/>
              <w:rPr>
                <w:rFonts w:cs="Arial"/>
              </w:rPr>
            </w:pPr>
            <w:r w:rsidRPr="002D7E39">
              <w:rPr>
                <w:rFonts w:cs="Arial"/>
              </w:rPr>
              <w:t>Justification:</w:t>
            </w:r>
          </w:p>
          <w:p w:rsidR="00301E6D" w:rsidRPr="006652DF" w:rsidRDefault="00301E6D" w:rsidP="003C15DC">
            <w:pPr>
              <w:spacing w:after="120"/>
              <w:rPr>
                <w:rFonts w:cs="Arial"/>
              </w:rPr>
            </w:pPr>
            <w:r w:rsidRPr="006652DF">
              <w:rPr>
                <w:rFonts w:cs="Arial"/>
              </w:rPr>
              <w:t>The green line on the mapping above indicates the bounda</w:t>
            </w:r>
            <w:r w:rsidR="0063041E">
              <w:rPr>
                <w:rFonts w:cs="Arial"/>
              </w:rPr>
              <w:t>ry alignment Council supported</w:t>
            </w:r>
            <w:r w:rsidRPr="006652DF">
              <w:rPr>
                <w:rFonts w:cs="Arial"/>
              </w:rPr>
              <w:t xml:space="preserve"> in June 2012. </w:t>
            </w:r>
            <w:r w:rsidR="00A9459C" w:rsidRPr="006652DF">
              <w:rPr>
                <w:rFonts w:cs="Arial"/>
              </w:rPr>
              <w:t>This was an oversight in the notified LEP.</w:t>
            </w:r>
            <w:r w:rsidR="0063041E">
              <w:rPr>
                <w:rFonts w:cs="Arial"/>
              </w:rPr>
              <w:t xml:space="preserve">  The Land Zone,</w:t>
            </w:r>
            <w:r w:rsidR="00640632">
              <w:rPr>
                <w:rFonts w:cs="Arial"/>
              </w:rPr>
              <w:t xml:space="preserve"> Lot Size </w:t>
            </w:r>
            <w:r w:rsidR="0063041E">
              <w:rPr>
                <w:rFonts w:cs="Arial"/>
              </w:rPr>
              <w:t xml:space="preserve">and associated </w:t>
            </w:r>
            <w:r w:rsidR="00640632">
              <w:rPr>
                <w:rFonts w:cs="Arial"/>
              </w:rPr>
              <w:t>maps s</w:t>
            </w:r>
            <w:r w:rsidR="0063041E">
              <w:rPr>
                <w:rFonts w:cs="Arial"/>
              </w:rPr>
              <w:t>hould be amended to reflect the</w:t>
            </w:r>
            <w:r w:rsidR="00640632">
              <w:rPr>
                <w:rFonts w:cs="Arial"/>
              </w:rPr>
              <w:t xml:space="preserve"> resolved position of Council</w:t>
            </w:r>
            <w:r w:rsidR="00D1184F">
              <w:rPr>
                <w:rFonts w:cs="Arial"/>
              </w:rPr>
              <w:t>.</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6"/>
              </w:numPr>
              <w:spacing w:after="120"/>
              <w:rPr>
                <w:rFonts w:cs="Arial"/>
              </w:rPr>
            </w:pPr>
          </w:p>
        </w:tc>
        <w:tc>
          <w:tcPr>
            <w:tcW w:w="1007" w:type="pct"/>
            <w:tcBorders>
              <w:bottom w:val="single" w:sz="4" w:space="0" w:color="auto"/>
            </w:tcBorders>
          </w:tcPr>
          <w:p w:rsidR="00A13F0D" w:rsidRPr="006652DF" w:rsidRDefault="007C6C45" w:rsidP="003C15DC">
            <w:pPr>
              <w:spacing w:after="120"/>
              <w:rPr>
                <w:rFonts w:cs="Arial"/>
              </w:rPr>
            </w:pPr>
            <w:r w:rsidRPr="003C15DC">
              <w:rPr>
                <w:rFonts w:cs="Arial"/>
              </w:rPr>
              <w:t>Lot Size</w:t>
            </w:r>
            <w:r w:rsidR="00D1184F">
              <w:rPr>
                <w:rFonts w:cs="Arial"/>
              </w:rPr>
              <w:t xml:space="preserve"> Map – Sheet LSZ_014F </w:t>
            </w:r>
            <w:r w:rsidR="00A13F0D" w:rsidRPr="006652DF">
              <w:rPr>
                <w:rFonts w:cs="Arial"/>
              </w:rPr>
              <w:t>“Area 1”</w:t>
            </w:r>
          </w:p>
          <w:p w:rsidR="00A13F0D" w:rsidRPr="006652DF" w:rsidRDefault="00A13F0D" w:rsidP="003C15DC">
            <w:pPr>
              <w:spacing w:after="120"/>
              <w:rPr>
                <w:rFonts w:cs="Arial"/>
              </w:rPr>
            </w:pPr>
          </w:p>
          <w:p w:rsidR="00A13F0D" w:rsidRPr="006652DF" w:rsidRDefault="00A13F0D" w:rsidP="003C15DC">
            <w:pPr>
              <w:spacing w:after="120"/>
              <w:rPr>
                <w:rFonts w:cs="Arial"/>
              </w:rPr>
            </w:pPr>
            <w:r w:rsidRPr="006652DF">
              <w:rPr>
                <w:rFonts w:cs="Arial"/>
              </w:rPr>
              <w:t xml:space="preserve">Part Lot 219 DP 1071257, Anson Street, Sanctuary </w:t>
            </w:r>
            <w:r w:rsidRPr="006652DF">
              <w:rPr>
                <w:rFonts w:cs="Arial"/>
              </w:rPr>
              <w:lastRenderedPageBreak/>
              <w:t>Point</w:t>
            </w:r>
          </w:p>
          <w:p w:rsidR="00A13F0D" w:rsidRPr="006652DF" w:rsidRDefault="00A13F0D" w:rsidP="003C15DC">
            <w:pPr>
              <w:spacing w:after="120"/>
              <w:rPr>
                <w:rFonts w:cs="Arial"/>
              </w:rPr>
            </w:pPr>
          </w:p>
          <w:p w:rsidR="00A13F0D" w:rsidRPr="006652DF" w:rsidRDefault="00A13F0D" w:rsidP="003C15DC">
            <w:pPr>
              <w:spacing w:after="120"/>
              <w:rPr>
                <w:rFonts w:cs="Arial"/>
              </w:rPr>
            </w:pPr>
            <w:r w:rsidRPr="006652DF">
              <w:rPr>
                <w:rFonts w:cs="Arial"/>
              </w:rPr>
              <w:t>Portion of Lot 111 DP 1037709, 56 Anson Street, Sanctuary Point</w:t>
            </w:r>
          </w:p>
          <w:p w:rsidR="00A13F0D" w:rsidRPr="006652DF" w:rsidRDefault="00A13F0D" w:rsidP="003C15DC">
            <w:pPr>
              <w:spacing w:after="120"/>
              <w:rPr>
                <w:rFonts w:cs="Arial"/>
              </w:rPr>
            </w:pPr>
          </w:p>
          <w:p w:rsidR="00A13F0D" w:rsidRPr="006652DF" w:rsidRDefault="00A13F0D" w:rsidP="003C15DC">
            <w:pPr>
              <w:spacing w:after="120"/>
              <w:rPr>
                <w:rFonts w:cs="Arial"/>
              </w:rPr>
            </w:pPr>
            <w:r w:rsidRPr="006652DF">
              <w:rPr>
                <w:rFonts w:cs="Arial"/>
              </w:rPr>
              <w:t>Anson Street Road Reserve</w:t>
            </w:r>
            <w:r w:rsidR="00D1184F">
              <w:rPr>
                <w:rFonts w:cs="Arial"/>
              </w:rPr>
              <w:t>, Sanctuary Point</w:t>
            </w:r>
          </w:p>
          <w:p w:rsidR="007C6C45" w:rsidRPr="006652DF" w:rsidRDefault="007C6C45" w:rsidP="003C15DC">
            <w:pPr>
              <w:spacing w:after="120"/>
              <w:rPr>
                <w:rFonts w:cs="Arial"/>
              </w:rPr>
            </w:pPr>
          </w:p>
        </w:tc>
        <w:tc>
          <w:tcPr>
            <w:tcW w:w="726" w:type="pct"/>
            <w:tcBorders>
              <w:bottom w:val="single" w:sz="4" w:space="0" w:color="auto"/>
            </w:tcBorders>
          </w:tcPr>
          <w:p w:rsidR="007C6C45" w:rsidRPr="006652DF" w:rsidRDefault="007C6C45" w:rsidP="003C15DC">
            <w:pPr>
              <w:spacing w:after="120"/>
              <w:rPr>
                <w:rFonts w:cs="Arial"/>
              </w:rPr>
            </w:pPr>
            <w:r w:rsidRPr="006652DF">
              <w:rPr>
                <w:rFonts w:cs="Arial"/>
              </w:rPr>
              <w:lastRenderedPageBreak/>
              <w:t>Internal Advice</w:t>
            </w:r>
          </w:p>
          <w:p w:rsidR="007C6C45" w:rsidRPr="006652DF" w:rsidRDefault="007C6C45" w:rsidP="003C15DC">
            <w:pPr>
              <w:spacing w:after="120"/>
              <w:rPr>
                <w:rFonts w:cs="Arial"/>
              </w:rPr>
            </w:pPr>
            <w:r w:rsidRPr="006652DF">
              <w:rPr>
                <w:rFonts w:cs="Arial"/>
              </w:rPr>
              <w:t>D14/236906</w:t>
            </w:r>
          </w:p>
        </w:tc>
        <w:tc>
          <w:tcPr>
            <w:tcW w:w="3066" w:type="pct"/>
            <w:tcBorders>
              <w:bottom w:val="single" w:sz="4" w:space="0" w:color="auto"/>
            </w:tcBorders>
          </w:tcPr>
          <w:p w:rsidR="008E198B" w:rsidRPr="006652DF" w:rsidRDefault="008E198B" w:rsidP="003C15DC">
            <w:pPr>
              <w:spacing w:after="120"/>
              <w:rPr>
                <w:rFonts w:cs="Arial"/>
              </w:rPr>
            </w:pPr>
            <w:r w:rsidRPr="006652DF">
              <w:rPr>
                <w:rFonts w:cs="Arial"/>
              </w:rPr>
              <w:t>Issue:</w:t>
            </w:r>
          </w:p>
          <w:p w:rsidR="008E198B" w:rsidRPr="003C15DC" w:rsidRDefault="00301E6D" w:rsidP="003C15DC">
            <w:pPr>
              <w:spacing w:after="120"/>
              <w:jc w:val="both"/>
              <w:rPr>
                <w:rFonts w:cs="Arial"/>
              </w:rPr>
            </w:pPr>
            <w:r w:rsidRPr="006652DF">
              <w:rPr>
                <w:rFonts w:cs="Arial"/>
              </w:rPr>
              <w:t xml:space="preserve">There </w:t>
            </w:r>
            <w:r w:rsidR="00A9459C" w:rsidRPr="006652DF">
              <w:rPr>
                <w:rFonts w:cs="Arial"/>
              </w:rPr>
              <w:t xml:space="preserve">are several </w:t>
            </w:r>
            <w:r w:rsidRPr="006652DF">
              <w:rPr>
                <w:rFonts w:cs="Arial"/>
              </w:rPr>
              <w:t>inconsistenc</w:t>
            </w:r>
            <w:r w:rsidR="00A9459C" w:rsidRPr="006652DF">
              <w:rPr>
                <w:rFonts w:cs="Arial"/>
              </w:rPr>
              <w:t>ies</w:t>
            </w:r>
            <w:r w:rsidRPr="006652DF">
              <w:rPr>
                <w:rFonts w:cs="Arial"/>
              </w:rPr>
              <w:t xml:space="preserve"> between boundaries on the Lot Size </w:t>
            </w:r>
            <w:r w:rsidR="0063041E">
              <w:rPr>
                <w:rFonts w:cs="Arial"/>
              </w:rPr>
              <w:t xml:space="preserve">(LSZ) </w:t>
            </w:r>
            <w:r w:rsidRPr="006652DF">
              <w:rPr>
                <w:rFonts w:cs="Arial"/>
              </w:rPr>
              <w:t>Map and the</w:t>
            </w:r>
            <w:r w:rsidR="00A9459C" w:rsidRPr="006652DF">
              <w:rPr>
                <w:rFonts w:cs="Arial"/>
              </w:rPr>
              <w:t xml:space="preserve"> Land </w:t>
            </w:r>
            <w:r w:rsidRPr="006652DF">
              <w:rPr>
                <w:rFonts w:cs="Arial"/>
              </w:rPr>
              <w:t>Zone Map</w:t>
            </w:r>
            <w:r w:rsidR="00D1184F">
              <w:rPr>
                <w:rFonts w:cs="Arial"/>
              </w:rPr>
              <w:t xml:space="preserve"> in relation to the ‘Area 1’ designation for Clause 4.1A</w:t>
            </w:r>
            <w:r w:rsidR="0063041E">
              <w:rPr>
                <w:rFonts w:cs="Arial"/>
              </w:rPr>
              <w:t xml:space="preserve"> (subdivision of dual occupancies)</w:t>
            </w:r>
            <w:r w:rsidRPr="006652DF">
              <w:rPr>
                <w:rFonts w:cs="Arial"/>
              </w:rPr>
              <w:t>.</w:t>
            </w:r>
            <w:r w:rsidR="00D1184F">
              <w:rPr>
                <w:rFonts w:cs="Arial"/>
              </w:rPr>
              <w:t xml:space="preserve">  The Area 1 designation should follow the 500m</w:t>
            </w:r>
            <w:r w:rsidR="00D1184F">
              <w:rPr>
                <w:rFonts w:cs="Arial"/>
                <w:vertAlign w:val="superscript"/>
              </w:rPr>
              <w:t>2</w:t>
            </w:r>
            <w:r w:rsidR="00D1184F">
              <w:rPr>
                <w:rFonts w:cs="Arial"/>
              </w:rPr>
              <w:t xml:space="preserve"> minimum lot size boundary.</w:t>
            </w:r>
          </w:p>
          <w:p w:rsidR="00301E6D" w:rsidRPr="006652DF" w:rsidRDefault="007C6C45" w:rsidP="003C15DC">
            <w:pPr>
              <w:spacing w:after="120"/>
              <w:rPr>
                <w:rFonts w:cs="Arial"/>
              </w:rPr>
            </w:pPr>
            <w:r w:rsidRPr="006652DF">
              <w:rPr>
                <w:rFonts w:cs="Arial"/>
              </w:rPr>
              <w:lastRenderedPageBreak/>
              <w:t>Proposed amendment:</w:t>
            </w:r>
          </w:p>
          <w:p w:rsidR="00301E6D" w:rsidRPr="006652DF" w:rsidRDefault="00301E6D" w:rsidP="003C15DC">
            <w:pPr>
              <w:pStyle w:val="ListParagraph"/>
              <w:numPr>
                <w:ilvl w:val="0"/>
                <w:numId w:val="41"/>
              </w:numPr>
              <w:spacing w:after="120"/>
              <w:rPr>
                <w:rFonts w:cs="Arial"/>
              </w:rPr>
            </w:pPr>
            <w:r w:rsidRPr="006652DF">
              <w:rPr>
                <w:rFonts w:cs="Arial"/>
              </w:rPr>
              <w:t xml:space="preserve">Amend </w:t>
            </w:r>
            <w:r w:rsidR="00D1184F">
              <w:rPr>
                <w:rFonts w:cs="Arial"/>
              </w:rPr>
              <w:t xml:space="preserve">the </w:t>
            </w:r>
            <w:r w:rsidR="00D1184F" w:rsidRPr="006652DF">
              <w:rPr>
                <w:rFonts w:cs="Arial"/>
              </w:rPr>
              <w:t xml:space="preserve">“Area 1” boundary </w:t>
            </w:r>
            <w:r w:rsidR="00D1184F">
              <w:rPr>
                <w:rFonts w:cs="Arial"/>
              </w:rPr>
              <w:t xml:space="preserve">on </w:t>
            </w:r>
            <w:r w:rsidR="00D1184F" w:rsidRPr="00D1184F">
              <w:rPr>
                <w:rFonts w:cs="Arial"/>
              </w:rPr>
              <w:t xml:space="preserve">Lot Size Map – Sheet LSZ_014F </w:t>
            </w:r>
            <w:r w:rsidRPr="006652DF">
              <w:rPr>
                <w:rFonts w:cs="Arial"/>
              </w:rPr>
              <w:t>to be consistent with the 500m2 LSZ and zone R2 Low Density Residential for the following properties:</w:t>
            </w:r>
          </w:p>
          <w:p w:rsidR="007C6C45" w:rsidRPr="006652DF" w:rsidRDefault="007C6C45" w:rsidP="003C15DC">
            <w:pPr>
              <w:pStyle w:val="ListParagraph"/>
              <w:numPr>
                <w:ilvl w:val="0"/>
                <w:numId w:val="31"/>
              </w:numPr>
              <w:spacing w:after="120"/>
              <w:rPr>
                <w:rFonts w:cs="Arial"/>
              </w:rPr>
            </w:pPr>
            <w:r w:rsidRPr="006652DF">
              <w:rPr>
                <w:rFonts w:cs="Arial"/>
              </w:rPr>
              <w:t>part  Lot 219 DP 1071257, Anson Street, Sanctuary Point</w:t>
            </w:r>
            <w:r w:rsidR="00A9459C" w:rsidRPr="006652DF">
              <w:rPr>
                <w:rFonts w:cs="Arial"/>
              </w:rPr>
              <w:t>.</w:t>
            </w:r>
            <w:r w:rsidRPr="006652DF">
              <w:rPr>
                <w:rFonts w:cs="Arial"/>
              </w:rPr>
              <w:t xml:space="preserve"> </w:t>
            </w:r>
          </w:p>
          <w:p w:rsidR="007C6C45" w:rsidRPr="006652DF" w:rsidRDefault="007C6C45" w:rsidP="003C15DC">
            <w:pPr>
              <w:pStyle w:val="ListParagraph"/>
              <w:numPr>
                <w:ilvl w:val="0"/>
                <w:numId w:val="31"/>
              </w:numPr>
              <w:spacing w:after="120"/>
              <w:rPr>
                <w:rFonts w:cs="Arial"/>
              </w:rPr>
            </w:pPr>
            <w:r w:rsidRPr="006652DF">
              <w:rPr>
                <w:rFonts w:cs="Arial"/>
              </w:rPr>
              <w:t>portion of Lot 111 DP 1037709, 56 Anson Street, Sanctuary Point</w:t>
            </w:r>
            <w:r w:rsidR="00A9459C" w:rsidRPr="006652DF">
              <w:rPr>
                <w:rFonts w:cs="Arial"/>
              </w:rPr>
              <w:t>.</w:t>
            </w:r>
            <w:r w:rsidRPr="006652DF">
              <w:rPr>
                <w:rFonts w:cs="Arial"/>
              </w:rPr>
              <w:t xml:space="preserve"> </w:t>
            </w:r>
          </w:p>
          <w:p w:rsidR="007C6C45" w:rsidRPr="006652DF" w:rsidRDefault="007C6C45" w:rsidP="003C15DC">
            <w:pPr>
              <w:pStyle w:val="ListParagraph"/>
              <w:numPr>
                <w:ilvl w:val="0"/>
                <w:numId w:val="31"/>
              </w:numPr>
              <w:spacing w:after="120"/>
              <w:rPr>
                <w:rFonts w:cs="Arial"/>
              </w:rPr>
            </w:pPr>
            <w:r w:rsidRPr="006652DF">
              <w:rPr>
                <w:rFonts w:cs="Arial"/>
              </w:rPr>
              <w:t>UTE: 113932, Anson Street Road Reserve</w:t>
            </w:r>
            <w:r w:rsidR="00A9459C" w:rsidRPr="006652DF">
              <w:rPr>
                <w:rFonts w:cs="Arial"/>
              </w:rPr>
              <w:t>.</w:t>
            </w:r>
          </w:p>
          <w:p w:rsidR="007C6C45" w:rsidRPr="006652DF" w:rsidRDefault="007C6C45" w:rsidP="003C15DC">
            <w:pPr>
              <w:pStyle w:val="ListParagraph"/>
              <w:spacing w:after="120"/>
              <w:ind w:left="1080"/>
              <w:rPr>
                <w:rFonts w:cs="Arial"/>
              </w:rPr>
            </w:pPr>
          </w:p>
          <w:p w:rsidR="007C6C45" w:rsidRPr="002D7E39" w:rsidRDefault="007C6C45" w:rsidP="003C15DC">
            <w:pPr>
              <w:keepNext/>
              <w:spacing w:after="120"/>
              <w:jc w:val="center"/>
              <w:rPr>
                <w:rFonts w:cs="Arial"/>
              </w:rPr>
            </w:pPr>
            <w:r w:rsidRPr="002D7E39">
              <w:rPr>
                <w:rFonts w:cs="Arial"/>
                <w:noProof/>
                <w:lang w:eastAsia="en-AU"/>
              </w:rPr>
              <w:drawing>
                <wp:inline distT="0" distB="0" distL="0" distR="0" wp14:anchorId="66065986" wp14:editId="1CA55175">
                  <wp:extent cx="2880000" cy="2016000"/>
                  <wp:effectExtent l="19050" t="19050" r="15875" b="2286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screen">
                            <a:extLst>
                              <a:ext uri="{28A0092B-C50C-407E-A947-70E740481C1C}">
                                <a14:useLocalDpi xmlns:a14="http://schemas.microsoft.com/office/drawing/2010/main"/>
                              </a:ext>
                            </a:extLst>
                          </a:blip>
                          <a:srcRect b="10204"/>
                          <a:stretch/>
                        </pic:blipFill>
                        <pic:spPr bwMode="auto">
                          <a:xfrm>
                            <a:off x="0" y="0"/>
                            <a:ext cx="2880000" cy="2016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C6C45" w:rsidRDefault="007C6C45" w:rsidP="003C15DC">
            <w:pPr>
              <w:pStyle w:val="Caption"/>
              <w:spacing w:after="120"/>
              <w:jc w:val="center"/>
              <w:rPr>
                <w:rFonts w:cs="Arial"/>
                <w:b w:val="0"/>
                <w:sz w:val="18"/>
                <w:szCs w:val="22"/>
              </w:rPr>
            </w:pPr>
            <w:r w:rsidRPr="003C15DC">
              <w:rPr>
                <w:rFonts w:cs="Arial"/>
                <w:b w:val="0"/>
                <w:sz w:val="18"/>
                <w:szCs w:val="22"/>
              </w:rPr>
              <w:t xml:space="preserve">Figure </w:t>
            </w:r>
            <w:r w:rsidR="00DB31C5">
              <w:rPr>
                <w:rFonts w:cs="Arial"/>
                <w:b w:val="0"/>
                <w:sz w:val="18"/>
                <w:szCs w:val="22"/>
              </w:rPr>
              <w:t>3</w:t>
            </w:r>
            <w:r w:rsidR="00FE3629">
              <w:rPr>
                <w:rFonts w:cs="Arial"/>
                <w:b w:val="0"/>
                <w:sz w:val="18"/>
                <w:szCs w:val="22"/>
              </w:rPr>
              <w:t>6</w:t>
            </w:r>
            <w:r w:rsidRPr="003C15DC">
              <w:rPr>
                <w:rFonts w:cs="Arial"/>
                <w:b w:val="0"/>
                <w:sz w:val="18"/>
                <w:szCs w:val="22"/>
              </w:rPr>
              <w:t>: LSZ Map</w:t>
            </w:r>
          </w:p>
          <w:p w:rsidR="00221602" w:rsidRPr="003C15DC" w:rsidRDefault="00221602" w:rsidP="003C15DC">
            <w:pPr>
              <w:spacing w:after="120"/>
              <w:rPr>
                <w:b/>
              </w:rPr>
            </w:pPr>
          </w:p>
          <w:p w:rsidR="007C6C45" w:rsidRPr="002D7E39" w:rsidRDefault="007C6C45" w:rsidP="003C15DC">
            <w:pPr>
              <w:keepNext/>
              <w:spacing w:after="120"/>
              <w:jc w:val="center"/>
              <w:rPr>
                <w:rFonts w:cs="Arial"/>
              </w:rPr>
            </w:pPr>
            <w:r w:rsidRPr="002D7E39">
              <w:rPr>
                <w:rFonts w:cs="Arial"/>
                <w:noProof/>
                <w:lang w:eastAsia="en-AU"/>
              </w:rPr>
              <w:lastRenderedPageBreak/>
              <w:drawing>
                <wp:inline distT="0" distB="0" distL="0" distR="0" wp14:anchorId="0D32BEF0" wp14:editId="6ED3B0F6">
                  <wp:extent cx="2693985" cy="1771650"/>
                  <wp:effectExtent l="19050" t="19050" r="11430"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screen">
                            <a:extLst>
                              <a:ext uri="{28A0092B-C50C-407E-A947-70E740481C1C}">
                                <a14:useLocalDpi xmlns:a14="http://schemas.microsoft.com/office/drawing/2010/main"/>
                              </a:ext>
                            </a:extLst>
                          </a:blip>
                          <a:srcRect t="7463"/>
                          <a:stretch/>
                        </pic:blipFill>
                        <pic:spPr bwMode="auto">
                          <a:xfrm>
                            <a:off x="0" y="0"/>
                            <a:ext cx="2700000" cy="177560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C6C45" w:rsidRPr="003C15DC" w:rsidRDefault="007C6C45" w:rsidP="003C15DC">
            <w:pPr>
              <w:pStyle w:val="Caption"/>
              <w:spacing w:after="120"/>
              <w:jc w:val="center"/>
              <w:rPr>
                <w:rFonts w:cs="Arial"/>
                <w:b w:val="0"/>
                <w:sz w:val="18"/>
                <w:szCs w:val="22"/>
              </w:rPr>
            </w:pPr>
            <w:r w:rsidRPr="003C15DC">
              <w:rPr>
                <w:rFonts w:cs="Arial"/>
                <w:b w:val="0"/>
                <w:sz w:val="18"/>
                <w:szCs w:val="22"/>
              </w:rPr>
              <w:t>Figure</w:t>
            </w:r>
            <w:r w:rsidR="00DB31C5">
              <w:rPr>
                <w:rFonts w:cs="Arial"/>
                <w:b w:val="0"/>
                <w:sz w:val="18"/>
                <w:szCs w:val="22"/>
              </w:rPr>
              <w:t xml:space="preserve"> 3</w:t>
            </w:r>
            <w:r w:rsidR="00FE3629">
              <w:rPr>
                <w:rFonts w:cs="Arial"/>
                <w:b w:val="0"/>
                <w:sz w:val="18"/>
                <w:szCs w:val="22"/>
              </w:rPr>
              <w:t>7</w:t>
            </w:r>
            <w:r w:rsidRPr="003C15DC">
              <w:rPr>
                <w:rFonts w:cs="Arial"/>
                <w:b w:val="0"/>
                <w:sz w:val="18"/>
                <w:szCs w:val="22"/>
              </w:rPr>
              <w:t>: LZN Map</w:t>
            </w:r>
          </w:p>
          <w:p w:rsidR="008E198B" w:rsidRPr="006652DF" w:rsidRDefault="008E198B" w:rsidP="003C15DC">
            <w:pPr>
              <w:spacing w:after="120"/>
              <w:rPr>
                <w:rFonts w:cs="Arial"/>
              </w:rPr>
            </w:pPr>
            <w:r w:rsidRPr="002D7E39">
              <w:rPr>
                <w:rFonts w:cs="Arial"/>
              </w:rPr>
              <w:t>Justification:</w:t>
            </w:r>
          </w:p>
          <w:p w:rsidR="00E61325" w:rsidRPr="006652DF" w:rsidRDefault="00FE3629" w:rsidP="003C15DC">
            <w:pPr>
              <w:spacing w:after="120"/>
              <w:rPr>
                <w:rFonts w:cs="Arial"/>
              </w:rPr>
            </w:pPr>
            <w:r>
              <w:rPr>
                <w:rFonts w:cs="Arial"/>
              </w:rPr>
              <w:t xml:space="preserve">As the lot size and the </w:t>
            </w:r>
            <w:r w:rsidR="0063041E">
              <w:rPr>
                <w:rFonts w:cs="Arial"/>
              </w:rPr>
              <w:t>“</w:t>
            </w:r>
            <w:r>
              <w:rPr>
                <w:rFonts w:cs="Arial"/>
              </w:rPr>
              <w:t>Area 1</w:t>
            </w:r>
            <w:r w:rsidR="0063041E">
              <w:rPr>
                <w:rFonts w:cs="Arial"/>
              </w:rPr>
              <w:t>”</w:t>
            </w:r>
            <w:r>
              <w:rPr>
                <w:rFonts w:cs="Arial"/>
              </w:rPr>
              <w:t xml:space="preserve"> designation </w:t>
            </w:r>
            <w:r w:rsidR="0063041E">
              <w:rPr>
                <w:rFonts w:cs="Arial"/>
              </w:rPr>
              <w:t xml:space="preserve">(Clause 4.1A) </w:t>
            </w:r>
            <w:r>
              <w:rPr>
                <w:rFonts w:cs="Arial"/>
              </w:rPr>
              <w:t>are based on the R2 Low Residential zoning in this location the Lot Size Map should be amended to be consistent</w:t>
            </w:r>
            <w:r w:rsidR="00301E6D" w:rsidRPr="006652DF">
              <w:rPr>
                <w:rFonts w:cs="Arial"/>
              </w:rPr>
              <w:t>.</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6"/>
              </w:numPr>
              <w:spacing w:after="120"/>
              <w:rPr>
                <w:rFonts w:cs="Arial"/>
              </w:rPr>
            </w:pPr>
          </w:p>
        </w:tc>
        <w:tc>
          <w:tcPr>
            <w:tcW w:w="1007" w:type="pct"/>
            <w:tcBorders>
              <w:bottom w:val="single" w:sz="4" w:space="0" w:color="auto"/>
            </w:tcBorders>
            <w:shd w:val="clear" w:color="auto" w:fill="auto"/>
          </w:tcPr>
          <w:p w:rsidR="007C6C45" w:rsidRPr="006652DF" w:rsidRDefault="007C6C45" w:rsidP="003C15DC">
            <w:pPr>
              <w:spacing w:after="120"/>
              <w:rPr>
                <w:rFonts w:cs="Arial"/>
              </w:rPr>
            </w:pPr>
            <w:r w:rsidRPr="002F5807">
              <w:rPr>
                <w:rFonts w:cs="Arial"/>
              </w:rPr>
              <w:t xml:space="preserve">All </w:t>
            </w:r>
            <w:r w:rsidR="002F5807" w:rsidRPr="002F5807">
              <w:rPr>
                <w:rFonts w:cs="Arial"/>
              </w:rPr>
              <w:t xml:space="preserve">Clauses </w:t>
            </w:r>
            <w:r w:rsidRPr="002F5807">
              <w:rPr>
                <w:rFonts w:cs="Arial"/>
              </w:rPr>
              <w:t>Map</w:t>
            </w:r>
            <w:r w:rsidR="002F5807" w:rsidRPr="003C15DC">
              <w:rPr>
                <w:rFonts w:cs="Arial"/>
              </w:rPr>
              <w:t xml:space="preserve"> sheets</w:t>
            </w:r>
          </w:p>
        </w:tc>
        <w:tc>
          <w:tcPr>
            <w:tcW w:w="726" w:type="pct"/>
            <w:tcBorders>
              <w:bottom w:val="single" w:sz="4" w:space="0" w:color="auto"/>
            </w:tcBorders>
          </w:tcPr>
          <w:p w:rsidR="007C6C45" w:rsidRPr="006652DF" w:rsidRDefault="007C6C45" w:rsidP="003C15DC">
            <w:pPr>
              <w:spacing w:after="120"/>
              <w:rPr>
                <w:rFonts w:cs="Arial"/>
              </w:rPr>
            </w:pPr>
            <w:r w:rsidRPr="006652DF">
              <w:rPr>
                <w:rFonts w:cs="Arial"/>
              </w:rPr>
              <w:t>Internal Advice</w:t>
            </w:r>
          </w:p>
          <w:p w:rsidR="007C6C45" w:rsidRPr="006652DF" w:rsidRDefault="007C6C45" w:rsidP="003C15DC">
            <w:pPr>
              <w:spacing w:after="120"/>
              <w:rPr>
                <w:rFonts w:cs="Arial"/>
              </w:rPr>
            </w:pPr>
            <w:r w:rsidRPr="006652DF">
              <w:rPr>
                <w:rFonts w:cs="Arial"/>
              </w:rPr>
              <w:t>D14/251408</w:t>
            </w:r>
          </w:p>
        </w:tc>
        <w:tc>
          <w:tcPr>
            <w:tcW w:w="3066" w:type="pct"/>
            <w:tcBorders>
              <w:bottom w:val="single" w:sz="4" w:space="0" w:color="auto"/>
            </w:tcBorders>
            <w:shd w:val="clear" w:color="auto" w:fill="auto"/>
          </w:tcPr>
          <w:p w:rsidR="006A7CB5" w:rsidRPr="006652DF" w:rsidRDefault="008E198B" w:rsidP="003C15DC">
            <w:pPr>
              <w:spacing w:after="120"/>
              <w:rPr>
                <w:rFonts w:cs="Arial"/>
              </w:rPr>
            </w:pPr>
            <w:r w:rsidRPr="006652DF">
              <w:rPr>
                <w:rFonts w:cs="Arial"/>
              </w:rPr>
              <w:t>Issue:</w:t>
            </w:r>
          </w:p>
          <w:p w:rsidR="008E198B" w:rsidRPr="006652DF" w:rsidRDefault="006A7CB5" w:rsidP="003C15DC">
            <w:pPr>
              <w:spacing w:after="120"/>
              <w:rPr>
                <w:rFonts w:cs="Arial"/>
              </w:rPr>
            </w:pPr>
            <w:r w:rsidRPr="006652DF">
              <w:rPr>
                <w:rFonts w:cs="Arial"/>
              </w:rPr>
              <w:t xml:space="preserve">The </w:t>
            </w:r>
            <w:r w:rsidR="002F5807">
              <w:rPr>
                <w:rFonts w:cs="Arial"/>
              </w:rPr>
              <w:t xml:space="preserve">legend for the </w:t>
            </w:r>
            <w:r w:rsidR="0063041E">
              <w:rPr>
                <w:rFonts w:cs="Arial"/>
              </w:rPr>
              <w:t>Clauses (</w:t>
            </w:r>
            <w:r w:rsidRPr="006652DF">
              <w:rPr>
                <w:rFonts w:cs="Arial"/>
              </w:rPr>
              <w:t>CLS</w:t>
            </w:r>
            <w:r w:rsidR="0063041E">
              <w:rPr>
                <w:rFonts w:cs="Arial"/>
              </w:rPr>
              <w:t>)</w:t>
            </w:r>
            <w:r w:rsidRPr="006652DF">
              <w:rPr>
                <w:rFonts w:cs="Arial"/>
              </w:rPr>
              <w:t xml:space="preserve"> </w:t>
            </w:r>
            <w:r w:rsidR="002F5807">
              <w:rPr>
                <w:rFonts w:cs="Arial"/>
              </w:rPr>
              <w:t>M</w:t>
            </w:r>
            <w:r w:rsidR="00BE23EE">
              <w:rPr>
                <w:rFonts w:cs="Arial"/>
              </w:rPr>
              <w:t>ap does not reflect the Veron</w:t>
            </w:r>
            <w:r w:rsidRPr="006652DF">
              <w:rPr>
                <w:rFonts w:cs="Arial"/>
              </w:rPr>
              <w:t>s</w:t>
            </w:r>
            <w:r w:rsidR="00221602">
              <w:rPr>
                <w:rFonts w:cs="Arial"/>
              </w:rPr>
              <w:t xml:space="preserve"> Estate</w:t>
            </w:r>
            <w:r w:rsidRPr="006652DF">
              <w:rPr>
                <w:rFonts w:cs="Arial"/>
              </w:rPr>
              <w:t xml:space="preserve"> LEP Amendment</w:t>
            </w:r>
            <w:r w:rsidR="00A9459C" w:rsidRPr="006652DF">
              <w:rPr>
                <w:rFonts w:cs="Arial"/>
              </w:rPr>
              <w:t>.</w:t>
            </w:r>
          </w:p>
          <w:p w:rsidR="008E198B" w:rsidRPr="006652DF" w:rsidRDefault="008E198B" w:rsidP="003C15DC">
            <w:pPr>
              <w:spacing w:after="120"/>
              <w:rPr>
                <w:rFonts w:cs="Arial"/>
              </w:rPr>
            </w:pPr>
          </w:p>
          <w:p w:rsidR="007C6C45" w:rsidRPr="006652DF" w:rsidRDefault="007C6C45" w:rsidP="003C15DC">
            <w:pPr>
              <w:spacing w:after="120"/>
              <w:rPr>
                <w:rFonts w:cs="Arial"/>
              </w:rPr>
            </w:pPr>
            <w:r w:rsidRPr="006652DF">
              <w:rPr>
                <w:rFonts w:cs="Arial"/>
              </w:rPr>
              <w:t>Proposed amendment:</w:t>
            </w:r>
          </w:p>
          <w:p w:rsidR="007C6C45" w:rsidRPr="006652DF" w:rsidRDefault="007C6C45" w:rsidP="003C15DC">
            <w:pPr>
              <w:pStyle w:val="ListParagraph"/>
              <w:numPr>
                <w:ilvl w:val="0"/>
                <w:numId w:val="25"/>
              </w:numPr>
              <w:spacing w:after="120"/>
              <w:rPr>
                <w:rFonts w:cs="Arial"/>
              </w:rPr>
            </w:pPr>
            <w:r w:rsidRPr="006652DF">
              <w:rPr>
                <w:rFonts w:cs="Arial"/>
              </w:rPr>
              <w:t xml:space="preserve">Amend the </w:t>
            </w:r>
            <w:r w:rsidR="002F5807">
              <w:rPr>
                <w:rFonts w:cs="Arial"/>
              </w:rPr>
              <w:t>legend</w:t>
            </w:r>
            <w:r w:rsidR="002F5807" w:rsidRPr="006652DF">
              <w:rPr>
                <w:rFonts w:cs="Arial"/>
              </w:rPr>
              <w:t xml:space="preserve"> </w:t>
            </w:r>
            <w:r w:rsidRPr="006652DF">
              <w:rPr>
                <w:rFonts w:cs="Arial"/>
              </w:rPr>
              <w:t xml:space="preserve">on all CLS maps to </w:t>
            </w:r>
            <w:r w:rsidR="006B31B9">
              <w:rPr>
                <w:rFonts w:cs="Arial"/>
              </w:rPr>
              <w:t>include Schedule 1.18 (</w:t>
            </w:r>
            <w:r w:rsidR="00BE23EE">
              <w:rPr>
                <w:rFonts w:cs="Arial"/>
              </w:rPr>
              <w:t>the Veron</w:t>
            </w:r>
            <w:r w:rsidRPr="006652DF">
              <w:rPr>
                <w:rFonts w:cs="Arial"/>
              </w:rPr>
              <w:t>s</w:t>
            </w:r>
            <w:r w:rsidR="00221602">
              <w:rPr>
                <w:rFonts w:cs="Arial"/>
              </w:rPr>
              <w:t xml:space="preserve"> Estate</w:t>
            </w:r>
            <w:r w:rsidRPr="006652DF">
              <w:rPr>
                <w:rFonts w:cs="Arial"/>
              </w:rPr>
              <w:t xml:space="preserve"> LEP Amendment</w:t>
            </w:r>
            <w:r w:rsidR="006B31B9">
              <w:rPr>
                <w:rFonts w:cs="Arial"/>
              </w:rPr>
              <w:t>).</w:t>
            </w:r>
          </w:p>
          <w:p w:rsidR="008E198B" w:rsidRPr="006652DF" w:rsidRDefault="008E198B" w:rsidP="003C15DC">
            <w:pPr>
              <w:spacing w:after="120"/>
              <w:rPr>
                <w:rFonts w:cs="Arial"/>
              </w:rPr>
            </w:pPr>
          </w:p>
          <w:p w:rsidR="008E198B" w:rsidRPr="006652DF" w:rsidRDefault="008E198B" w:rsidP="003C15DC">
            <w:pPr>
              <w:spacing w:after="120"/>
              <w:rPr>
                <w:rFonts w:cs="Arial"/>
              </w:rPr>
            </w:pPr>
            <w:r w:rsidRPr="006652DF">
              <w:rPr>
                <w:rFonts w:cs="Arial"/>
              </w:rPr>
              <w:t>Justification:</w:t>
            </w:r>
          </w:p>
          <w:p w:rsidR="006A7CB5" w:rsidRPr="006652DF" w:rsidRDefault="006A7CB5" w:rsidP="003C15DC">
            <w:pPr>
              <w:spacing w:after="120"/>
              <w:rPr>
                <w:rFonts w:cs="Arial"/>
              </w:rPr>
            </w:pPr>
            <w:r w:rsidRPr="006652DF">
              <w:rPr>
                <w:rFonts w:cs="Arial"/>
              </w:rPr>
              <w:t xml:space="preserve">The Clauses maps need to reflect </w:t>
            </w:r>
            <w:r w:rsidR="00AF72F1">
              <w:rPr>
                <w:rFonts w:cs="Arial"/>
              </w:rPr>
              <w:t>Shoalhaven LEP 2014</w:t>
            </w:r>
            <w:r w:rsidRPr="006652DF">
              <w:rPr>
                <w:rFonts w:cs="Arial"/>
              </w:rPr>
              <w:t xml:space="preserve"> Amendment (Schedule 1.18) to ensure the maps are up to date, consistent and relevant.</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6"/>
              </w:numPr>
              <w:spacing w:after="120"/>
              <w:rPr>
                <w:rFonts w:cs="Arial"/>
              </w:rPr>
            </w:pPr>
          </w:p>
        </w:tc>
        <w:tc>
          <w:tcPr>
            <w:tcW w:w="1007" w:type="pct"/>
            <w:tcBorders>
              <w:bottom w:val="single" w:sz="4" w:space="0" w:color="auto"/>
            </w:tcBorders>
          </w:tcPr>
          <w:p w:rsidR="007C6C45" w:rsidRPr="006652DF" w:rsidRDefault="007C6C45" w:rsidP="003C15DC">
            <w:pPr>
              <w:spacing w:after="120"/>
              <w:rPr>
                <w:rFonts w:cs="Arial"/>
              </w:rPr>
            </w:pPr>
            <w:r w:rsidRPr="003C15DC">
              <w:rPr>
                <w:rFonts w:cs="Arial"/>
              </w:rPr>
              <w:t>LSZ Map - relating to Clause 4.2B (3)(h)</w:t>
            </w:r>
          </w:p>
          <w:p w:rsidR="00A13F0D" w:rsidRPr="006652DF" w:rsidRDefault="00A13F0D" w:rsidP="003C15DC">
            <w:pPr>
              <w:spacing w:after="120"/>
              <w:rPr>
                <w:rFonts w:cs="Arial"/>
              </w:rPr>
            </w:pPr>
          </w:p>
          <w:p w:rsidR="00A13F0D" w:rsidRPr="006652DF" w:rsidRDefault="007159F1" w:rsidP="003C15DC">
            <w:pPr>
              <w:spacing w:after="120"/>
              <w:rPr>
                <w:rFonts w:cs="Arial"/>
              </w:rPr>
            </w:pPr>
            <w:r>
              <w:rPr>
                <w:rFonts w:cs="Arial"/>
              </w:rPr>
              <w:t xml:space="preserve">Lot Size Map – Sheet LSZ_ 016C </w:t>
            </w:r>
            <w:r w:rsidR="00A13F0D" w:rsidRPr="006652DF">
              <w:rPr>
                <w:rFonts w:cs="Arial"/>
              </w:rPr>
              <w:t xml:space="preserve">“Locality 8” </w:t>
            </w:r>
          </w:p>
          <w:p w:rsidR="00A13F0D" w:rsidRPr="006652DF" w:rsidRDefault="00A13F0D" w:rsidP="003C15DC">
            <w:pPr>
              <w:spacing w:after="120"/>
              <w:rPr>
                <w:rFonts w:cs="Arial"/>
              </w:rPr>
            </w:pPr>
          </w:p>
          <w:p w:rsidR="00A13F0D" w:rsidRDefault="00A13F0D" w:rsidP="003C15DC">
            <w:pPr>
              <w:spacing w:after="120"/>
              <w:rPr>
                <w:rFonts w:cs="Arial"/>
              </w:rPr>
            </w:pPr>
            <w:r w:rsidRPr="006652DF">
              <w:rPr>
                <w:rFonts w:cs="Arial"/>
              </w:rPr>
              <w:t>Lot 1 DP 737576</w:t>
            </w:r>
            <w:r w:rsidR="00705FDD">
              <w:rPr>
                <w:rFonts w:cs="Arial"/>
              </w:rPr>
              <w:t xml:space="preserve"> and adjoining road reserve</w:t>
            </w:r>
          </w:p>
          <w:p w:rsidR="00705FDD" w:rsidRPr="006652DF" w:rsidRDefault="00705FDD" w:rsidP="003C15DC">
            <w:pPr>
              <w:spacing w:after="120"/>
              <w:rPr>
                <w:rFonts w:cs="Arial"/>
              </w:rPr>
            </w:pPr>
            <w:r>
              <w:rPr>
                <w:rFonts w:cs="Arial"/>
              </w:rPr>
              <w:t>267 Princes Highway, Milton</w:t>
            </w:r>
          </w:p>
          <w:p w:rsidR="00A13F0D" w:rsidRPr="006652DF" w:rsidRDefault="00A13F0D" w:rsidP="003C15DC">
            <w:pPr>
              <w:spacing w:after="120"/>
              <w:rPr>
                <w:rFonts w:cs="Arial"/>
              </w:rPr>
            </w:pPr>
          </w:p>
        </w:tc>
        <w:tc>
          <w:tcPr>
            <w:tcW w:w="726" w:type="pct"/>
            <w:tcBorders>
              <w:bottom w:val="single" w:sz="4" w:space="0" w:color="auto"/>
            </w:tcBorders>
          </w:tcPr>
          <w:p w:rsidR="007C6C45" w:rsidRPr="006652DF" w:rsidRDefault="007C6C45" w:rsidP="003C15DC">
            <w:pPr>
              <w:spacing w:after="120"/>
              <w:rPr>
                <w:rFonts w:cs="Arial"/>
              </w:rPr>
            </w:pPr>
            <w:r w:rsidRPr="006652DF">
              <w:rPr>
                <w:rFonts w:cs="Arial"/>
              </w:rPr>
              <w:t>Internal Advice</w:t>
            </w:r>
          </w:p>
          <w:p w:rsidR="007C6C45" w:rsidRPr="006652DF" w:rsidRDefault="007C6C45" w:rsidP="003C15DC">
            <w:pPr>
              <w:spacing w:after="120"/>
              <w:rPr>
                <w:rFonts w:cs="Arial"/>
              </w:rPr>
            </w:pPr>
            <w:r w:rsidRPr="006652DF">
              <w:rPr>
                <w:rFonts w:cs="Arial"/>
              </w:rPr>
              <w:t>D14/337578</w:t>
            </w:r>
          </w:p>
        </w:tc>
        <w:tc>
          <w:tcPr>
            <w:tcW w:w="3066" w:type="pct"/>
            <w:tcBorders>
              <w:bottom w:val="single" w:sz="4" w:space="0" w:color="auto"/>
            </w:tcBorders>
          </w:tcPr>
          <w:p w:rsidR="008E198B" w:rsidRPr="006652DF" w:rsidRDefault="008E198B" w:rsidP="003C15DC">
            <w:pPr>
              <w:spacing w:after="120"/>
              <w:rPr>
                <w:rFonts w:cs="Arial"/>
              </w:rPr>
            </w:pPr>
            <w:r w:rsidRPr="006652DF">
              <w:rPr>
                <w:rFonts w:cs="Arial"/>
              </w:rPr>
              <w:t>Issue:</w:t>
            </w:r>
          </w:p>
          <w:p w:rsidR="008E198B" w:rsidRPr="006652DF" w:rsidRDefault="00705FDD" w:rsidP="003C15DC">
            <w:pPr>
              <w:spacing w:after="120"/>
              <w:rPr>
                <w:rFonts w:cs="Arial"/>
              </w:rPr>
            </w:pPr>
            <w:r>
              <w:rPr>
                <w:rFonts w:cs="Arial"/>
              </w:rPr>
              <w:t>In the transfer of the ‘lot averaging’ provision for Locality 8 from SLEP 1985 to S</w:t>
            </w:r>
            <w:r w:rsidR="002B3F32">
              <w:rPr>
                <w:rFonts w:cs="Arial"/>
              </w:rPr>
              <w:t xml:space="preserve">hoalhaven </w:t>
            </w:r>
            <w:r>
              <w:rPr>
                <w:rFonts w:cs="Arial"/>
              </w:rPr>
              <w:t xml:space="preserve">LEP 2014, </w:t>
            </w:r>
            <w:r w:rsidR="006A7CB5" w:rsidRPr="006652DF">
              <w:rPr>
                <w:rFonts w:cs="Arial"/>
              </w:rPr>
              <w:t>Lot 1 DP 737576 and the</w:t>
            </w:r>
            <w:r w:rsidR="0063041E">
              <w:rPr>
                <w:rFonts w:cs="Arial"/>
              </w:rPr>
              <w:t xml:space="preserve"> adjoining</w:t>
            </w:r>
            <w:r w:rsidR="006A7CB5" w:rsidRPr="006652DF">
              <w:rPr>
                <w:rFonts w:cs="Arial"/>
              </w:rPr>
              <w:t xml:space="preserve"> road rese</w:t>
            </w:r>
            <w:r w:rsidR="0063041E">
              <w:rPr>
                <w:rFonts w:cs="Arial"/>
              </w:rPr>
              <w:t>rve were inadvertently</w:t>
            </w:r>
            <w:r w:rsidR="006A7CB5" w:rsidRPr="006652DF">
              <w:rPr>
                <w:rFonts w:cs="Arial"/>
              </w:rPr>
              <w:t xml:space="preserve"> included in the “Locality 8”</w:t>
            </w:r>
            <w:r w:rsidR="0063041E">
              <w:rPr>
                <w:rFonts w:cs="Arial"/>
              </w:rPr>
              <w:t xml:space="preserve"> Lot Size</w:t>
            </w:r>
            <w:r w:rsidR="006A7CB5" w:rsidRPr="006652DF">
              <w:rPr>
                <w:rFonts w:cs="Arial"/>
              </w:rPr>
              <w:t xml:space="preserve"> </w:t>
            </w:r>
            <w:r w:rsidR="0063041E">
              <w:rPr>
                <w:rFonts w:cs="Arial"/>
              </w:rPr>
              <w:t>(</w:t>
            </w:r>
            <w:r w:rsidR="006A7CB5" w:rsidRPr="006652DF">
              <w:rPr>
                <w:rFonts w:cs="Arial"/>
              </w:rPr>
              <w:t>LSZ</w:t>
            </w:r>
            <w:r w:rsidR="0063041E">
              <w:rPr>
                <w:rFonts w:cs="Arial"/>
              </w:rPr>
              <w:t>)</w:t>
            </w:r>
            <w:r w:rsidR="006A7CB5" w:rsidRPr="006652DF">
              <w:rPr>
                <w:rFonts w:cs="Arial"/>
              </w:rPr>
              <w:t xml:space="preserve"> Map overlay.</w:t>
            </w:r>
            <w:r>
              <w:rPr>
                <w:rFonts w:cs="Arial"/>
              </w:rPr>
              <w:t xml:space="preserve"> This lot and the road reserve were not intended to be included in any lot averaging on the adjoining lot.</w:t>
            </w:r>
          </w:p>
          <w:p w:rsidR="007C6C45" w:rsidRPr="006652DF" w:rsidRDefault="007C6C45" w:rsidP="003C15DC">
            <w:pPr>
              <w:spacing w:after="120"/>
              <w:rPr>
                <w:rFonts w:cs="Arial"/>
              </w:rPr>
            </w:pPr>
            <w:r w:rsidRPr="006652DF">
              <w:rPr>
                <w:rFonts w:cs="Arial"/>
              </w:rPr>
              <w:t>Proposed amendment:</w:t>
            </w:r>
          </w:p>
          <w:p w:rsidR="008E198B" w:rsidRPr="006652DF" w:rsidRDefault="00705FDD" w:rsidP="003C15DC">
            <w:pPr>
              <w:pStyle w:val="ListParagraph"/>
              <w:numPr>
                <w:ilvl w:val="0"/>
                <w:numId w:val="25"/>
              </w:numPr>
              <w:spacing w:after="120"/>
              <w:rPr>
                <w:rFonts w:cs="Arial"/>
              </w:rPr>
            </w:pPr>
            <w:r>
              <w:rPr>
                <w:rFonts w:cs="Arial"/>
              </w:rPr>
              <w:t>Amend Lot Size Map – Sheet LSZ_ 016C to r</w:t>
            </w:r>
            <w:r w:rsidR="007C6C45" w:rsidRPr="006652DF">
              <w:rPr>
                <w:rFonts w:cs="Arial"/>
              </w:rPr>
              <w:t xml:space="preserve">emove Lot 1 DP 737576 and the adjoining road reserve from “Locality 8”. </w:t>
            </w:r>
          </w:p>
          <w:p w:rsidR="007C6C45" w:rsidRPr="002D7E39" w:rsidRDefault="007C6C45" w:rsidP="003C15DC">
            <w:pPr>
              <w:keepNext/>
              <w:spacing w:after="120"/>
              <w:jc w:val="center"/>
              <w:rPr>
                <w:rFonts w:cs="Arial"/>
              </w:rPr>
            </w:pPr>
            <w:r w:rsidRPr="002D7E39">
              <w:rPr>
                <w:rFonts w:cs="Arial"/>
                <w:noProof/>
                <w:lang w:eastAsia="en-AU"/>
              </w:rPr>
              <w:drawing>
                <wp:inline distT="0" distB="0" distL="0" distR="0" wp14:anchorId="4A38BAE9" wp14:editId="7D676BE9">
                  <wp:extent cx="2736000" cy="2691540"/>
                  <wp:effectExtent l="19050" t="19050" r="26670" b="139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screen">
                            <a:extLst>
                              <a:ext uri="{28A0092B-C50C-407E-A947-70E740481C1C}">
                                <a14:useLocalDpi xmlns:a14="http://schemas.microsoft.com/office/drawing/2010/main"/>
                              </a:ext>
                            </a:extLst>
                          </a:blip>
                          <a:srcRect t="8244"/>
                          <a:stretch/>
                        </pic:blipFill>
                        <pic:spPr bwMode="auto">
                          <a:xfrm>
                            <a:off x="0" y="0"/>
                            <a:ext cx="2736000" cy="269154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21602" w:rsidRPr="00422B55" w:rsidRDefault="007C6C45" w:rsidP="00422B55">
            <w:pPr>
              <w:pStyle w:val="Caption"/>
              <w:spacing w:after="120"/>
              <w:jc w:val="center"/>
              <w:rPr>
                <w:rFonts w:cs="Arial"/>
                <w:b w:val="0"/>
                <w:sz w:val="18"/>
                <w:szCs w:val="22"/>
              </w:rPr>
            </w:pPr>
            <w:r w:rsidRPr="003C15DC">
              <w:rPr>
                <w:rFonts w:cs="Arial"/>
                <w:b w:val="0"/>
                <w:sz w:val="18"/>
                <w:szCs w:val="22"/>
              </w:rPr>
              <w:t>Figure</w:t>
            </w:r>
            <w:r w:rsidR="00A311CF">
              <w:rPr>
                <w:rFonts w:cs="Arial"/>
                <w:b w:val="0"/>
                <w:sz w:val="18"/>
                <w:szCs w:val="22"/>
              </w:rPr>
              <w:t xml:space="preserve"> 3</w:t>
            </w:r>
            <w:r w:rsidR="006B31B9">
              <w:rPr>
                <w:rFonts w:cs="Arial"/>
                <w:b w:val="0"/>
                <w:sz w:val="18"/>
                <w:szCs w:val="22"/>
              </w:rPr>
              <w:t>8</w:t>
            </w:r>
            <w:r w:rsidRPr="003C15DC">
              <w:rPr>
                <w:rFonts w:cs="Arial"/>
                <w:b w:val="0"/>
                <w:sz w:val="18"/>
                <w:szCs w:val="22"/>
              </w:rPr>
              <w:t>: LSZ Map</w:t>
            </w:r>
          </w:p>
          <w:p w:rsidR="007C6C45" w:rsidRPr="006652DF" w:rsidRDefault="007C6C45" w:rsidP="003C15DC">
            <w:pPr>
              <w:spacing w:after="120"/>
              <w:rPr>
                <w:rFonts w:cs="Arial"/>
              </w:rPr>
            </w:pPr>
            <w:r w:rsidRPr="002D7E39">
              <w:rPr>
                <w:rFonts w:cs="Arial"/>
              </w:rPr>
              <w:t xml:space="preserve">Note: </w:t>
            </w:r>
            <w:r w:rsidR="0063041E">
              <w:rPr>
                <w:rFonts w:cs="Arial"/>
              </w:rPr>
              <w:t xml:space="preserve"> The </w:t>
            </w:r>
            <w:r w:rsidRPr="002D7E39">
              <w:rPr>
                <w:rFonts w:cs="Arial"/>
              </w:rPr>
              <w:t>Clauses map is correct – change needed to LSZ Map only.</w:t>
            </w:r>
          </w:p>
          <w:p w:rsidR="008E198B" w:rsidRPr="006652DF" w:rsidRDefault="008E198B" w:rsidP="003C15DC">
            <w:pPr>
              <w:spacing w:after="120"/>
              <w:rPr>
                <w:rFonts w:cs="Arial"/>
              </w:rPr>
            </w:pPr>
            <w:r w:rsidRPr="006652DF">
              <w:rPr>
                <w:rFonts w:cs="Arial"/>
              </w:rPr>
              <w:t>Justification:</w:t>
            </w:r>
          </w:p>
          <w:p w:rsidR="006A7CB5" w:rsidRPr="00422B55" w:rsidRDefault="005A70C5" w:rsidP="003C15DC">
            <w:pPr>
              <w:spacing w:after="120"/>
              <w:rPr>
                <w:rFonts w:cs="Arial"/>
                <w:sz w:val="20"/>
                <w:szCs w:val="20"/>
              </w:rPr>
            </w:pPr>
            <w:r w:rsidRPr="00422B55">
              <w:rPr>
                <w:rFonts w:cs="Arial"/>
                <w:sz w:val="20"/>
                <w:szCs w:val="20"/>
              </w:rPr>
              <w:t>The mapping needs to be updated to accurately reflect the inten</w:t>
            </w:r>
            <w:r w:rsidR="00705FDD" w:rsidRPr="00422B55">
              <w:rPr>
                <w:rFonts w:cs="Arial"/>
                <w:sz w:val="20"/>
                <w:szCs w:val="20"/>
              </w:rPr>
              <w:t>ded extent</w:t>
            </w:r>
            <w:r w:rsidRPr="00422B55">
              <w:rPr>
                <w:rFonts w:cs="Arial"/>
                <w:sz w:val="20"/>
                <w:szCs w:val="20"/>
              </w:rPr>
              <w:t xml:space="preserve"> of “Locality 8”.</w:t>
            </w:r>
          </w:p>
        </w:tc>
      </w:tr>
      <w:tr w:rsidR="003C15DC" w:rsidRPr="00E02054" w:rsidTr="00940410">
        <w:tc>
          <w:tcPr>
            <w:tcW w:w="201" w:type="pct"/>
            <w:tcBorders>
              <w:bottom w:val="single" w:sz="4" w:space="0" w:color="auto"/>
            </w:tcBorders>
          </w:tcPr>
          <w:p w:rsidR="007C6C45" w:rsidRPr="002D7E39" w:rsidRDefault="007C6C45" w:rsidP="003C15DC">
            <w:pPr>
              <w:pStyle w:val="ListParagraph"/>
              <w:numPr>
                <w:ilvl w:val="0"/>
                <w:numId w:val="56"/>
              </w:numPr>
              <w:spacing w:after="120"/>
              <w:rPr>
                <w:rFonts w:cs="Arial"/>
              </w:rPr>
            </w:pPr>
          </w:p>
        </w:tc>
        <w:tc>
          <w:tcPr>
            <w:tcW w:w="1007" w:type="pct"/>
            <w:tcBorders>
              <w:bottom w:val="single" w:sz="4" w:space="0" w:color="auto"/>
            </w:tcBorders>
          </w:tcPr>
          <w:p w:rsidR="007C6C45" w:rsidRPr="003C15DC" w:rsidRDefault="007C6C45" w:rsidP="003C15DC">
            <w:pPr>
              <w:spacing w:after="120"/>
              <w:rPr>
                <w:rFonts w:cs="Arial"/>
              </w:rPr>
            </w:pPr>
            <w:r w:rsidRPr="003C15DC">
              <w:rPr>
                <w:rFonts w:cs="Arial"/>
              </w:rPr>
              <w:t>LSZ Map – relating to Clause 4.2B(3)(d)</w:t>
            </w:r>
          </w:p>
          <w:p w:rsidR="007C6C45" w:rsidRPr="006652DF" w:rsidRDefault="00945876" w:rsidP="003C15DC">
            <w:pPr>
              <w:spacing w:after="120"/>
              <w:rPr>
                <w:rFonts w:cs="Arial"/>
              </w:rPr>
            </w:pPr>
            <w:r w:rsidRPr="003C15DC">
              <w:rPr>
                <w:rFonts w:cs="Arial"/>
              </w:rPr>
              <w:t xml:space="preserve">Lot Size </w:t>
            </w:r>
            <w:r w:rsidR="007C6C45" w:rsidRPr="003C15DC">
              <w:rPr>
                <w:rFonts w:cs="Arial"/>
              </w:rPr>
              <w:t>Map</w:t>
            </w:r>
            <w:r>
              <w:rPr>
                <w:rFonts w:cs="Arial"/>
              </w:rPr>
              <w:t xml:space="preserve"> – Sheet LSZ_013A</w:t>
            </w:r>
          </w:p>
          <w:p w:rsidR="00A13F0D" w:rsidRPr="006652DF" w:rsidRDefault="00A13F0D" w:rsidP="003C15DC">
            <w:pPr>
              <w:spacing w:after="120"/>
              <w:rPr>
                <w:rFonts w:cs="Arial"/>
              </w:rPr>
            </w:pPr>
          </w:p>
          <w:p w:rsidR="00A13F0D" w:rsidRPr="006652DF" w:rsidRDefault="00A13F0D" w:rsidP="003C15DC">
            <w:pPr>
              <w:spacing w:after="120"/>
              <w:rPr>
                <w:rFonts w:cs="Arial"/>
              </w:rPr>
            </w:pPr>
            <w:r w:rsidRPr="006652DF">
              <w:rPr>
                <w:rFonts w:cs="Arial"/>
              </w:rPr>
              <w:t xml:space="preserve">“Locality 4” LSZ Map overlay </w:t>
            </w:r>
          </w:p>
          <w:p w:rsidR="00A13F0D" w:rsidRPr="006652DF" w:rsidRDefault="00A13F0D" w:rsidP="003C15DC">
            <w:pPr>
              <w:spacing w:after="120"/>
              <w:rPr>
                <w:rFonts w:cs="Arial"/>
              </w:rPr>
            </w:pPr>
            <w:r w:rsidRPr="006652DF">
              <w:rPr>
                <w:rFonts w:cs="Arial"/>
              </w:rPr>
              <w:t xml:space="preserve">Lot 3 DP 791835, Lot 2 DP 1092927 and Lot 184 DP 861191 </w:t>
            </w:r>
          </w:p>
        </w:tc>
        <w:tc>
          <w:tcPr>
            <w:tcW w:w="726" w:type="pct"/>
            <w:tcBorders>
              <w:bottom w:val="single" w:sz="4" w:space="0" w:color="auto"/>
            </w:tcBorders>
          </w:tcPr>
          <w:p w:rsidR="007C6C45" w:rsidRPr="006652DF" w:rsidRDefault="007C6C45" w:rsidP="003C15DC">
            <w:pPr>
              <w:spacing w:after="120"/>
              <w:rPr>
                <w:rFonts w:cs="Arial"/>
              </w:rPr>
            </w:pPr>
            <w:r w:rsidRPr="006652DF">
              <w:rPr>
                <w:rFonts w:cs="Arial"/>
              </w:rPr>
              <w:t>Internal Advice</w:t>
            </w:r>
          </w:p>
          <w:p w:rsidR="007C6C45" w:rsidRPr="006652DF" w:rsidRDefault="007C6C45" w:rsidP="003C15DC">
            <w:pPr>
              <w:spacing w:after="120"/>
              <w:rPr>
                <w:rFonts w:cs="Arial"/>
              </w:rPr>
            </w:pPr>
            <w:r w:rsidRPr="006652DF">
              <w:rPr>
                <w:rFonts w:cs="Arial"/>
              </w:rPr>
              <w:t>D14/337578</w:t>
            </w:r>
          </w:p>
        </w:tc>
        <w:tc>
          <w:tcPr>
            <w:tcW w:w="3066" w:type="pct"/>
            <w:tcBorders>
              <w:bottom w:val="single" w:sz="4" w:space="0" w:color="auto"/>
            </w:tcBorders>
          </w:tcPr>
          <w:p w:rsidR="008E198B" w:rsidRPr="006652DF" w:rsidRDefault="008E198B" w:rsidP="003C15DC">
            <w:pPr>
              <w:spacing w:after="120"/>
              <w:rPr>
                <w:rFonts w:cs="Arial"/>
              </w:rPr>
            </w:pPr>
            <w:r w:rsidRPr="006652DF">
              <w:rPr>
                <w:rFonts w:cs="Arial"/>
              </w:rPr>
              <w:t>Issue:</w:t>
            </w:r>
          </w:p>
          <w:p w:rsidR="005A70C5" w:rsidRPr="006652DF" w:rsidRDefault="006B31B9" w:rsidP="003C15DC">
            <w:pPr>
              <w:spacing w:after="120"/>
              <w:rPr>
                <w:rFonts w:cs="Arial"/>
              </w:rPr>
            </w:pPr>
            <w:r>
              <w:rPr>
                <w:rFonts w:cs="Arial"/>
              </w:rPr>
              <w:t>In the transfer of the ‘lot averaging p</w:t>
            </w:r>
            <w:r w:rsidR="002B3F32">
              <w:rPr>
                <w:rFonts w:cs="Arial"/>
              </w:rPr>
              <w:t>rovisions from SLEP 1985 to Shoalhaven LEP</w:t>
            </w:r>
            <w:r>
              <w:rPr>
                <w:rFonts w:cs="Arial"/>
              </w:rPr>
              <w:t xml:space="preserve"> 2014, areas zoned E2 Environmental Conservation have been inadvertently included in the </w:t>
            </w:r>
            <w:r w:rsidR="005A70C5" w:rsidRPr="006652DF">
              <w:rPr>
                <w:rFonts w:cs="Arial"/>
              </w:rPr>
              <w:t>“Locality 4” overlay.</w:t>
            </w:r>
            <w:r w:rsidR="006B5EC2">
              <w:rPr>
                <w:rFonts w:cs="Arial"/>
              </w:rPr>
              <w:t xml:space="preserve">  The E2 zoned areas were not intended to be in the area to which the lot averaging applies or to be included in any calculation of lot density as they have a minimum lot size of 40ha which prevents subdivision into the smaller lots allowed u</w:t>
            </w:r>
            <w:r w:rsidR="00BE23EE">
              <w:rPr>
                <w:rFonts w:cs="Arial"/>
              </w:rPr>
              <w:t>nder the lot averaging clause.</w:t>
            </w:r>
          </w:p>
          <w:p w:rsidR="008E198B" w:rsidRPr="006652DF" w:rsidRDefault="008E198B" w:rsidP="003C15DC">
            <w:pPr>
              <w:spacing w:after="120"/>
              <w:rPr>
                <w:rFonts w:cs="Arial"/>
              </w:rPr>
            </w:pPr>
          </w:p>
          <w:p w:rsidR="007C6C45" w:rsidRPr="006652DF" w:rsidRDefault="007C6C45" w:rsidP="003C15DC">
            <w:pPr>
              <w:spacing w:after="120"/>
              <w:rPr>
                <w:rFonts w:cs="Arial"/>
              </w:rPr>
            </w:pPr>
            <w:r w:rsidRPr="006652DF">
              <w:rPr>
                <w:rFonts w:cs="Arial"/>
              </w:rPr>
              <w:t>Proposed amendment:</w:t>
            </w:r>
          </w:p>
          <w:p w:rsidR="005A70C5" w:rsidRPr="006652DF" w:rsidRDefault="006B31B9" w:rsidP="003C15DC">
            <w:pPr>
              <w:pStyle w:val="ListParagraph"/>
              <w:numPr>
                <w:ilvl w:val="0"/>
                <w:numId w:val="25"/>
              </w:numPr>
              <w:spacing w:after="120"/>
              <w:rPr>
                <w:rFonts w:cs="Arial"/>
              </w:rPr>
            </w:pPr>
            <w:r>
              <w:rPr>
                <w:rFonts w:cs="Arial"/>
              </w:rPr>
              <w:t>Amend the Lot Size Map – Sheet LSZ_</w:t>
            </w:r>
            <w:r w:rsidR="00945876">
              <w:rPr>
                <w:rFonts w:cs="Arial"/>
              </w:rPr>
              <w:t>013A to r</w:t>
            </w:r>
            <w:r w:rsidR="007C6C45" w:rsidRPr="006652DF">
              <w:rPr>
                <w:rFonts w:cs="Arial"/>
              </w:rPr>
              <w:t xml:space="preserve">emove the E2 Environmental Conservation </w:t>
            </w:r>
            <w:r w:rsidR="00945876" w:rsidRPr="006652DF">
              <w:rPr>
                <w:rFonts w:cs="Arial"/>
              </w:rPr>
              <w:t>zone</w:t>
            </w:r>
            <w:r w:rsidR="00945876">
              <w:rPr>
                <w:rFonts w:cs="Arial"/>
              </w:rPr>
              <w:t>d</w:t>
            </w:r>
            <w:r w:rsidR="00945876" w:rsidRPr="006652DF">
              <w:rPr>
                <w:rFonts w:cs="Arial"/>
              </w:rPr>
              <w:t xml:space="preserve"> </w:t>
            </w:r>
            <w:r w:rsidR="007C6C45" w:rsidRPr="006652DF">
              <w:rPr>
                <w:rFonts w:cs="Arial"/>
              </w:rPr>
              <w:t>areas of Lot 3 DP 791835, Lot 2 DP 1092927 and Lot 184 DP 861191 from “Locality 4” overlay</w:t>
            </w:r>
            <w:r w:rsidR="005A70C5" w:rsidRPr="006652DF">
              <w:rPr>
                <w:rFonts w:cs="Arial"/>
              </w:rPr>
              <w:t>.</w:t>
            </w:r>
          </w:p>
          <w:p w:rsidR="0063041E" w:rsidRDefault="007C6C45" w:rsidP="00AA7C33">
            <w:pPr>
              <w:keepNext/>
              <w:spacing w:after="120"/>
              <w:jc w:val="center"/>
              <w:rPr>
                <w:rFonts w:cs="Arial"/>
              </w:rPr>
            </w:pPr>
            <w:r w:rsidRPr="002D7E39">
              <w:rPr>
                <w:rFonts w:cs="Arial"/>
                <w:noProof/>
                <w:lang w:eastAsia="en-AU"/>
              </w:rPr>
              <w:drawing>
                <wp:inline distT="0" distB="0" distL="0" distR="0" wp14:anchorId="03A3BFBC" wp14:editId="3BFF4CF7">
                  <wp:extent cx="2442714" cy="2885456"/>
                  <wp:effectExtent l="19050" t="19050" r="15240" b="1016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2445215" cy="28884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3041E" w:rsidRDefault="0063041E" w:rsidP="00AA7C33">
            <w:pPr>
              <w:pStyle w:val="Caption"/>
              <w:spacing w:after="120"/>
              <w:jc w:val="center"/>
              <w:rPr>
                <w:rFonts w:cs="Arial"/>
                <w:b w:val="0"/>
                <w:sz w:val="18"/>
                <w:szCs w:val="22"/>
              </w:rPr>
            </w:pPr>
            <w:r w:rsidRPr="00607B5E">
              <w:rPr>
                <w:rFonts w:cs="Arial"/>
                <w:b w:val="0"/>
                <w:sz w:val="18"/>
                <w:szCs w:val="22"/>
              </w:rPr>
              <w:lastRenderedPageBreak/>
              <w:t xml:space="preserve">Figure </w:t>
            </w:r>
            <w:r>
              <w:rPr>
                <w:rFonts w:cs="Arial"/>
                <w:b w:val="0"/>
                <w:bCs w:val="0"/>
                <w:sz w:val="18"/>
                <w:szCs w:val="22"/>
              </w:rPr>
              <w:t>39</w:t>
            </w:r>
            <w:r w:rsidRPr="00607B5E">
              <w:rPr>
                <w:rFonts w:cs="Arial"/>
                <w:b w:val="0"/>
                <w:sz w:val="18"/>
                <w:szCs w:val="22"/>
              </w:rPr>
              <w:t>: Locality 4 (overall area)</w:t>
            </w:r>
          </w:p>
          <w:p w:rsidR="0063041E" w:rsidRDefault="0063041E" w:rsidP="003C15DC">
            <w:pPr>
              <w:keepNext/>
              <w:spacing w:after="120"/>
              <w:rPr>
                <w:rFonts w:cs="Arial"/>
              </w:rPr>
            </w:pPr>
          </w:p>
          <w:p w:rsidR="007C6C45" w:rsidRPr="002D7E39" w:rsidRDefault="006B31B9" w:rsidP="00AA7C33">
            <w:pPr>
              <w:keepNext/>
              <w:spacing w:after="120"/>
              <w:jc w:val="center"/>
              <w:rPr>
                <w:rFonts w:cs="Arial"/>
              </w:rPr>
            </w:pPr>
            <w:r w:rsidRPr="002D7E39">
              <w:rPr>
                <w:rFonts w:cs="Arial"/>
                <w:noProof/>
                <w:lang w:eastAsia="en-AU"/>
              </w:rPr>
              <w:drawing>
                <wp:inline distT="0" distB="0" distL="0" distR="0" wp14:anchorId="4C386603" wp14:editId="2AAE6977">
                  <wp:extent cx="3025831" cy="2864844"/>
                  <wp:effectExtent l="19050" t="19050" r="22225" b="12065"/>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screen">
                            <a:extLst>
                              <a:ext uri="{28A0092B-C50C-407E-A947-70E740481C1C}">
                                <a14:useLocalDpi xmlns:a14="http://schemas.microsoft.com/office/drawing/2010/main"/>
                              </a:ext>
                            </a:extLst>
                          </a:blip>
                          <a:srcRect l="9277" r="4775"/>
                          <a:stretch/>
                        </pic:blipFill>
                        <pic:spPr bwMode="auto">
                          <a:xfrm>
                            <a:off x="0" y="0"/>
                            <a:ext cx="3051158" cy="288882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tblGrid>
            <w:tr w:rsidR="0063041E" w:rsidTr="00AA7C33">
              <w:trPr>
                <w:jc w:val="center"/>
              </w:trPr>
              <w:tc>
                <w:tcPr>
                  <w:tcW w:w="4729" w:type="dxa"/>
                </w:tcPr>
                <w:p w:rsidR="0063041E" w:rsidRPr="003C15DC" w:rsidRDefault="0063041E" w:rsidP="00AA7C33">
                  <w:pPr>
                    <w:pStyle w:val="Caption"/>
                    <w:spacing w:after="120"/>
                    <w:jc w:val="center"/>
                    <w:rPr>
                      <w:b w:val="0"/>
                      <w:sz w:val="18"/>
                    </w:rPr>
                  </w:pPr>
                  <w:r w:rsidRPr="00844B47">
                    <w:rPr>
                      <w:b w:val="0"/>
                      <w:sz w:val="18"/>
                    </w:rPr>
                    <w:t>Figure 4</w:t>
                  </w:r>
                  <w:r>
                    <w:rPr>
                      <w:b w:val="0"/>
                      <w:sz w:val="18"/>
                    </w:rPr>
                    <w:t>0</w:t>
                  </w:r>
                  <w:r w:rsidRPr="00844B47">
                    <w:rPr>
                      <w:b w:val="0"/>
                      <w:sz w:val="18"/>
                    </w:rPr>
                    <w:t>: L</w:t>
                  </w:r>
                  <w:r>
                    <w:rPr>
                      <w:b w:val="0"/>
                      <w:sz w:val="18"/>
                    </w:rPr>
                    <w:t>S</w:t>
                  </w:r>
                  <w:r w:rsidRPr="00844B47">
                    <w:rPr>
                      <w:b w:val="0"/>
                      <w:sz w:val="18"/>
                    </w:rPr>
                    <w:t>Z Map - affected Lots</w:t>
                  </w:r>
                </w:p>
              </w:tc>
            </w:tr>
          </w:tbl>
          <w:p w:rsidR="008E198B" w:rsidRPr="006652DF" w:rsidRDefault="008E198B" w:rsidP="003C15DC">
            <w:pPr>
              <w:spacing w:after="120"/>
              <w:rPr>
                <w:rFonts w:cs="Arial"/>
              </w:rPr>
            </w:pPr>
            <w:r w:rsidRPr="002D7E39">
              <w:rPr>
                <w:rFonts w:cs="Arial"/>
              </w:rPr>
              <w:t>Justification:</w:t>
            </w:r>
          </w:p>
          <w:p w:rsidR="008E198B" w:rsidRPr="006652DF" w:rsidRDefault="005A70C5" w:rsidP="003C15DC">
            <w:pPr>
              <w:spacing w:after="120"/>
              <w:rPr>
                <w:rFonts w:cs="Arial"/>
              </w:rPr>
            </w:pPr>
            <w:r w:rsidRPr="006652DF">
              <w:rPr>
                <w:rFonts w:cs="Arial"/>
              </w:rPr>
              <w:t>The provisions of Clause 4.2B</w:t>
            </w:r>
            <w:r w:rsidR="00762248">
              <w:rPr>
                <w:rFonts w:cs="Arial"/>
              </w:rPr>
              <w:t xml:space="preserve"> (lot averaging provisions)</w:t>
            </w:r>
            <w:r w:rsidRPr="006652DF">
              <w:rPr>
                <w:rFonts w:cs="Arial"/>
              </w:rPr>
              <w:t xml:space="preserve"> do not apply to zone E2 Environmental Conservation land</w:t>
            </w:r>
            <w:r w:rsidR="006B5EC2">
              <w:rPr>
                <w:rFonts w:cs="Arial"/>
              </w:rPr>
              <w:t>. Therefo</w:t>
            </w:r>
            <w:r w:rsidR="00762248">
              <w:rPr>
                <w:rFonts w:cs="Arial"/>
              </w:rPr>
              <w:t>re, the E2 zoned areas should not be</w:t>
            </w:r>
            <w:r w:rsidR="006B5EC2">
              <w:rPr>
                <w:rFonts w:cs="Arial"/>
              </w:rPr>
              <w:t xml:space="preserve"> be mapped as Locality 4 or included in any density calculations for potential subdivisions using Clause 4.2B.</w:t>
            </w:r>
          </w:p>
        </w:tc>
      </w:tr>
      <w:tr w:rsidR="003C15DC" w:rsidRPr="00E02054" w:rsidTr="00940410">
        <w:tc>
          <w:tcPr>
            <w:tcW w:w="201" w:type="pct"/>
          </w:tcPr>
          <w:p w:rsidR="007C6C45" w:rsidRPr="002D7E39" w:rsidDel="00D96B68" w:rsidRDefault="007C6C45" w:rsidP="003C15DC">
            <w:pPr>
              <w:pStyle w:val="ListParagraph"/>
              <w:numPr>
                <w:ilvl w:val="0"/>
                <w:numId w:val="56"/>
              </w:numPr>
              <w:spacing w:after="120"/>
              <w:rPr>
                <w:rFonts w:cs="Arial"/>
              </w:rPr>
            </w:pPr>
          </w:p>
        </w:tc>
        <w:tc>
          <w:tcPr>
            <w:tcW w:w="1007" w:type="pct"/>
          </w:tcPr>
          <w:p w:rsidR="007C6C45" w:rsidRPr="006652DF" w:rsidRDefault="007C6C45" w:rsidP="003C15DC">
            <w:pPr>
              <w:spacing w:after="120"/>
              <w:rPr>
                <w:rFonts w:cs="Arial"/>
              </w:rPr>
            </w:pPr>
            <w:r w:rsidRPr="003C15DC">
              <w:rPr>
                <w:rFonts w:cs="Arial"/>
              </w:rPr>
              <w:t>Minimum Lot Size</w:t>
            </w:r>
          </w:p>
          <w:p w:rsidR="007C6C45" w:rsidRPr="006652DF" w:rsidRDefault="00253392" w:rsidP="003C15DC">
            <w:pPr>
              <w:spacing w:after="120"/>
              <w:rPr>
                <w:rFonts w:cs="Arial"/>
              </w:rPr>
            </w:pPr>
            <w:r>
              <w:rPr>
                <w:rFonts w:cs="Arial"/>
              </w:rPr>
              <w:t xml:space="preserve">Lot Size Map –Sheet </w:t>
            </w:r>
            <w:r w:rsidR="007C6C45" w:rsidRPr="006652DF">
              <w:rPr>
                <w:rFonts w:cs="Arial"/>
              </w:rPr>
              <w:t>LSZ</w:t>
            </w:r>
            <w:r>
              <w:rPr>
                <w:rFonts w:cs="Arial"/>
              </w:rPr>
              <w:t>_015B</w:t>
            </w:r>
          </w:p>
          <w:p w:rsidR="00A13F0D" w:rsidRPr="006652DF" w:rsidRDefault="00A13F0D" w:rsidP="003C15DC">
            <w:pPr>
              <w:spacing w:after="120"/>
              <w:rPr>
                <w:rFonts w:cs="Arial"/>
              </w:rPr>
            </w:pPr>
          </w:p>
          <w:p w:rsidR="00A13F0D" w:rsidRPr="006652DF" w:rsidRDefault="00A13F0D" w:rsidP="003C15DC">
            <w:pPr>
              <w:spacing w:after="120"/>
              <w:rPr>
                <w:rFonts w:cs="Arial"/>
              </w:rPr>
            </w:pPr>
            <w:r w:rsidRPr="006652DF">
              <w:rPr>
                <w:rFonts w:cs="Arial"/>
              </w:rPr>
              <w:t>Lot 44 DP792994</w:t>
            </w:r>
          </w:p>
          <w:p w:rsidR="00A13F0D" w:rsidRPr="006652DF" w:rsidRDefault="00A13F0D" w:rsidP="003C15DC">
            <w:pPr>
              <w:spacing w:after="120"/>
              <w:rPr>
                <w:rFonts w:cs="Arial"/>
              </w:rPr>
            </w:pPr>
            <w:r w:rsidRPr="006652DF">
              <w:rPr>
                <w:rFonts w:cs="Arial"/>
              </w:rPr>
              <w:t>Corner Princes Highway and Tierney Street, Yatte Yattah</w:t>
            </w:r>
          </w:p>
        </w:tc>
        <w:tc>
          <w:tcPr>
            <w:tcW w:w="726" w:type="pct"/>
          </w:tcPr>
          <w:p w:rsidR="007C6C45" w:rsidRPr="006652DF" w:rsidRDefault="007C6C45" w:rsidP="003C15DC">
            <w:pPr>
              <w:spacing w:after="120"/>
              <w:rPr>
                <w:rFonts w:cs="Arial"/>
              </w:rPr>
            </w:pPr>
            <w:r w:rsidRPr="006652DF">
              <w:rPr>
                <w:rFonts w:cs="Arial"/>
              </w:rPr>
              <w:lastRenderedPageBreak/>
              <w:t>Internal Advice</w:t>
            </w:r>
          </w:p>
        </w:tc>
        <w:tc>
          <w:tcPr>
            <w:tcW w:w="3066" w:type="pct"/>
          </w:tcPr>
          <w:p w:rsidR="008E198B" w:rsidRPr="006652DF" w:rsidRDefault="008E198B" w:rsidP="003C15DC">
            <w:pPr>
              <w:spacing w:after="120"/>
              <w:rPr>
                <w:rFonts w:cs="Arial"/>
              </w:rPr>
            </w:pPr>
            <w:r w:rsidRPr="006652DF">
              <w:rPr>
                <w:rFonts w:cs="Arial"/>
              </w:rPr>
              <w:t>Issue:</w:t>
            </w:r>
          </w:p>
          <w:p w:rsidR="008E198B" w:rsidRPr="006652DF" w:rsidRDefault="006B5EC2" w:rsidP="003C15DC">
            <w:pPr>
              <w:spacing w:after="120"/>
              <w:rPr>
                <w:rFonts w:cs="Arial"/>
              </w:rPr>
            </w:pPr>
            <w:r>
              <w:rPr>
                <w:rFonts w:cs="Arial"/>
              </w:rPr>
              <w:t>The RMS has identified this parcel of land as surplus to requirements and is in the process of selling the land</w:t>
            </w:r>
            <w:r w:rsidR="00BF1814">
              <w:rPr>
                <w:rFonts w:cs="Arial"/>
              </w:rPr>
              <w:t>.  The land was changed from a Special Purpose Z</w:t>
            </w:r>
            <w:r>
              <w:rPr>
                <w:rFonts w:cs="Arial"/>
              </w:rPr>
              <w:t>one under SLEP 1985 to RU1 Primary Production</w:t>
            </w:r>
            <w:r w:rsidR="00BE23EE">
              <w:rPr>
                <w:rFonts w:cs="Arial"/>
              </w:rPr>
              <w:t xml:space="preserve"> under Shoalhaven LEP</w:t>
            </w:r>
            <w:r w:rsidR="00253392">
              <w:rPr>
                <w:rFonts w:cs="Arial"/>
              </w:rPr>
              <w:t xml:space="preserve"> 2014</w:t>
            </w:r>
            <w:r>
              <w:rPr>
                <w:rFonts w:cs="Arial"/>
              </w:rPr>
              <w:t xml:space="preserve">. </w:t>
            </w:r>
            <w:r w:rsidR="00BE23EE">
              <w:rPr>
                <w:rFonts w:cs="Arial"/>
              </w:rPr>
              <w:t xml:space="preserve"> </w:t>
            </w:r>
            <w:r>
              <w:rPr>
                <w:rFonts w:cs="Arial"/>
              </w:rPr>
              <w:t xml:space="preserve"> However, </w:t>
            </w:r>
            <w:r>
              <w:rPr>
                <w:rFonts w:cs="Arial"/>
              </w:rPr>
              <w:lastRenderedPageBreak/>
              <w:t xml:space="preserve">the Lot Size Map was not amended which has resulted in a rural zoned parcel with no minimum lot size which would </w:t>
            </w:r>
            <w:r w:rsidR="00253392">
              <w:rPr>
                <w:rFonts w:cs="Arial"/>
              </w:rPr>
              <w:t xml:space="preserve">potentially </w:t>
            </w:r>
            <w:r>
              <w:rPr>
                <w:rFonts w:cs="Arial"/>
              </w:rPr>
              <w:t xml:space="preserve">allow subdivision </w:t>
            </w:r>
            <w:r w:rsidR="00253392">
              <w:rPr>
                <w:rFonts w:cs="Arial"/>
              </w:rPr>
              <w:t xml:space="preserve">of the land or an application for a dwelling house where previously the minimum lot size would have prevented it. </w:t>
            </w:r>
            <w:r>
              <w:rPr>
                <w:rFonts w:cs="Arial"/>
              </w:rPr>
              <w:t xml:space="preserve"> </w:t>
            </w:r>
          </w:p>
          <w:p w:rsidR="007C6C45" w:rsidRPr="006652DF" w:rsidRDefault="007C6C45" w:rsidP="003C15DC">
            <w:pPr>
              <w:spacing w:after="120"/>
              <w:rPr>
                <w:rFonts w:cs="Arial"/>
              </w:rPr>
            </w:pPr>
            <w:r w:rsidRPr="006652DF">
              <w:rPr>
                <w:rFonts w:cs="Arial"/>
              </w:rPr>
              <w:t>Proposed amendment:</w:t>
            </w:r>
          </w:p>
          <w:p w:rsidR="00253392" w:rsidRDefault="00253392" w:rsidP="003C15DC">
            <w:pPr>
              <w:pStyle w:val="ListParagraph"/>
              <w:numPr>
                <w:ilvl w:val="0"/>
                <w:numId w:val="25"/>
              </w:numPr>
              <w:rPr>
                <w:rFonts w:cs="Arial"/>
              </w:rPr>
            </w:pPr>
            <w:r w:rsidRPr="003C15DC">
              <w:rPr>
                <w:rFonts w:cs="Arial"/>
              </w:rPr>
              <w:t>Amend Lot Size Map –Sheet LSZ_015B to i</w:t>
            </w:r>
            <w:r w:rsidR="007C6C45" w:rsidRPr="003C15DC">
              <w:rPr>
                <w:rFonts w:cs="Arial"/>
              </w:rPr>
              <w:t xml:space="preserve">nclude Lot 44 DP792994, Corner Princes Highway and Tierney Street, Yatte Yattah </w:t>
            </w:r>
            <w:r w:rsidRPr="003C15DC">
              <w:rPr>
                <w:rFonts w:cs="Arial"/>
              </w:rPr>
              <w:t xml:space="preserve">mapped </w:t>
            </w:r>
            <w:r w:rsidR="007C6C45" w:rsidRPr="003C15DC">
              <w:rPr>
                <w:rFonts w:cs="Arial"/>
              </w:rPr>
              <w:t>as “AB4 400000 (40ha</w:t>
            </w:r>
            <w:r>
              <w:rPr>
                <w:rFonts w:cs="Arial"/>
              </w:rPr>
              <w:t>).</w:t>
            </w:r>
          </w:p>
          <w:p w:rsidR="00AA7C33" w:rsidRDefault="00AA7C33" w:rsidP="00AA7C33">
            <w:pPr>
              <w:pStyle w:val="ListParagraph"/>
              <w:ind w:left="360"/>
              <w:rPr>
                <w:rFonts w:cs="Arial"/>
              </w:rPr>
            </w:pPr>
          </w:p>
          <w:p w:rsidR="007C6C45" w:rsidRPr="003C15DC" w:rsidRDefault="00253392" w:rsidP="00AA7C33">
            <w:pPr>
              <w:pStyle w:val="ListParagraph"/>
              <w:ind w:left="35" w:hanging="35"/>
              <w:jc w:val="center"/>
              <w:rPr>
                <w:rFonts w:cs="Arial"/>
              </w:rPr>
            </w:pPr>
            <w:r>
              <w:rPr>
                <w:noProof/>
                <w:lang w:eastAsia="en-AU"/>
              </w:rPr>
              <w:drawing>
                <wp:inline distT="0" distB="0" distL="0" distR="0" wp14:anchorId="0010D50C" wp14:editId="20C9E688">
                  <wp:extent cx="2251765" cy="1980000"/>
                  <wp:effectExtent l="19050" t="19050" r="15240" b="2032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39102" t="16183" r="28718" b="33514"/>
                          <a:stretch/>
                        </pic:blipFill>
                        <pic:spPr bwMode="auto">
                          <a:xfrm>
                            <a:off x="0" y="0"/>
                            <a:ext cx="2251765" cy="198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AA7C33">
              <w:rPr>
                <w:rFonts w:cs="Arial"/>
              </w:rPr>
              <w:t xml:space="preserve">  </w:t>
            </w:r>
            <w:r w:rsidRPr="002D7E39">
              <w:rPr>
                <w:rFonts w:cs="Arial"/>
                <w:noProof/>
                <w:lang w:eastAsia="en-AU"/>
              </w:rPr>
              <w:drawing>
                <wp:inline distT="0" distB="0" distL="0" distR="0" wp14:anchorId="7C9DB995" wp14:editId="49E59039">
                  <wp:extent cx="2874773" cy="1980000"/>
                  <wp:effectExtent l="19050" t="19050" r="20955" b="2032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r="2837"/>
                          <a:stretch/>
                        </pic:blipFill>
                        <pic:spPr bwMode="auto">
                          <a:xfrm>
                            <a:off x="0" y="0"/>
                            <a:ext cx="2874773" cy="198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C6C45" w:rsidRPr="003C15DC" w:rsidRDefault="007C6C45" w:rsidP="003C15DC">
            <w:pPr>
              <w:pStyle w:val="Caption"/>
              <w:spacing w:after="120"/>
              <w:jc w:val="center"/>
              <w:rPr>
                <w:rFonts w:cs="Arial"/>
                <w:sz w:val="18"/>
                <w:szCs w:val="22"/>
              </w:rPr>
            </w:pPr>
            <w:r w:rsidRPr="003C15DC">
              <w:rPr>
                <w:rFonts w:cs="Arial"/>
                <w:b w:val="0"/>
                <w:sz w:val="18"/>
                <w:szCs w:val="22"/>
              </w:rPr>
              <w:t xml:space="preserve">Figure </w:t>
            </w:r>
            <w:r w:rsidR="00DB31C5">
              <w:rPr>
                <w:rFonts w:cs="Arial"/>
                <w:b w:val="0"/>
                <w:sz w:val="18"/>
                <w:szCs w:val="22"/>
              </w:rPr>
              <w:t>4</w:t>
            </w:r>
            <w:r w:rsidR="00705FDD">
              <w:rPr>
                <w:rFonts w:cs="Arial"/>
                <w:b w:val="0"/>
                <w:sz w:val="18"/>
                <w:szCs w:val="22"/>
              </w:rPr>
              <w:t>1</w:t>
            </w:r>
            <w:r w:rsidRPr="003C15DC">
              <w:rPr>
                <w:rFonts w:cs="Arial"/>
                <w:b w:val="0"/>
                <w:sz w:val="18"/>
                <w:szCs w:val="22"/>
              </w:rPr>
              <w:t xml:space="preserve">: </w:t>
            </w:r>
            <w:r w:rsidR="00BF1814">
              <w:rPr>
                <w:rFonts w:cs="Arial"/>
                <w:b w:val="0"/>
                <w:sz w:val="18"/>
                <w:szCs w:val="22"/>
              </w:rPr>
              <w:t xml:space="preserve"> Zoning and Lot Size </w:t>
            </w:r>
            <w:r w:rsidRPr="003C15DC">
              <w:rPr>
                <w:rFonts w:cs="Arial"/>
                <w:b w:val="0"/>
                <w:sz w:val="18"/>
                <w:szCs w:val="22"/>
              </w:rPr>
              <w:t>Map</w:t>
            </w:r>
            <w:r w:rsidR="00253392">
              <w:rPr>
                <w:rFonts w:cs="Arial"/>
                <w:b w:val="0"/>
                <w:sz w:val="18"/>
                <w:szCs w:val="22"/>
              </w:rPr>
              <w:t>s for</w:t>
            </w:r>
            <w:r w:rsidRPr="003C15DC">
              <w:rPr>
                <w:rFonts w:cs="Arial"/>
                <w:b w:val="0"/>
                <w:sz w:val="18"/>
                <w:szCs w:val="22"/>
              </w:rPr>
              <w:t xml:space="preserve"> Lot 44 DP792994 </w:t>
            </w:r>
          </w:p>
          <w:p w:rsidR="007C6C45" w:rsidRPr="006652DF" w:rsidRDefault="007C6C45" w:rsidP="003C15DC">
            <w:pPr>
              <w:spacing w:after="120"/>
              <w:rPr>
                <w:rFonts w:cs="Arial"/>
              </w:rPr>
            </w:pPr>
            <w:r w:rsidRPr="002D7E39">
              <w:rPr>
                <w:rFonts w:cs="Arial"/>
              </w:rPr>
              <w:t>Justification:</w:t>
            </w:r>
          </w:p>
          <w:p w:rsidR="00221602" w:rsidRPr="006652DF" w:rsidRDefault="007C6C45" w:rsidP="003C15DC">
            <w:pPr>
              <w:spacing w:after="120"/>
              <w:rPr>
                <w:rFonts w:cs="Arial"/>
              </w:rPr>
            </w:pPr>
            <w:r w:rsidRPr="006652DF">
              <w:rPr>
                <w:rFonts w:cs="Arial"/>
              </w:rPr>
              <w:t>This is a mapping anomaly and without an identified minimum lot size the parcel of land may benefit from an unintended dwelling entitlement</w:t>
            </w:r>
            <w:r w:rsidR="00253392">
              <w:rPr>
                <w:rFonts w:cs="Arial"/>
              </w:rPr>
              <w:t xml:space="preserve"> or additional subdivision</w:t>
            </w:r>
            <w:r w:rsidR="007159F1">
              <w:rPr>
                <w:rFonts w:cs="Arial"/>
              </w:rPr>
              <w:t xml:space="preserve"> potential</w:t>
            </w:r>
            <w:r w:rsidR="00253392">
              <w:rPr>
                <w:rFonts w:cs="Arial"/>
              </w:rPr>
              <w:t xml:space="preserve">.  This should be amended to ensure </w:t>
            </w:r>
            <w:r w:rsidR="007159F1">
              <w:rPr>
                <w:rFonts w:cs="Arial"/>
              </w:rPr>
              <w:t xml:space="preserve">the intended planning controls apply to this lot. </w:t>
            </w:r>
          </w:p>
        </w:tc>
      </w:tr>
      <w:tr w:rsidR="00874830" w:rsidRPr="00E02054" w:rsidTr="00940410">
        <w:tc>
          <w:tcPr>
            <w:tcW w:w="201" w:type="pct"/>
          </w:tcPr>
          <w:p w:rsidR="00874830" w:rsidRPr="002D7E39" w:rsidDel="00D96B68" w:rsidRDefault="00874830" w:rsidP="00CD46E0">
            <w:pPr>
              <w:pStyle w:val="ListParagraph"/>
              <w:numPr>
                <w:ilvl w:val="0"/>
                <w:numId w:val="56"/>
              </w:numPr>
              <w:spacing w:after="120"/>
              <w:rPr>
                <w:rFonts w:cs="Arial"/>
              </w:rPr>
            </w:pPr>
          </w:p>
        </w:tc>
        <w:tc>
          <w:tcPr>
            <w:tcW w:w="1007" w:type="pct"/>
          </w:tcPr>
          <w:p w:rsidR="00874830" w:rsidRDefault="00874830">
            <w:pPr>
              <w:spacing w:after="120"/>
              <w:rPr>
                <w:rFonts w:cs="Arial"/>
              </w:rPr>
            </w:pPr>
            <w:r>
              <w:rPr>
                <w:rFonts w:cs="Arial"/>
              </w:rPr>
              <w:t>Land Zone Map - S</w:t>
            </w:r>
            <w:r w:rsidRPr="00221602">
              <w:rPr>
                <w:rFonts w:cs="Arial"/>
              </w:rPr>
              <w:t>heet LZN_020H</w:t>
            </w:r>
          </w:p>
          <w:p w:rsidR="00430CBC" w:rsidRDefault="00430CBC">
            <w:pPr>
              <w:spacing w:after="120"/>
              <w:rPr>
                <w:rFonts w:cs="Arial"/>
              </w:rPr>
            </w:pPr>
            <w:r>
              <w:rPr>
                <w:rFonts w:cs="Arial"/>
              </w:rPr>
              <w:t>Lot 533 DP 1069250</w:t>
            </w:r>
          </w:p>
          <w:p w:rsidR="00430CBC" w:rsidRPr="003C15DC" w:rsidRDefault="00430CBC">
            <w:pPr>
              <w:spacing w:after="120"/>
              <w:rPr>
                <w:rFonts w:cs="Arial"/>
              </w:rPr>
            </w:pPr>
            <w:r>
              <w:rPr>
                <w:rFonts w:cs="Arial"/>
              </w:rPr>
              <w:lastRenderedPageBreak/>
              <w:t>Lively Street, Vincentia</w:t>
            </w:r>
          </w:p>
        </w:tc>
        <w:tc>
          <w:tcPr>
            <w:tcW w:w="726" w:type="pct"/>
          </w:tcPr>
          <w:p w:rsidR="00874830" w:rsidRPr="006652DF" w:rsidRDefault="00874830">
            <w:pPr>
              <w:spacing w:after="120"/>
              <w:rPr>
                <w:rFonts w:cs="Arial"/>
              </w:rPr>
            </w:pPr>
            <w:r>
              <w:rPr>
                <w:rFonts w:cs="Arial"/>
              </w:rPr>
              <w:lastRenderedPageBreak/>
              <w:t>Internal Advice</w:t>
            </w:r>
          </w:p>
        </w:tc>
        <w:tc>
          <w:tcPr>
            <w:tcW w:w="3066" w:type="pct"/>
          </w:tcPr>
          <w:p w:rsidR="00874830" w:rsidRPr="00221602" w:rsidRDefault="00874830" w:rsidP="002B3F32">
            <w:pPr>
              <w:spacing w:after="120"/>
              <w:rPr>
                <w:rFonts w:cs="Arial"/>
              </w:rPr>
            </w:pPr>
            <w:r w:rsidRPr="00221602">
              <w:rPr>
                <w:rFonts w:cs="Arial"/>
              </w:rPr>
              <w:t xml:space="preserve">Issue: </w:t>
            </w:r>
          </w:p>
          <w:p w:rsidR="00AA7C33" w:rsidRDefault="00BF1814" w:rsidP="002B3F32">
            <w:pPr>
              <w:spacing w:after="120"/>
              <w:rPr>
                <w:rFonts w:cs="Arial"/>
              </w:rPr>
            </w:pPr>
            <w:r>
              <w:rPr>
                <w:rFonts w:cs="Arial"/>
              </w:rPr>
              <w:t xml:space="preserve">After the </w:t>
            </w:r>
            <w:r w:rsidR="00BE23EE">
              <w:rPr>
                <w:rFonts w:cs="Arial"/>
              </w:rPr>
              <w:t>re-exhibition of the draft Shoalhaven LEP 2014</w:t>
            </w:r>
            <w:r w:rsidR="00874830" w:rsidRPr="00221602">
              <w:rPr>
                <w:rFonts w:cs="Arial"/>
              </w:rPr>
              <w:t xml:space="preserve">, Council resolved, at the request of the landowner, to rezone the subject land from Environmental Protection 7(d2) </w:t>
            </w:r>
            <w:r>
              <w:rPr>
                <w:rFonts w:cs="Arial"/>
              </w:rPr>
              <w:t>(</w:t>
            </w:r>
            <w:r w:rsidR="00874830" w:rsidRPr="00221602">
              <w:rPr>
                <w:rFonts w:cs="Arial"/>
              </w:rPr>
              <w:t>Special Scenic</w:t>
            </w:r>
            <w:r>
              <w:rPr>
                <w:rFonts w:cs="Arial"/>
              </w:rPr>
              <w:t>)</w:t>
            </w:r>
            <w:r w:rsidR="00874830" w:rsidRPr="00221602">
              <w:rPr>
                <w:rFonts w:cs="Arial"/>
              </w:rPr>
              <w:t xml:space="preserve"> under SLEP 1985 to RE2 Private Recreation un</w:t>
            </w:r>
            <w:r w:rsidR="00BE23EE">
              <w:rPr>
                <w:rFonts w:cs="Arial"/>
              </w:rPr>
              <w:t xml:space="preserve">der the </w:t>
            </w:r>
            <w:r w:rsidR="00BE23EE">
              <w:rPr>
                <w:rFonts w:cs="Arial"/>
              </w:rPr>
              <w:lastRenderedPageBreak/>
              <w:t>Shoalhaven LEP</w:t>
            </w:r>
            <w:r w:rsidR="00874830" w:rsidRPr="00221602">
              <w:rPr>
                <w:rFonts w:cs="Arial"/>
              </w:rPr>
              <w:t xml:space="preserve"> 2014. </w:t>
            </w:r>
          </w:p>
          <w:p w:rsidR="00874830" w:rsidRDefault="00874830" w:rsidP="002B3F32">
            <w:pPr>
              <w:spacing w:after="120"/>
              <w:rPr>
                <w:rFonts w:cs="Arial"/>
              </w:rPr>
            </w:pPr>
            <w:r w:rsidRPr="00221602">
              <w:rPr>
                <w:rFonts w:cs="Arial"/>
              </w:rPr>
              <w:t>The Section 68 report from NSW Planning &amp; Environment required that the zone of</w:t>
            </w:r>
            <w:r w:rsidR="00BE23EE">
              <w:rPr>
                <w:rFonts w:cs="Arial"/>
              </w:rPr>
              <w:t xml:space="preserve"> this property in the final Shoalhaven LEP</w:t>
            </w:r>
            <w:r w:rsidRPr="00221602">
              <w:rPr>
                <w:rFonts w:cs="Arial"/>
              </w:rPr>
              <w:t xml:space="preserve"> 2014 reflect a best fit transfer of the SLEP 1985 zone.  Therefore, the zone was amended to E2 Environmental Protection for the majority of the site.  The majority of the property is located on map sheet LZN_020D, however, a small area is located on map sheet LZN_020H and this part of the property was in advertently left zoned </w:t>
            </w:r>
            <w:r w:rsidR="00BF1814">
              <w:rPr>
                <w:rFonts w:cs="Arial"/>
              </w:rPr>
              <w:t xml:space="preserve">RE2 </w:t>
            </w:r>
            <w:r w:rsidRPr="00221602">
              <w:rPr>
                <w:rFonts w:cs="Arial"/>
              </w:rPr>
              <w:t>(see map below)</w:t>
            </w:r>
            <w:r w:rsidR="00BF1814">
              <w:rPr>
                <w:rFonts w:cs="Arial"/>
              </w:rPr>
              <w:t xml:space="preserve"> in isolation.</w:t>
            </w:r>
          </w:p>
          <w:p w:rsidR="00874830" w:rsidRDefault="00874830" w:rsidP="002B3F32">
            <w:pPr>
              <w:spacing w:after="120"/>
              <w:rPr>
                <w:rFonts w:cs="Arial"/>
              </w:rPr>
            </w:pPr>
            <w:r>
              <w:rPr>
                <w:rFonts w:cs="Arial"/>
              </w:rPr>
              <w:t>Proposed Amendment:</w:t>
            </w:r>
          </w:p>
          <w:p w:rsidR="00874830" w:rsidRDefault="00874830" w:rsidP="002B3F32">
            <w:pPr>
              <w:spacing w:after="120"/>
              <w:rPr>
                <w:rFonts w:cs="Arial"/>
              </w:rPr>
            </w:pPr>
            <w:r w:rsidRPr="00CC2B33">
              <w:rPr>
                <w:rFonts w:cs="Arial"/>
              </w:rPr>
              <w:t xml:space="preserve">The </w:t>
            </w:r>
            <w:r w:rsidR="00BF1814">
              <w:rPr>
                <w:rFonts w:cs="Arial"/>
              </w:rPr>
              <w:t xml:space="preserve">identified </w:t>
            </w:r>
            <w:r w:rsidRPr="00CC2B33">
              <w:rPr>
                <w:rFonts w:cs="Arial"/>
              </w:rPr>
              <w:t>part of Lot 553 DP 1069250 that is zoned RE2 Private Recreation be changed to E2 Environmental Conservation.</w:t>
            </w:r>
          </w:p>
          <w:p w:rsidR="00874830" w:rsidRDefault="00874830" w:rsidP="002B3F32">
            <w:pPr>
              <w:keepNext/>
              <w:spacing w:after="120"/>
              <w:jc w:val="center"/>
            </w:pPr>
            <w:r>
              <w:rPr>
                <w:rFonts w:cs="Arial"/>
                <w:noProof/>
                <w:sz w:val="24"/>
                <w:szCs w:val="24"/>
                <w:lang w:eastAsia="en-AU"/>
              </w:rPr>
              <w:drawing>
                <wp:inline distT="0" distB="0" distL="0" distR="0" wp14:anchorId="06DAC7BB" wp14:editId="122D0F6D">
                  <wp:extent cx="2880000" cy="2131200"/>
                  <wp:effectExtent l="0" t="0" r="0" b="2540"/>
                  <wp:docPr id="1030" name="Picture 1030" descr="cid:image004.png@01D08836.D387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png@01D08836.D3871040"/>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0" y="0"/>
                            <a:ext cx="2880000" cy="2131200"/>
                          </a:xfrm>
                          <a:prstGeom prst="rect">
                            <a:avLst/>
                          </a:prstGeom>
                          <a:noFill/>
                          <a:ln>
                            <a:noFill/>
                          </a:ln>
                        </pic:spPr>
                      </pic:pic>
                    </a:graphicData>
                  </a:graphic>
                </wp:inline>
              </w:drawing>
            </w:r>
          </w:p>
          <w:p w:rsidR="00874830" w:rsidRDefault="00874830" w:rsidP="002B3F32">
            <w:pPr>
              <w:pStyle w:val="Caption"/>
              <w:spacing w:after="120"/>
              <w:jc w:val="center"/>
              <w:rPr>
                <w:sz w:val="18"/>
              </w:rPr>
            </w:pPr>
            <w:r w:rsidRPr="00535405">
              <w:rPr>
                <w:b w:val="0"/>
                <w:sz w:val="18"/>
              </w:rPr>
              <w:t xml:space="preserve">Figure </w:t>
            </w:r>
            <w:r w:rsidRPr="00535405">
              <w:rPr>
                <w:b w:val="0"/>
                <w:sz w:val="18"/>
              </w:rPr>
              <w:fldChar w:fldCharType="begin"/>
            </w:r>
            <w:r w:rsidRPr="00535405">
              <w:rPr>
                <w:b w:val="0"/>
                <w:sz w:val="18"/>
              </w:rPr>
              <w:instrText xml:space="preserve"> SEQ Figure \* ARABIC </w:instrText>
            </w:r>
            <w:r w:rsidRPr="00535405">
              <w:rPr>
                <w:b w:val="0"/>
                <w:sz w:val="18"/>
              </w:rPr>
              <w:fldChar w:fldCharType="separate"/>
            </w:r>
            <w:r w:rsidR="004026E3">
              <w:rPr>
                <w:b w:val="0"/>
                <w:noProof/>
                <w:sz w:val="18"/>
              </w:rPr>
              <w:t>11</w:t>
            </w:r>
            <w:r w:rsidRPr="00535405">
              <w:rPr>
                <w:b w:val="0"/>
                <w:sz w:val="18"/>
              </w:rPr>
              <w:fldChar w:fldCharType="end"/>
            </w:r>
            <w:r w:rsidRPr="00535405">
              <w:rPr>
                <w:b w:val="0"/>
                <w:sz w:val="18"/>
              </w:rPr>
              <w:t>: LZN_020H</w:t>
            </w:r>
          </w:p>
          <w:p w:rsidR="00874830" w:rsidRDefault="00874830" w:rsidP="002B3F32">
            <w:pPr>
              <w:spacing w:after="120"/>
            </w:pPr>
            <w:r>
              <w:t xml:space="preserve">Justification: </w:t>
            </w:r>
          </w:p>
          <w:p w:rsidR="00874830" w:rsidRPr="006652DF" w:rsidRDefault="005C3CC0" w:rsidP="005C3CC0">
            <w:pPr>
              <w:spacing w:after="120"/>
              <w:rPr>
                <w:rFonts w:cs="Arial"/>
              </w:rPr>
            </w:pPr>
            <w:r>
              <w:t>This was an</w:t>
            </w:r>
            <w:r w:rsidR="00874830">
              <w:t xml:space="preserve"> oversight in</w:t>
            </w:r>
            <w:r>
              <w:t xml:space="preserve"> final mapping for</w:t>
            </w:r>
            <w:r w:rsidR="00874830">
              <w:t xml:space="preserve"> the plan and should be rectified </w:t>
            </w:r>
            <w:r w:rsidR="00BE23EE">
              <w:t>so that the Shoalhaven LEP</w:t>
            </w:r>
            <w:r w:rsidR="00874830">
              <w:t xml:space="preserve"> 2014 is consistent with the Section 68 report.  </w:t>
            </w:r>
          </w:p>
        </w:tc>
      </w:tr>
    </w:tbl>
    <w:p w:rsidR="00221602" w:rsidRDefault="00221602" w:rsidP="00BA7F2E">
      <w:pPr>
        <w:sectPr w:rsidR="00221602" w:rsidSect="00434245">
          <w:pgSz w:w="16838" w:h="11906" w:orient="landscape"/>
          <w:pgMar w:top="1440" w:right="1440" w:bottom="1440" w:left="1440" w:header="720" w:footer="720" w:gutter="0"/>
          <w:cols w:space="720"/>
          <w:docGrid w:linePitch="360"/>
        </w:sectPr>
      </w:pPr>
    </w:p>
    <w:p w:rsidR="00EE407E" w:rsidRPr="00962763" w:rsidRDefault="00167B6F" w:rsidP="00EE407E">
      <w:pPr>
        <w:pStyle w:val="Heading1"/>
      </w:pPr>
      <w:bookmarkStart w:id="10" w:name="_Toc419790738"/>
      <w:r>
        <w:lastRenderedPageBreak/>
        <w:t>Part 3 – J</w:t>
      </w:r>
      <w:r w:rsidR="00EE407E" w:rsidRPr="00962763">
        <w:t>ustification</w:t>
      </w:r>
      <w:bookmarkEnd w:id="8"/>
      <w:bookmarkEnd w:id="9"/>
      <w:bookmarkEnd w:id="10"/>
    </w:p>
    <w:p w:rsidR="00EE407E" w:rsidRPr="00962763" w:rsidRDefault="00E1185E" w:rsidP="00EE407E">
      <w:pPr>
        <w:pStyle w:val="Heading2"/>
      </w:pPr>
      <w:bookmarkStart w:id="11" w:name="_Toc408392479"/>
      <w:bookmarkStart w:id="12" w:name="_Toc408392506"/>
      <w:bookmarkStart w:id="13" w:name="_Toc419790739"/>
      <w:r>
        <w:t>Section A - Need for the Planning P</w:t>
      </w:r>
      <w:r w:rsidR="00EE407E" w:rsidRPr="00962763">
        <w:t>roposal</w:t>
      </w:r>
      <w:bookmarkEnd w:id="11"/>
      <w:bookmarkEnd w:id="12"/>
      <w:bookmarkEnd w:id="13"/>
    </w:p>
    <w:p w:rsidR="00EE407E" w:rsidRPr="00962763" w:rsidRDefault="00E1185E" w:rsidP="00EE407E">
      <w:pPr>
        <w:pStyle w:val="Heading3"/>
      </w:pPr>
      <w:bookmarkStart w:id="14" w:name="_Toc408392480"/>
      <w:bookmarkStart w:id="15" w:name="_Toc408392507"/>
      <w:bookmarkStart w:id="16" w:name="_Toc408392627"/>
      <w:bookmarkStart w:id="17" w:name="_Toc408408061"/>
      <w:bookmarkStart w:id="18" w:name="_Toc408408131"/>
      <w:bookmarkStart w:id="19" w:name="_Toc409678563"/>
      <w:bookmarkStart w:id="20" w:name="_Toc419790740"/>
      <w:r>
        <w:t>Is the Planning P</w:t>
      </w:r>
      <w:r w:rsidR="00EE407E" w:rsidRPr="00962763">
        <w:t>roposal a result of any strategic study or report?</w:t>
      </w:r>
      <w:bookmarkEnd w:id="14"/>
      <w:bookmarkEnd w:id="15"/>
      <w:bookmarkEnd w:id="16"/>
      <w:bookmarkEnd w:id="17"/>
      <w:bookmarkEnd w:id="18"/>
      <w:bookmarkEnd w:id="19"/>
      <w:bookmarkEnd w:id="20"/>
    </w:p>
    <w:p w:rsidR="00C00C91" w:rsidRPr="00962763" w:rsidRDefault="00580C9A" w:rsidP="00D676B4">
      <w:pPr>
        <w:jc w:val="both"/>
      </w:pPr>
      <w:bookmarkStart w:id="21" w:name="_Toc408392481"/>
      <w:bookmarkStart w:id="22" w:name="_Toc408392508"/>
      <w:bookmarkStart w:id="23" w:name="_Toc408392628"/>
      <w:bookmarkStart w:id="24" w:name="_Toc408408062"/>
      <w:bookmarkStart w:id="25" w:name="_Toc408408132"/>
      <w:r>
        <w:t>The PP</w:t>
      </w:r>
      <w:r w:rsidR="00C00C91" w:rsidRPr="00962763">
        <w:t xml:space="preserve"> has arisen from the recent notification of </w:t>
      </w:r>
      <w:r w:rsidR="00AF72F1">
        <w:t>Shoalhaven LEP 2014</w:t>
      </w:r>
      <w:r w:rsidR="00C00C91" w:rsidRPr="00962763">
        <w:t xml:space="preserve"> which replaced Shoalhaven LEP 1985.  The propose</w:t>
      </w:r>
      <w:r w:rsidR="0073289B">
        <w:t xml:space="preserve">d amendments included in this </w:t>
      </w:r>
      <w:r w:rsidR="00E1185E">
        <w:t>PP</w:t>
      </w:r>
      <w:r w:rsidR="00C00C91" w:rsidRPr="00962763">
        <w:t xml:space="preserve"> have been identified as housekeeping issues t</w:t>
      </w:r>
      <w:r w:rsidR="0073289B">
        <w:t>hat need to be addressed</w:t>
      </w:r>
      <w:r w:rsidR="00C00C91" w:rsidRPr="00962763">
        <w:t xml:space="preserve"> to ensure that </w:t>
      </w:r>
      <w:r w:rsidR="00AF72F1">
        <w:t>Shoalhaven LEP 2014</w:t>
      </w:r>
      <w:r w:rsidR="00C00C91" w:rsidRPr="00962763">
        <w:t xml:space="preserve"> operates as originally intended.  </w:t>
      </w:r>
    </w:p>
    <w:p w:rsidR="00C00C91" w:rsidRPr="00962763" w:rsidRDefault="00C00C91" w:rsidP="00D676B4">
      <w:pPr>
        <w:jc w:val="both"/>
      </w:pPr>
      <w:r w:rsidRPr="00962763">
        <w:t>Thus, while these amendments are not the result of a strategic study or report, they are consistent with Council’s policy position an</w:t>
      </w:r>
      <w:r w:rsidR="00580C9A">
        <w:t>d will help achieve the intended</w:t>
      </w:r>
      <w:r w:rsidRPr="00962763">
        <w:t xml:space="preserve"> outcomes of</w:t>
      </w:r>
      <w:r w:rsidR="008E198B">
        <w:t xml:space="preserve"> Shoalhaven</w:t>
      </w:r>
      <w:r w:rsidR="00BE23EE">
        <w:t xml:space="preserve"> LEP 2014</w:t>
      </w:r>
      <w:r w:rsidRPr="00962763">
        <w:t>.</w:t>
      </w:r>
    </w:p>
    <w:p w:rsidR="00C00C91" w:rsidRPr="00962763" w:rsidRDefault="00E1185E" w:rsidP="00C00C91">
      <w:pPr>
        <w:pStyle w:val="Heading3"/>
      </w:pPr>
      <w:bookmarkStart w:id="26" w:name="_Toc409678564"/>
      <w:bookmarkStart w:id="27" w:name="_Toc419790741"/>
      <w:r>
        <w:t>Is the Planning P</w:t>
      </w:r>
      <w:r w:rsidR="00EE407E" w:rsidRPr="00962763">
        <w:t>roposal the best means of achieving the objectives or intended outcomes?</w:t>
      </w:r>
      <w:bookmarkStart w:id="28" w:name="_Toc408392482"/>
      <w:bookmarkStart w:id="29" w:name="_Toc408392509"/>
      <w:bookmarkEnd w:id="21"/>
      <w:bookmarkEnd w:id="22"/>
      <w:bookmarkEnd w:id="23"/>
      <w:bookmarkEnd w:id="24"/>
      <w:bookmarkEnd w:id="25"/>
      <w:bookmarkEnd w:id="26"/>
      <w:bookmarkEnd w:id="27"/>
    </w:p>
    <w:p w:rsidR="00740357" w:rsidRDefault="00CB4D21" w:rsidP="00D676B4">
      <w:pPr>
        <w:jc w:val="both"/>
        <w:rPr>
          <w:rFonts w:cs="Arial"/>
          <w:szCs w:val="24"/>
        </w:rPr>
      </w:pPr>
      <w:r w:rsidRPr="00CB4D21">
        <w:t xml:space="preserve">Yes. </w:t>
      </w:r>
      <w:r w:rsidR="00962763" w:rsidRPr="00CB4D21">
        <w:t xml:space="preserve">A </w:t>
      </w:r>
      <w:r w:rsidR="00E1185E">
        <w:t>PP</w:t>
      </w:r>
      <w:r w:rsidR="00C00C91" w:rsidRPr="00962763">
        <w:rPr>
          <w:rFonts w:cs="Arial"/>
          <w:szCs w:val="24"/>
        </w:rPr>
        <w:t xml:space="preserve"> is</w:t>
      </w:r>
      <w:r w:rsidR="00740357">
        <w:rPr>
          <w:rFonts w:cs="Arial"/>
          <w:szCs w:val="24"/>
        </w:rPr>
        <w:t xml:space="preserve"> the only means of altering the</w:t>
      </w:r>
      <w:r w:rsidR="00C00C91" w:rsidRPr="00962763">
        <w:rPr>
          <w:rFonts w:cs="Arial"/>
          <w:szCs w:val="24"/>
        </w:rPr>
        <w:t xml:space="preserve"> land use table</w:t>
      </w:r>
      <w:r w:rsidR="0073289B">
        <w:rPr>
          <w:rFonts w:cs="Arial"/>
          <w:szCs w:val="24"/>
        </w:rPr>
        <w:t xml:space="preserve">s, </w:t>
      </w:r>
      <w:r w:rsidR="00580C9A">
        <w:rPr>
          <w:rFonts w:cs="Arial"/>
          <w:szCs w:val="24"/>
        </w:rPr>
        <w:t>correcting</w:t>
      </w:r>
      <w:r w:rsidR="00740357">
        <w:rPr>
          <w:rFonts w:cs="Arial"/>
          <w:szCs w:val="24"/>
        </w:rPr>
        <w:t xml:space="preserve"> </w:t>
      </w:r>
      <w:r w:rsidR="00CF1D21">
        <w:rPr>
          <w:rFonts w:cs="Arial"/>
          <w:szCs w:val="24"/>
        </w:rPr>
        <w:t>Schedule 5</w:t>
      </w:r>
      <w:r w:rsidR="007C6C45">
        <w:rPr>
          <w:rFonts w:cs="Arial"/>
          <w:szCs w:val="24"/>
        </w:rPr>
        <w:t xml:space="preserve"> and</w:t>
      </w:r>
      <w:r w:rsidR="0073289B">
        <w:rPr>
          <w:rFonts w:cs="Arial"/>
          <w:szCs w:val="24"/>
        </w:rPr>
        <w:t xml:space="preserve"> addressing the mapping errors </w:t>
      </w:r>
      <w:r w:rsidR="007C6C45">
        <w:rPr>
          <w:rFonts w:cs="Arial"/>
          <w:szCs w:val="24"/>
        </w:rPr>
        <w:t>in</w:t>
      </w:r>
      <w:r w:rsidR="0073289B">
        <w:rPr>
          <w:rFonts w:cs="Arial"/>
          <w:szCs w:val="24"/>
        </w:rPr>
        <w:t xml:space="preserve"> </w:t>
      </w:r>
      <w:r w:rsidR="00AF72F1">
        <w:rPr>
          <w:rFonts w:cs="Arial"/>
          <w:szCs w:val="24"/>
        </w:rPr>
        <w:t>Shoalhaven LEP 2014</w:t>
      </w:r>
      <w:r w:rsidR="00C00C91" w:rsidRPr="00962763">
        <w:rPr>
          <w:rFonts w:cs="Arial"/>
          <w:szCs w:val="24"/>
        </w:rPr>
        <w:t xml:space="preserve">.  </w:t>
      </w:r>
    </w:p>
    <w:p w:rsidR="006D0341" w:rsidRDefault="00C00C91" w:rsidP="00434245">
      <w:pPr>
        <w:pStyle w:val="ListParagraph"/>
        <w:widowControl w:val="0"/>
        <w:ind w:left="0"/>
        <w:jc w:val="both"/>
        <w:rPr>
          <w:rFonts w:eastAsiaTheme="majorEastAsia" w:cstheme="majorBidi"/>
          <w:sz w:val="28"/>
          <w:szCs w:val="26"/>
        </w:rPr>
      </w:pPr>
      <w:r w:rsidRPr="00962763">
        <w:rPr>
          <w:rFonts w:cs="Arial"/>
          <w:szCs w:val="24"/>
        </w:rPr>
        <w:t>There is no other way to achieve the required outcomes.</w:t>
      </w:r>
    </w:p>
    <w:p w:rsidR="00EE407E" w:rsidRPr="00074C01" w:rsidRDefault="00F84CF7" w:rsidP="00434245">
      <w:pPr>
        <w:pStyle w:val="Heading2"/>
        <w:keepNext w:val="0"/>
        <w:keepLines w:val="0"/>
        <w:widowControl w:val="0"/>
      </w:pPr>
      <w:bookmarkStart w:id="30" w:name="_Toc419790742"/>
      <w:r w:rsidRPr="00074C01">
        <w:t>S</w:t>
      </w:r>
      <w:r w:rsidR="00EE407E" w:rsidRPr="00074C01">
        <w:t>ection B – Relationship to strategic planning framework</w:t>
      </w:r>
      <w:bookmarkEnd w:id="28"/>
      <w:bookmarkEnd w:id="29"/>
      <w:bookmarkEnd w:id="30"/>
    </w:p>
    <w:p w:rsidR="00EE407E" w:rsidRPr="00074C01" w:rsidRDefault="00E1185E" w:rsidP="00434245">
      <w:pPr>
        <w:pStyle w:val="Heading3"/>
        <w:keepNext w:val="0"/>
        <w:keepLines w:val="0"/>
        <w:widowControl w:val="0"/>
      </w:pPr>
      <w:bookmarkStart w:id="31" w:name="_Toc408392483"/>
      <w:bookmarkStart w:id="32" w:name="_Toc408392510"/>
      <w:bookmarkStart w:id="33" w:name="_Toc408392630"/>
      <w:bookmarkStart w:id="34" w:name="_Toc408408064"/>
      <w:bookmarkStart w:id="35" w:name="_Toc408408134"/>
      <w:bookmarkStart w:id="36" w:name="_Toc409678566"/>
      <w:bookmarkStart w:id="37" w:name="_Toc419790743"/>
      <w:r>
        <w:t>Is the Planning P</w:t>
      </w:r>
      <w:r w:rsidR="00EE407E" w:rsidRPr="00074C01">
        <w:t xml:space="preserve">roposal consistent with the objectives and actions of </w:t>
      </w:r>
      <w:r w:rsidR="00B44A1B">
        <w:t xml:space="preserve">the South Coast Regional Strategy </w:t>
      </w:r>
      <w:r w:rsidR="00AE4EBC">
        <w:t>and</w:t>
      </w:r>
      <w:r w:rsidR="00AE4EBC" w:rsidRPr="00074C01">
        <w:t xml:space="preserve"> the</w:t>
      </w:r>
      <w:r w:rsidR="00EE407E" w:rsidRPr="00074C01">
        <w:t xml:space="preserve"> Draft Illawarra </w:t>
      </w:r>
      <w:r w:rsidR="00D34DF8" w:rsidRPr="00074C01">
        <w:t xml:space="preserve">Regional Growth and Infrastructure </w:t>
      </w:r>
      <w:r w:rsidR="00EE407E" w:rsidRPr="00074C01">
        <w:t>Plan?</w:t>
      </w:r>
      <w:bookmarkEnd w:id="31"/>
      <w:bookmarkEnd w:id="32"/>
      <w:bookmarkEnd w:id="33"/>
      <w:bookmarkEnd w:id="34"/>
      <w:bookmarkEnd w:id="35"/>
      <w:bookmarkEnd w:id="36"/>
      <w:bookmarkEnd w:id="37"/>
    </w:p>
    <w:p w:rsidR="00D34DF8" w:rsidRPr="00074C01" w:rsidRDefault="00CB4D21" w:rsidP="008F1283">
      <w:pPr>
        <w:widowControl w:val="0"/>
        <w:jc w:val="both"/>
      </w:pPr>
      <w:r>
        <w:t xml:space="preserve">Yes. The </w:t>
      </w:r>
      <w:r w:rsidR="00580C9A">
        <w:t xml:space="preserve">PP </w:t>
      </w:r>
      <w:r>
        <w:t>is consistent with the objectives and actions of the</w:t>
      </w:r>
      <w:r w:rsidR="00B44A1B">
        <w:t xml:space="preserve"> South Coast Regional Strategy and the</w:t>
      </w:r>
      <w:r w:rsidR="00D34DF8" w:rsidRPr="00074C01">
        <w:t xml:space="preserve"> Draft Illawarra Regional Growth and Infrastructure Plan</w:t>
      </w:r>
      <w:r w:rsidR="00C00C91" w:rsidRPr="00074C01">
        <w:t xml:space="preserve"> </w:t>
      </w:r>
      <w:r w:rsidR="00D34DF8" w:rsidRPr="00074C01">
        <w:t>(the Draft IRGIP)</w:t>
      </w:r>
      <w:r>
        <w:t xml:space="preserve">. </w:t>
      </w:r>
      <w:r w:rsidR="00BE23EE">
        <w:t xml:space="preserve"> </w:t>
      </w:r>
      <w:r w:rsidR="00B44A1B">
        <w:t>Both of these plans apply</w:t>
      </w:r>
      <w:r w:rsidR="00C00C91" w:rsidRPr="00074C01">
        <w:t xml:space="preserve"> to the Shoalhaven Loca</w:t>
      </w:r>
      <w:r w:rsidR="00B44A1B">
        <w:t>l Government Area (LGA) and aim</w:t>
      </w:r>
      <w:r w:rsidR="00C00C91" w:rsidRPr="00074C01">
        <w:t xml:space="preserve"> to</w:t>
      </w:r>
      <w:r w:rsidR="00D34DF8" w:rsidRPr="00074C01">
        <w:t xml:space="preserve"> grow the economy, provide affordable housing, secure agricultural land</w:t>
      </w:r>
      <w:r w:rsidR="00074C01" w:rsidRPr="00074C01">
        <w:t>, build infrastructure and protect natural and cultural environments.</w:t>
      </w:r>
    </w:p>
    <w:p w:rsidR="006D0341" w:rsidRDefault="00C00C91" w:rsidP="008F1283">
      <w:pPr>
        <w:jc w:val="both"/>
      </w:pPr>
      <w:r w:rsidRPr="00074C01">
        <w:t>The proposed amendments</w:t>
      </w:r>
      <w:r w:rsidR="00074C01" w:rsidRPr="00074C01">
        <w:t xml:space="preserve"> will better align </w:t>
      </w:r>
      <w:r w:rsidR="00AF72F1">
        <w:t>Shoalhaven LEP 2014</w:t>
      </w:r>
      <w:r w:rsidR="00074C01" w:rsidRPr="00074C01">
        <w:t xml:space="preserve"> with the aims of the</w:t>
      </w:r>
      <w:r w:rsidR="00B44A1B">
        <w:t>se</w:t>
      </w:r>
      <w:r w:rsidR="00074C01" w:rsidRPr="00074C01">
        <w:t xml:space="preserve"> </w:t>
      </w:r>
      <w:r w:rsidR="00B44A1B">
        <w:t>plans</w:t>
      </w:r>
      <w:r w:rsidR="00074C01" w:rsidRPr="00074C01">
        <w:t xml:space="preserve"> and cater for future development more effectively by way of improving the efficiency and operational integrity of the instrument </w:t>
      </w:r>
      <w:r w:rsidR="00074C01">
        <w:t xml:space="preserve">which will enable for more streamlined processes. </w:t>
      </w:r>
      <w:r w:rsidR="00074C01" w:rsidRPr="00074C01">
        <w:t xml:space="preserve"> </w:t>
      </w:r>
      <w:r w:rsidRPr="00074C01">
        <w:t xml:space="preserve"> </w:t>
      </w:r>
      <w:bookmarkStart w:id="38" w:name="_Toc408392484"/>
      <w:bookmarkStart w:id="39" w:name="_Toc408392511"/>
      <w:bookmarkStart w:id="40" w:name="_Toc408392631"/>
      <w:bookmarkStart w:id="41" w:name="_Toc408408065"/>
      <w:bookmarkStart w:id="42" w:name="_Toc408408135"/>
    </w:p>
    <w:p w:rsidR="00EE407E" w:rsidRPr="004F13DC" w:rsidRDefault="00E1185E" w:rsidP="00EE407E">
      <w:pPr>
        <w:pStyle w:val="Heading3"/>
      </w:pPr>
      <w:bookmarkStart w:id="43" w:name="_Toc409678567"/>
      <w:bookmarkStart w:id="44" w:name="_Toc419790744"/>
      <w:r>
        <w:t>Is the Planning P</w:t>
      </w:r>
      <w:r w:rsidR="00EE407E" w:rsidRPr="004F13DC">
        <w:t>roposal consistent w</w:t>
      </w:r>
      <w:r w:rsidR="00CB4D21">
        <w:t>ith Shoalhaven 2023</w:t>
      </w:r>
      <w:r w:rsidR="00EE407E" w:rsidRPr="004F13DC">
        <w:t>?</w:t>
      </w:r>
      <w:bookmarkEnd w:id="38"/>
      <w:bookmarkEnd w:id="39"/>
      <w:bookmarkEnd w:id="40"/>
      <w:bookmarkEnd w:id="41"/>
      <w:bookmarkEnd w:id="42"/>
      <w:bookmarkEnd w:id="43"/>
      <w:bookmarkEnd w:id="44"/>
    </w:p>
    <w:p w:rsidR="00C00C91" w:rsidRDefault="00CB4D21" w:rsidP="00D676B4">
      <w:pPr>
        <w:spacing w:before="200" w:after="120" w:line="240" w:lineRule="auto"/>
        <w:jc w:val="both"/>
      </w:pPr>
      <w:r>
        <w:t>Yes.</w:t>
      </w:r>
      <w:r w:rsidR="00A9459C">
        <w:t xml:space="preserve"> </w:t>
      </w:r>
      <w:r>
        <w:t xml:space="preserve">The </w:t>
      </w:r>
      <w:r w:rsidR="00E1185E">
        <w:t>PP</w:t>
      </w:r>
      <w:r>
        <w:t xml:space="preserve"> is consistent with </w:t>
      </w:r>
      <w:r w:rsidR="00C00C91" w:rsidRPr="004F13DC">
        <w:t>Council’s Community Strategic Plan, Shoalhaven 2023</w:t>
      </w:r>
      <w:r>
        <w:t xml:space="preserve"> </w:t>
      </w:r>
      <w:r w:rsidR="00C00C91" w:rsidRPr="004F13DC">
        <w:t>and the relevant objective</w:t>
      </w:r>
      <w:r>
        <w:t>s</w:t>
      </w:r>
      <w:r w:rsidR="00C00C91" w:rsidRPr="004F13DC">
        <w:t xml:space="preserve"> and strateg</w:t>
      </w:r>
      <w:r>
        <w:t>ies</w:t>
      </w:r>
      <w:r w:rsidR="00C00C91" w:rsidRPr="004F13DC">
        <w:t xml:space="preserve"> below:</w:t>
      </w:r>
    </w:p>
    <w:p w:rsidR="006D0341" w:rsidRPr="004F13DC" w:rsidRDefault="006D0341" w:rsidP="00D676B4">
      <w:pPr>
        <w:spacing w:before="200" w:after="120" w:line="240" w:lineRule="auto"/>
        <w:jc w:val="both"/>
      </w:pPr>
    </w:p>
    <w:p w:rsidR="00AA7C33" w:rsidRDefault="00AA7C33" w:rsidP="00D676B4">
      <w:pPr>
        <w:tabs>
          <w:tab w:val="left" w:pos="2127"/>
        </w:tabs>
        <w:ind w:left="2127" w:hanging="2127"/>
        <w:jc w:val="both"/>
        <w:rPr>
          <w:b/>
          <w:bCs/>
          <w:lang w:eastAsia="en-AU"/>
        </w:rPr>
      </w:pPr>
    </w:p>
    <w:p w:rsidR="00F24CF3" w:rsidRDefault="00F24CF3" w:rsidP="00D676B4">
      <w:pPr>
        <w:tabs>
          <w:tab w:val="left" w:pos="2127"/>
        </w:tabs>
        <w:ind w:left="2127" w:hanging="2127"/>
        <w:jc w:val="both"/>
        <w:rPr>
          <w:b/>
          <w:bCs/>
          <w:lang w:eastAsia="en-AU"/>
        </w:rPr>
      </w:pPr>
      <w:r>
        <w:rPr>
          <w:b/>
          <w:bCs/>
          <w:lang w:eastAsia="en-AU"/>
        </w:rPr>
        <w:lastRenderedPageBreak/>
        <w:t>Community</w:t>
      </w:r>
    </w:p>
    <w:p w:rsidR="00F24CF3" w:rsidRPr="00F24CF3" w:rsidRDefault="00F24CF3" w:rsidP="00D676B4">
      <w:pPr>
        <w:tabs>
          <w:tab w:val="left" w:pos="2127"/>
        </w:tabs>
        <w:ind w:left="2127" w:hanging="2127"/>
        <w:jc w:val="both"/>
        <w:rPr>
          <w:bCs/>
          <w:lang w:eastAsia="en-AU"/>
        </w:rPr>
      </w:pPr>
      <w:r>
        <w:rPr>
          <w:bCs/>
          <w:lang w:eastAsia="en-AU"/>
        </w:rPr>
        <w:t>Strategy 1.2.3</w:t>
      </w:r>
      <w:r>
        <w:rPr>
          <w:bCs/>
          <w:lang w:eastAsia="en-AU"/>
        </w:rPr>
        <w:tab/>
        <w:t>Provide and manage spaces and programs that support the Shoalhaven arts and heritage sectors</w:t>
      </w:r>
    </w:p>
    <w:p w:rsidR="00F24CF3" w:rsidRPr="00F24CF3" w:rsidRDefault="00F24CF3" w:rsidP="00D676B4">
      <w:pPr>
        <w:tabs>
          <w:tab w:val="left" w:pos="2127"/>
        </w:tabs>
        <w:ind w:left="2127" w:hanging="2127"/>
        <w:jc w:val="both"/>
        <w:rPr>
          <w:b/>
          <w:bCs/>
          <w:lang w:eastAsia="en-AU"/>
        </w:rPr>
      </w:pPr>
      <w:r w:rsidRPr="00F24CF3">
        <w:rPr>
          <w:b/>
          <w:bCs/>
          <w:lang w:eastAsia="en-AU"/>
        </w:rPr>
        <w:t>Environment</w:t>
      </w:r>
    </w:p>
    <w:p w:rsidR="00C00C91" w:rsidRPr="004F13DC" w:rsidRDefault="00C00C91" w:rsidP="00D676B4">
      <w:pPr>
        <w:tabs>
          <w:tab w:val="left" w:pos="2127"/>
        </w:tabs>
        <w:ind w:left="2127" w:hanging="2127"/>
        <w:jc w:val="both"/>
        <w:rPr>
          <w:bCs/>
          <w:lang w:eastAsia="en-AU"/>
        </w:rPr>
      </w:pPr>
      <w:r w:rsidRPr="004F13DC">
        <w:rPr>
          <w:bCs/>
          <w:lang w:eastAsia="en-AU"/>
        </w:rPr>
        <w:t xml:space="preserve">Objective 2.2 </w:t>
      </w:r>
      <w:r w:rsidRPr="004F13DC">
        <w:rPr>
          <w:bCs/>
          <w:lang w:eastAsia="en-AU"/>
        </w:rPr>
        <w:tab/>
        <w:t xml:space="preserve">Population and urban settlement growth that is ecologically sustainable and carefully planned </w:t>
      </w:r>
      <w:r w:rsidR="004F13DC" w:rsidRPr="004F13DC">
        <w:rPr>
          <w:bCs/>
          <w:lang w:eastAsia="en-AU"/>
        </w:rPr>
        <w:t>and managed to meet the needs of the community</w:t>
      </w:r>
      <w:r w:rsidR="00A9459C">
        <w:rPr>
          <w:bCs/>
          <w:lang w:eastAsia="en-AU"/>
        </w:rPr>
        <w:t>.</w:t>
      </w:r>
    </w:p>
    <w:p w:rsidR="004F13DC" w:rsidRPr="004F13DC" w:rsidRDefault="004F13DC" w:rsidP="00D676B4">
      <w:pPr>
        <w:tabs>
          <w:tab w:val="left" w:pos="2127"/>
        </w:tabs>
        <w:ind w:left="2127" w:hanging="2127"/>
        <w:jc w:val="both"/>
      </w:pPr>
      <w:r w:rsidRPr="004F13DC">
        <w:t>Strategy 2.2.1</w:t>
      </w:r>
      <w:r w:rsidRPr="004F13DC">
        <w:tab/>
        <w:t>Develop and implement land use and related strategies for future growth of the city, based on the principles of connectivity, ecological sustainability, flexibility and accessibility</w:t>
      </w:r>
      <w:r w:rsidR="00A9459C">
        <w:t>.</w:t>
      </w:r>
    </w:p>
    <w:p w:rsidR="004F13DC" w:rsidRPr="004F13DC" w:rsidRDefault="004F13DC" w:rsidP="00D676B4">
      <w:pPr>
        <w:tabs>
          <w:tab w:val="left" w:pos="2127"/>
        </w:tabs>
        <w:ind w:left="2127" w:hanging="2127"/>
        <w:jc w:val="both"/>
      </w:pPr>
      <w:r w:rsidRPr="004F13DC">
        <w:t>Strategy 2.2.2</w:t>
      </w:r>
      <w:r w:rsidRPr="004F13DC">
        <w:tab/>
        <w:t>Facilitate the provision of housing that meets the changing needs and expectations of the community</w:t>
      </w:r>
      <w:r w:rsidR="00A9459C">
        <w:t>.</w:t>
      </w:r>
    </w:p>
    <w:p w:rsidR="004F13DC" w:rsidRDefault="00C00C91" w:rsidP="00D676B4">
      <w:pPr>
        <w:tabs>
          <w:tab w:val="left" w:pos="2127"/>
        </w:tabs>
        <w:ind w:left="2127" w:hanging="2127"/>
        <w:jc w:val="both"/>
      </w:pPr>
      <w:r w:rsidRPr="004F13DC">
        <w:t>Strategy 2.4.2</w:t>
      </w:r>
      <w:r w:rsidRPr="004F13DC">
        <w:tab/>
      </w:r>
      <w:r w:rsidR="004F13DC" w:rsidRPr="004F13DC">
        <w:t>Create urban environments that meet community needs while ensuring the qualities and ecological integrity of the natural environment are protected.</w:t>
      </w:r>
    </w:p>
    <w:p w:rsidR="00F24CF3" w:rsidRPr="00F24CF3" w:rsidRDefault="00F24CF3" w:rsidP="00D676B4">
      <w:pPr>
        <w:tabs>
          <w:tab w:val="left" w:pos="2127"/>
        </w:tabs>
        <w:ind w:left="2127" w:hanging="2127"/>
        <w:jc w:val="both"/>
        <w:rPr>
          <w:b/>
        </w:rPr>
      </w:pPr>
      <w:r w:rsidRPr="00F24CF3">
        <w:rPr>
          <w:b/>
        </w:rPr>
        <w:t>Economy</w:t>
      </w:r>
    </w:p>
    <w:p w:rsidR="004F13DC" w:rsidRDefault="004F13DC" w:rsidP="00D676B4">
      <w:pPr>
        <w:tabs>
          <w:tab w:val="left" w:pos="2127"/>
        </w:tabs>
        <w:ind w:left="2127" w:hanging="2127"/>
        <w:jc w:val="both"/>
      </w:pPr>
      <w:r>
        <w:t>Strategy 3.1.3</w:t>
      </w:r>
      <w:r>
        <w:tab/>
        <w:t xml:space="preserve">Retain and enhance the agricultural production capacity of the </w:t>
      </w:r>
      <w:r w:rsidR="00A9459C">
        <w:t>C</w:t>
      </w:r>
      <w:r>
        <w:t>ity</w:t>
      </w:r>
      <w:r w:rsidR="00A9459C">
        <w:t>.</w:t>
      </w:r>
    </w:p>
    <w:p w:rsidR="004F13DC" w:rsidRDefault="004F13DC" w:rsidP="00D676B4">
      <w:pPr>
        <w:tabs>
          <w:tab w:val="left" w:pos="2127"/>
        </w:tabs>
        <w:ind w:left="2127" w:hanging="2127"/>
        <w:jc w:val="both"/>
      </w:pPr>
      <w:r>
        <w:t>Strategy 3.1.6</w:t>
      </w:r>
      <w:r>
        <w:tab/>
        <w:t>Create active and connected foreshores and waterfronts that support recreational and community use and respect local environmental constraints</w:t>
      </w:r>
      <w:r w:rsidR="00A9459C">
        <w:t>.</w:t>
      </w:r>
    </w:p>
    <w:p w:rsidR="00F24CF3" w:rsidRPr="00F24CF3" w:rsidRDefault="00F24CF3" w:rsidP="00D676B4">
      <w:pPr>
        <w:tabs>
          <w:tab w:val="left" w:pos="2127"/>
        </w:tabs>
        <w:ind w:left="2127" w:hanging="2127"/>
        <w:jc w:val="both"/>
        <w:rPr>
          <w:b/>
        </w:rPr>
      </w:pPr>
      <w:r w:rsidRPr="00F24CF3">
        <w:rPr>
          <w:b/>
        </w:rPr>
        <w:t>Leadership</w:t>
      </w:r>
    </w:p>
    <w:p w:rsidR="004F13DC" w:rsidRDefault="00922E53" w:rsidP="00D676B4">
      <w:pPr>
        <w:tabs>
          <w:tab w:val="left" w:pos="2127"/>
        </w:tabs>
        <w:ind w:left="2127" w:hanging="2127"/>
        <w:jc w:val="both"/>
      </w:pPr>
      <w:r>
        <w:t>Strategy 4.4.3</w:t>
      </w:r>
      <w:r>
        <w:tab/>
        <w:t>I</w:t>
      </w:r>
      <w:r w:rsidR="00167B6F">
        <w:t>ntegrate</w:t>
      </w:r>
      <w:r w:rsidR="004F13DC">
        <w:t xml:space="preserve"> the principles of ecologically sustainable development and ensure legislative compliance in all Council planning, decision making and actions</w:t>
      </w:r>
      <w:r w:rsidR="00A9459C">
        <w:t>.</w:t>
      </w:r>
    </w:p>
    <w:p w:rsidR="00AC7C9B" w:rsidRDefault="004F13DC" w:rsidP="00D676B4">
      <w:pPr>
        <w:tabs>
          <w:tab w:val="left" w:pos="2127"/>
        </w:tabs>
        <w:ind w:left="2127" w:hanging="2127"/>
        <w:jc w:val="both"/>
      </w:pPr>
      <w:r>
        <w:t>Strategy 4.5.2</w:t>
      </w:r>
      <w:r>
        <w:tab/>
        <w:t>Enhance an organisational culture of using resources wisely, achieving quality outcomes, providing excellent customer service and</w:t>
      </w:r>
      <w:r w:rsidR="00922E53">
        <w:t xml:space="preserve"> seeking continuous improvement</w:t>
      </w:r>
      <w:r w:rsidR="00A9459C">
        <w:t>.</w:t>
      </w:r>
    </w:p>
    <w:p w:rsidR="00C00C91" w:rsidRPr="00174AAC" w:rsidRDefault="00E1185E" w:rsidP="00EE407E">
      <w:pPr>
        <w:pStyle w:val="Heading3"/>
      </w:pPr>
      <w:bookmarkStart w:id="45" w:name="_Toc408392485"/>
      <w:bookmarkStart w:id="46" w:name="_Toc408392512"/>
      <w:bookmarkStart w:id="47" w:name="_Toc408392632"/>
      <w:bookmarkStart w:id="48" w:name="_Toc408408066"/>
      <w:bookmarkStart w:id="49" w:name="_Toc408408136"/>
      <w:bookmarkStart w:id="50" w:name="_Toc409678568"/>
      <w:bookmarkStart w:id="51" w:name="_Toc419790745"/>
      <w:r>
        <w:t>Is the Planning P</w:t>
      </w:r>
      <w:r w:rsidR="00EE407E" w:rsidRPr="00174AAC">
        <w:t>roposal consistent with applicable State Environmental Planning Policies (SEPP</w:t>
      </w:r>
      <w:r w:rsidR="00922E53">
        <w:t>s</w:t>
      </w:r>
      <w:r w:rsidR="00EE407E" w:rsidRPr="00174AAC">
        <w:t>)?</w:t>
      </w:r>
      <w:bookmarkStart w:id="52" w:name="_Toc408392486"/>
      <w:bookmarkStart w:id="53" w:name="_Toc408392513"/>
      <w:bookmarkStart w:id="54" w:name="_Toc408392633"/>
      <w:bookmarkStart w:id="55" w:name="_Toc408408067"/>
      <w:bookmarkStart w:id="56" w:name="_Toc408408137"/>
      <w:bookmarkEnd w:id="45"/>
      <w:bookmarkEnd w:id="46"/>
      <w:bookmarkEnd w:id="47"/>
      <w:bookmarkEnd w:id="48"/>
      <w:bookmarkEnd w:id="49"/>
      <w:bookmarkEnd w:id="50"/>
      <w:bookmarkEnd w:id="51"/>
    </w:p>
    <w:p w:rsidR="00C00C91" w:rsidRPr="00174AAC" w:rsidRDefault="00CB4D21" w:rsidP="001E7FCA">
      <w:pPr>
        <w:jc w:val="both"/>
      </w:pPr>
      <w:r>
        <w:t xml:space="preserve">Yes. </w:t>
      </w:r>
      <w:r w:rsidR="00174AAC" w:rsidRPr="00174AAC">
        <w:t xml:space="preserve">The </w:t>
      </w:r>
      <w:r w:rsidR="00E1185E">
        <w:t>PP</w:t>
      </w:r>
      <w:r w:rsidR="00C00C91" w:rsidRPr="00174AAC">
        <w:t xml:space="preserve"> is consistent with the applicable state environmental planning policies (SEPPs).  Please see Attachment “B” – Checklist of State Environmental Planning Policies.  </w:t>
      </w:r>
    </w:p>
    <w:p w:rsidR="00EE407E" w:rsidRPr="00174AAC" w:rsidRDefault="00E1185E" w:rsidP="006D0341">
      <w:pPr>
        <w:pStyle w:val="Heading3"/>
      </w:pPr>
      <w:bookmarkStart w:id="57" w:name="_Toc409678569"/>
      <w:bookmarkStart w:id="58" w:name="_Toc419790746"/>
      <w:r>
        <w:lastRenderedPageBreak/>
        <w:t>Is the Planning P</w:t>
      </w:r>
      <w:r w:rsidR="00EE407E" w:rsidRPr="00174AAC">
        <w:t>roposal consistent with applicable Ministerial Directions (s117 directions)?</w:t>
      </w:r>
      <w:bookmarkEnd w:id="52"/>
      <w:bookmarkEnd w:id="53"/>
      <w:bookmarkEnd w:id="54"/>
      <w:bookmarkEnd w:id="55"/>
      <w:bookmarkEnd w:id="56"/>
      <w:bookmarkEnd w:id="57"/>
      <w:bookmarkEnd w:id="58"/>
    </w:p>
    <w:p w:rsidR="00E4698A" w:rsidRPr="00174AAC" w:rsidRDefault="00CB4D21" w:rsidP="00C00C91">
      <w:pPr>
        <w:keepNext/>
        <w:jc w:val="both"/>
        <w:rPr>
          <w:szCs w:val="24"/>
        </w:rPr>
      </w:pPr>
      <w:r>
        <w:rPr>
          <w:szCs w:val="24"/>
        </w:rPr>
        <w:t>Yes.</w:t>
      </w:r>
      <w:r w:rsidR="00A9459C">
        <w:rPr>
          <w:szCs w:val="24"/>
        </w:rPr>
        <w:t xml:space="preserve"> </w:t>
      </w:r>
      <w:r w:rsidR="00174AAC" w:rsidRPr="00174AAC">
        <w:rPr>
          <w:szCs w:val="24"/>
        </w:rPr>
        <w:t xml:space="preserve">The </w:t>
      </w:r>
      <w:r w:rsidR="00E1185E">
        <w:rPr>
          <w:szCs w:val="24"/>
        </w:rPr>
        <w:t>PP</w:t>
      </w:r>
      <w:r w:rsidR="00C00C91" w:rsidRPr="00174AAC">
        <w:rPr>
          <w:szCs w:val="24"/>
        </w:rPr>
        <w:t xml:space="preserve"> is consistent with the applicable Ministerial Directions as shown in Attachment ‘C’ – Checklist of Ministerial Directions.   Those that are relevant are discussed below.</w:t>
      </w:r>
    </w:p>
    <w:p w:rsidR="00C00C91" w:rsidRPr="00872554" w:rsidRDefault="00C00C91" w:rsidP="00F25ED9">
      <w:pPr>
        <w:spacing w:before="360" w:after="120"/>
        <w:rPr>
          <w:rFonts w:cs="Arial"/>
          <w:b/>
          <w:i/>
          <w:szCs w:val="24"/>
        </w:rPr>
      </w:pPr>
      <w:r w:rsidRPr="00872554">
        <w:rPr>
          <w:b/>
          <w:i/>
          <w:szCs w:val="24"/>
        </w:rPr>
        <w:t>1.1 Business and Industrial Zones</w:t>
      </w:r>
    </w:p>
    <w:p w:rsidR="00872554" w:rsidRDefault="00872554" w:rsidP="00D676B4">
      <w:pPr>
        <w:jc w:val="both"/>
      </w:pPr>
      <w:r w:rsidRPr="004776CE">
        <w:t xml:space="preserve">This direction applies due to the </w:t>
      </w:r>
      <w:r w:rsidR="00E1185E">
        <w:t>PP</w:t>
      </w:r>
      <w:r w:rsidRPr="004776CE">
        <w:t xml:space="preserve"> proposing to affect land within an existing or proposed business or industry zone.</w:t>
      </w:r>
      <w:r w:rsidR="00CF0FCA">
        <w:t xml:space="preserve"> </w:t>
      </w:r>
      <w:r w:rsidR="00580C9A">
        <w:t xml:space="preserve"> The PP</w:t>
      </w:r>
      <w:r w:rsidRPr="004776CE">
        <w:t xml:space="preserve"> intends to alter existing business and industrial zones through the following amendments:</w:t>
      </w:r>
    </w:p>
    <w:tbl>
      <w:tblPr>
        <w:tblStyle w:val="TableGrid"/>
        <w:tblW w:w="5000" w:type="pct"/>
        <w:tblLook w:val="04A0" w:firstRow="1" w:lastRow="0" w:firstColumn="1" w:lastColumn="0" w:noHBand="0" w:noVBand="1"/>
      </w:tblPr>
      <w:tblGrid>
        <w:gridCol w:w="2205"/>
        <w:gridCol w:w="7037"/>
      </w:tblGrid>
      <w:tr w:rsidR="009425B1" w:rsidTr="0097651D">
        <w:tc>
          <w:tcPr>
            <w:tcW w:w="1193" w:type="pct"/>
            <w:vAlign w:val="center"/>
          </w:tcPr>
          <w:p w:rsidR="009425B1" w:rsidRDefault="007C6C45" w:rsidP="00492F16">
            <w:r>
              <w:t>Land Use Tables - 2</w:t>
            </w:r>
          </w:p>
        </w:tc>
        <w:tc>
          <w:tcPr>
            <w:tcW w:w="3807" w:type="pct"/>
            <w:vAlign w:val="center"/>
          </w:tcPr>
          <w:p w:rsidR="009425B1" w:rsidRDefault="009425B1" w:rsidP="00492F16">
            <w:r w:rsidRPr="004776CE">
              <w:t>B2 Local Centre Land Use Table</w:t>
            </w:r>
          </w:p>
        </w:tc>
      </w:tr>
      <w:tr w:rsidR="009425B1" w:rsidTr="0097651D">
        <w:tc>
          <w:tcPr>
            <w:tcW w:w="1193" w:type="pct"/>
            <w:vAlign w:val="center"/>
          </w:tcPr>
          <w:p w:rsidR="009425B1" w:rsidRDefault="007C6C45" w:rsidP="00492F16">
            <w:r>
              <w:t>Land Use Tables - 3</w:t>
            </w:r>
          </w:p>
        </w:tc>
        <w:tc>
          <w:tcPr>
            <w:tcW w:w="3807" w:type="pct"/>
            <w:vAlign w:val="center"/>
          </w:tcPr>
          <w:p w:rsidR="009425B1" w:rsidRDefault="009425B1" w:rsidP="00492F16">
            <w:r w:rsidRPr="004776CE">
              <w:t>B3 Commercial Core Land Use Table</w:t>
            </w:r>
          </w:p>
        </w:tc>
      </w:tr>
      <w:tr w:rsidR="009425B1" w:rsidTr="0097651D">
        <w:tc>
          <w:tcPr>
            <w:tcW w:w="1193" w:type="pct"/>
            <w:vAlign w:val="center"/>
          </w:tcPr>
          <w:p w:rsidR="009425B1" w:rsidRDefault="007C6C45" w:rsidP="00492F16">
            <w:r>
              <w:t>Land Use Tables - 4</w:t>
            </w:r>
          </w:p>
        </w:tc>
        <w:tc>
          <w:tcPr>
            <w:tcW w:w="3807" w:type="pct"/>
            <w:vAlign w:val="center"/>
          </w:tcPr>
          <w:p w:rsidR="009425B1" w:rsidRDefault="009425B1" w:rsidP="00492F16">
            <w:r w:rsidRPr="004776CE">
              <w:t>B4 Mixed Use Land Use Table</w:t>
            </w:r>
          </w:p>
        </w:tc>
      </w:tr>
    </w:tbl>
    <w:p w:rsidR="00922E53" w:rsidRDefault="00922E53" w:rsidP="004776CE"/>
    <w:p w:rsidR="004776CE" w:rsidRPr="004776CE" w:rsidRDefault="004776CE" w:rsidP="00D676B4">
      <w:pPr>
        <w:jc w:val="both"/>
      </w:pPr>
      <w:r w:rsidRPr="004776CE">
        <w:t xml:space="preserve">The </w:t>
      </w:r>
      <w:r w:rsidR="00E1185E">
        <w:t>PP</w:t>
      </w:r>
      <w:r w:rsidRPr="004776CE">
        <w:t xml:space="preserve"> is consistent as it:</w:t>
      </w:r>
    </w:p>
    <w:p w:rsidR="004776CE" w:rsidRPr="004776CE" w:rsidRDefault="004776CE" w:rsidP="00D676B4">
      <w:pPr>
        <w:pStyle w:val="ListParagraph"/>
        <w:numPr>
          <w:ilvl w:val="0"/>
          <w:numId w:val="3"/>
        </w:numPr>
        <w:jc w:val="both"/>
      </w:pPr>
      <w:r w:rsidRPr="004776CE">
        <w:t>Gives effect to the objectives of Direction 1.1 Business and Industrial Zones;</w:t>
      </w:r>
    </w:p>
    <w:p w:rsidR="004776CE" w:rsidRPr="004776CE" w:rsidRDefault="004776CE" w:rsidP="00D676B4">
      <w:pPr>
        <w:pStyle w:val="ListParagraph"/>
        <w:numPr>
          <w:ilvl w:val="0"/>
          <w:numId w:val="3"/>
        </w:numPr>
        <w:jc w:val="both"/>
      </w:pPr>
      <w:r w:rsidRPr="004776CE">
        <w:t>Retains the areas and locations of existing business and industrial zones;</w:t>
      </w:r>
    </w:p>
    <w:p w:rsidR="004776CE" w:rsidRPr="004776CE" w:rsidRDefault="004776CE" w:rsidP="00D676B4">
      <w:pPr>
        <w:pStyle w:val="ListParagraph"/>
        <w:numPr>
          <w:ilvl w:val="0"/>
          <w:numId w:val="3"/>
        </w:numPr>
        <w:jc w:val="both"/>
      </w:pPr>
      <w:r w:rsidRPr="004776CE">
        <w:t xml:space="preserve">Does not </w:t>
      </w:r>
      <w:r w:rsidR="001F7A58">
        <w:t xml:space="preserve">propose to </w:t>
      </w:r>
      <w:r w:rsidRPr="004776CE">
        <w:t>reduce the total potential floor space area for employment uses and related public services in business zones; and</w:t>
      </w:r>
    </w:p>
    <w:p w:rsidR="006D0341" w:rsidRPr="006D0341" w:rsidRDefault="004776CE" w:rsidP="00D676B4">
      <w:pPr>
        <w:pStyle w:val="ListParagraph"/>
        <w:numPr>
          <w:ilvl w:val="0"/>
          <w:numId w:val="3"/>
        </w:numPr>
        <w:spacing w:before="240" w:after="120"/>
        <w:jc w:val="both"/>
        <w:rPr>
          <w:b/>
          <w:i/>
          <w:szCs w:val="24"/>
        </w:rPr>
      </w:pPr>
      <w:r w:rsidRPr="004776CE">
        <w:t xml:space="preserve">Does not </w:t>
      </w:r>
      <w:r w:rsidR="001F7A58">
        <w:t xml:space="preserve">propose to </w:t>
      </w:r>
      <w:r w:rsidRPr="004776CE">
        <w:t>reduce the total potential floor space area for industrial uses in industrial zones</w:t>
      </w:r>
    </w:p>
    <w:p w:rsidR="00A6329A" w:rsidRDefault="00A6329A" w:rsidP="00D676B4">
      <w:pPr>
        <w:spacing w:before="360" w:after="120"/>
        <w:jc w:val="both"/>
        <w:rPr>
          <w:b/>
          <w:i/>
          <w:szCs w:val="24"/>
        </w:rPr>
      </w:pPr>
      <w:r w:rsidRPr="00872554">
        <w:rPr>
          <w:b/>
          <w:i/>
          <w:szCs w:val="24"/>
        </w:rPr>
        <w:t>1.2 Rural Zones</w:t>
      </w:r>
    </w:p>
    <w:p w:rsidR="004776CE" w:rsidRDefault="004776CE" w:rsidP="00D676B4">
      <w:pPr>
        <w:widowControl w:val="0"/>
        <w:spacing w:before="200" w:after="120"/>
        <w:jc w:val="both"/>
      </w:pPr>
      <w:r w:rsidRPr="004776CE">
        <w:t xml:space="preserve">This direction applies due to the </w:t>
      </w:r>
      <w:r w:rsidR="00E1185E">
        <w:t>PP</w:t>
      </w:r>
      <w:r w:rsidRPr="004776CE">
        <w:t xml:space="preserve"> proposing to affect land within an exist</w:t>
      </w:r>
      <w:r w:rsidR="00580C9A">
        <w:t>ing or proposed rural zone. The PP</w:t>
      </w:r>
      <w:r w:rsidRPr="004776CE">
        <w:t xml:space="preserve"> intends to alter </w:t>
      </w:r>
      <w:r w:rsidR="00922E53">
        <w:t>provisions for</w:t>
      </w:r>
      <w:r w:rsidRPr="004776CE">
        <w:t xml:space="preserve"> existing rural zone</w:t>
      </w:r>
      <w:r w:rsidR="00922E53">
        <w:t>s</w:t>
      </w:r>
      <w:r w:rsidRPr="004776CE">
        <w:t xml:space="preserve"> through the following amendments:</w:t>
      </w:r>
    </w:p>
    <w:tbl>
      <w:tblPr>
        <w:tblStyle w:val="TableGrid"/>
        <w:tblW w:w="5000" w:type="pct"/>
        <w:tblLook w:val="04A0" w:firstRow="1" w:lastRow="0" w:firstColumn="1" w:lastColumn="0" w:noHBand="0" w:noVBand="1"/>
      </w:tblPr>
      <w:tblGrid>
        <w:gridCol w:w="2660"/>
        <w:gridCol w:w="6582"/>
      </w:tblGrid>
      <w:tr w:rsidR="009425B1" w:rsidTr="003C15DC">
        <w:tc>
          <w:tcPr>
            <w:tcW w:w="1439" w:type="pct"/>
            <w:vAlign w:val="center"/>
          </w:tcPr>
          <w:p w:rsidR="009425B1" w:rsidRDefault="00E52D0B" w:rsidP="00492F16">
            <w:r>
              <w:t>Land Use Tables - 1</w:t>
            </w:r>
          </w:p>
        </w:tc>
        <w:tc>
          <w:tcPr>
            <w:tcW w:w="3561" w:type="pct"/>
            <w:vAlign w:val="center"/>
          </w:tcPr>
          <w:p w:rsidR="009425B1" w:rsidRDefault="009425B1" w:rsidP="00492F16">
            <w:r>
              <w:t>RU5 Village Land Use Table</w:t>
            </w:r>
          </w:p>
        </w:tc>
      </w:tr>
      <w:tr w:rsidR="009425B1" w:rsidTr="003C15DC">
        <w:tc>
          <w:tcPr>
            <w:tcW w:w="1439" w:type="pct"/>
            <w:vAlign w:val="center"/>
          </w:tcPr>
          <w:p w:rsidR="009425B1" w:rsidRDefault="00E52D0B" w:rsidP="00492F16">
            <w:r>
              <w:t xml:space="preserve">Mapping Changes </w:t>
            </w:r>
            <w:r w:rsidR="007159F1">
              <w:t>– 6-9</w:t>
            </w:r>
          </w:p>
        </w:tc>
        <w:tc>
          <w:tcPr>
            <w:tcW w:w="3561" w:type="pct"/>
            <w:vAlign w:val="center"/>
          </w:tcPr>
          <w:p w:rsidR="009425B1" w:rsidRDefault="009425B1" w:rsidP="00492F16">
            <w:r>
              <w:t>Berry Bypass Land Acquisition</w:t>
            </w:r>
          </w:p>
        </w:tc>
      </w:tr>
      <w:tr w:rsidR="009425B1" w:rsidTr="003C15DC">
        <w:tc>
          <w:tcPr>
            <w:tcW w:w="1439" w:type="pct"/>
            <w:vAlign w:val="center"/>
          </w:tcPr>
          <w:p w:rsidR="009425B1" w:rsidRDefault="00E52D0B" w:rsidP="00492F16">
            <w:r>
              <w:t xml:space="preserve">Mapping Changes - </w:t>
            </w:r>
            <w:r w:rsidR="007159F1">
              <w:t>11</w:t>
            </w:r>
          </w:p>
        </w:tc>
        <w:tc>
          <w:tcPr>
            <w:tcW w:w="3561" w:type="pct"/>
            <w:vAlign w:val="center"/>
          </w:tcPr>
          <w:p w:rsidR="009425B1" w:rsidRDefault="009425B1" w:rsidP="00492F16">
            <w:r>
              <w:t>56 Scott Street, Shoalhaven</w:t>
            </w:r>
            <w:r w:rsidR="008113D4">
              <w:t xml:space="preserve"> Heads</w:t>
            </w:r>
          </w:p>
        </w:tc>
      </w:tr>
    </w:tbl>
    <w:p w:rsidR="001F7A58" w:rsidRDefault="001F7A58" w:rsidP="006D0341">
      <w:pPr>
        <w:widowControl w:val="0"/>
        <w:spacing w:before="200" w:after="120"/>
      </w:pPr>
      <w:r>
        <w:t xml:space="preserve">The </w:t>
      </w:r>
      <w:r w:rsidR="00E1185E">
        <w:t>PP</w:t>
      </w:r>
      <w:r>
        <w:t xml:space="preserve"> is consistent as it:</w:t>
      </w:r>
    </w:p>
    <w:p w:rsidR="001F7A58" w:rsidRDefault="001F7A58" w:rsidP="00D676B4">
      <w:pPr>
        <w:pStyle w:val="ListParagraph"/>
        <w:widowControl w:val="0"/>
        <w:numPr>
          <w:ilvl w:val="0"/>
          <w:numId w:val="3"/>
        </w:numPr>
        <w:spacing w:before="200" w:after="120"/>
        <w:jc w:val="both"/>
      </w:pPr>
      <w:r>
        <w:t>Does not propose to rezone land from a rural zone to a residential, business, industrial, village or tourist zone; and</w:t>
      </w:r>
    </w:p>
    <w:p w:rsidR="00E4698A" w:rsidRDefault="001F7A58" w:rsidP="00D676B4">
      <w:pPr>
        <w:pStyle w:val="ListParagraph"/>
        <w:widowControl w:val="0"/>
        <w:numPr>
          <w:ilvl w:val="0"/>
          <w:numId w:val="3"/>
        </w:numPr>
        <w:spacing w:before="200" w:after="120"/>
        <w:jc w:val="both"/>
      </w:pPr>
      <w:r>
        <w:t>Does not contain provisions that will increase the permissible density of land within a rural zone</w:t>
      </w:r>
      <w:r w:rsidR="001F4128">
        <w:t>.</w:t>
      </w:r>
    </w:p>
    <w:p w:rsidR="00C00C91" w:rsidRDefault="00C00C91" w:rsidP="00F25ED9">
      <w:pPr>
        <w:spacing w:before="360" w:after="120"/>
        <w:rPr>
          <w:b/>
          <w:i/>
          <w:szCs w:val="24"/>
        </w:rPr>
      </w:pPr>
      <w:r w:rsidRPr="00872554">
        <w:rPr>
          <w:b/>
          <w:i/>
          <w:szCs w:val="24"/>
        </w:rPr>
        <w:t>1.5 Rural Lands</w:t>
      </w:r>
    </w:p>
    <w:p w:rsidR="00E4698A" w:rsidRDefault="00E4698A" w:rsidP="00D676B4">
      <w:pPr>
        <w:spacing w:before="200" w:after="120"/>
        <w:jc w:val="both"/>
        <w:rPr>
          <w:szCs w:val="24"/>
        </w:rPr>
      </w:pPr>
      <w:r>
        <w:rPr>
          <w:szCs w:val="24"/>
        </w:rPr>
        <w:t xml:space="preserve">This direction applies due to </w:t>
      </w:r>
      <w:r w:rsidR="00580C9A">
        <w:rPr>
          <w:szCs w:val="24"/>
        </w:rPr>
        <w:t>the PP</w:t>
      </w:r>
      <w:r>
        <w:rPr>
          <w:szCs w:val="24"/>
        </w:rPr>
        <w:t xml:space="preserve"> proposing to affect land within an existing or proposed rural or environmental zone and proposing to change the existing minimum lot size on land within a rural or environmental protection zone through the following amendments:</w:t>
      </w:r>
    </w:p>
    <w:p w:rsidR="001F4128" w:rsidRPr="007E47A8" w:rsidRDefault="001F4128" w:rsidP="00D676B4">
      <w:pPr>
        <w:spacing w:before="200" w:after="120"/>
        <w:jc w:val="both"/>
        <w:rPr>
          <w:szCs w:val="24"/>
        </w:rPr>
      </w:pPr>
    </w:p>
    <w:tbl>
      <w:tblPr>
        <w:tblStyle w:val="TableGrid"/>
        <w:tblW w:w="5107" w:type="pct"/>
        <w:tblLook w:val="04A0" w:firstRow="1" w:lastRow="0" w:firstColumn="1" w:lastColumn="0" w:noHBand="0" w:noVBand="1"/>
      </w:tblPr>
      <w:tblGrid>
        <w:gridCol w:w="2566"/>
        <w:gridCol w:w="6874"/>
      </w:tblGrid>
      <w:tr w:rsidR="009425B1" w:rsidRPr="007E47A8" w:rsidTr="00434245">
        <w:tc>
          <w:tcPr>
            <w:tcW w:w="1359" w:type="pct"/>
            <w:vAlign w:val="center"/>
          </w:tcPr>
          <w:p w:rsidR="009425B1" w:rsidRPr="003C15DC" w:rsidRDefault="00E52D0B" w:rsidP="00492F16">
            <w:r w:rsidRPr="003C15DC">
              <w:lastRenderedPageBreak/>
              <w:t>Land Use Tables - 1</w:t>
            </w:r>
          </w:p>
        </w:tc>
        <w:tc>
          <w:tcPr>
            <w:tcW w:w="3641" w:type="pct"/>
            <w:vAlign w:val="center"/>
          </w:tcPr>
          <w:p w:rsidR="009425B1" w:rsidRPr="0080726D" w:rsidRDefault="009425B1" w:rsidP="00492F16">
            <w:r w:rsidRPr="0080726D">
              <w:t>RU5 Village Land Use Table</w:t>
            </w:r>
          </w:p>
        </w:tc>
      </w:tr>
      <w:tr w:rsidR="009425B1" w:rsidRPr="007E47A8" w:rsidTr="00434245">
        <w:tc>
          <w:tcPr>
            <w:tcW w:w="1359" w:type="pct"/>
            <w:vAlign w:val="center"/>
          </w:tcPr>
          <w:p w:rsidR="009425B1" w:rsidRPr="003C15DC" w:rsidRDefault="00E52D0B" w:rsidP="00492F16">
            <w:r w:rsidRPr="003C15DC">
              <w:t xml:space="preserve">Mapping Changes </w:t>
            </w:r>
            <w:r w:rsidR="007159F1" w:rsidRPr="003C15DC">
              <w:t>–</w:t>
            </w:r>
            <w:r w:rsidRPr="003C15DC">
              <w:t xml:space="preserve"> </w:t>
            </w:r>
            <w:r w:rsidR="007159F1" w:rsidRPr="003C15DC">
              <w:t>6-9</w:t>
            </w:r>
          </w:p>
        </w:tc>
        <w:tc>
          <w:tcPr>
            <w:tcW w:w="3641" w:type="pct"/>
            <w:vAlign w:val="center"/>
          </w:tcPr>
          <w:p w:rsidR="009425B1" w:rsidRPr="0080726D" w:rsidRDefault="009425B1" w:rsidP="00492F16">
            <w:r w:rsidRPr="0080726D">
              <w:t>Berry Bypass Land Acquisition</w:t>
            </w:r>
          </w:p>
        </w:tc>
      </w:tr>
      <w:tr w:rsidR="00BA7F2E" w:rsidRPr="007E47A8" w:rsidTr="00434245">
        <w:tc>
          <w:tcPr>
            <w:tcW w:w="1359" w:type="pct"/>
            <w:vAlign w:val="center"/>
          </w:tcPr>
          <w:p w:rsidR="00BA7F2E" w:rsidRPr="003C15DC" w:rsidRDefault="00E52D0B" w:rsidP="00492F16">
            <w:r w:rsidRPr="003C15DC">
              <w:t xml:space="preserve">Mapping Changes - </w:t>
            </w:r>
            <w:r w:rsidR="008113D4" w:rsidRPr="003C15DC">
              <w:t>11</w:t>
            </w:r>
          </w:p>
        </w:tc>
        <w:tc>
          <w:tcPr>
            <w:tcW w:w="3641" w:type="pct"/>
            <w:vAlign w:val="center"/>
          </w:tcPr>
          <w:p w:rsidR="00BA7F2E" w:rsidRPr="0080726D" w:rsidRDefault="008113D4" w:rsidP="00492F16">
            <w:r>
              <w:t>56 Scott Street, Shoalhaven Heads</w:t>
            </w:r>
          </w:p>
        </w:tc>
      </w:tr>
      <w:tr w:rsidR="008113D4" w:rsidTr="00434245">
        <w:tc>
          <w:tcPr>
            <w:tcW w:w="1359" w:type="pct"/>
            <w:vAlign w:val="center"/>
          </w:tcPr>
          <w:p w:rsidR="008113D4" w:rsidRPr="003C15DC" w:rsidRDefault="008113D4" w:rsidP="00220EE6">
            <w:r w:rsidRPr="003C15DC">
              <w:t xml:space="preserve">Mapping Changes – 14 </w:t>
            </w:r>
          </w:p>
        </w:tc>
        <w:tc>
          <w:tcPr>
            <w:tcW w:w="3641" w:type="pct"/>
            <w:vAlign w:val="center"/>
          </w:tcPr>
          <w:p w:rsidR="008113D4" w:rsidRPr="00705FDD" w:rsidRDefault="008113D4" w:rsidP="007159F1">
            <w:pPr>
              <w:rPr>
                <w:szCs w:val="24"/>
              </w:rPr>
            </w:pPr>
            <w:r w:rsidRPr="008113D4">
              <w:rPr>
                <w:szCs w:val="24"/>
              </w:rPr>
              <w:t>Lot Size</w:t>
            </w:r>
            <w:r w:rsidR="00A5032E">
              <w:rPr>
                <w:szCs w:val="24"/>
              </w:rPr>
              <w:t xml:space="preserve"> Map</w:t>
            </w:r>
            <w:r w:rsidRPr="008113D4" w:rsidDel="00705FDD">
              <w:rPr>
                <w:szCs w:val="24"/>
              </w:rPr>
              <w:t xml:space="preserve"> </w:t>
            </w:r>
            <w:r w:rsidRPr="008113D4">
              <w:rPr>
                <w:szCs w:val="24"/>
              </w:rPr>
              <w:t>–</w:t>
            </w:r>
            <w:r>
              <w:rPr>
                <w:szCs w:val="24"/>
              </w:rPr>
              <w:t xml:space="preserve"> relating to Clause 4.2B(3)(h</w:t>
            </w:r>
            <w:r w:rsidRPr="008113D4">
              <w:rPr>
                <w:szCs w:val="24"/>
              </w:rPr>
              <w:t>)</w:t>
            </w:r>
            <w:r>
              <w:rPr>
                <w:szCs w:val="24"/>
              </w:rPr>
              <w:t xml:space="preserve"> </w:t>
            </w:r>
          </w:p>
        </w:tc>
      </w:tr>
      <w:tr w:rsidR="009425B1" w:rsidTr="00434245">
        <w:tc>
          <w:tcPr>
            <w:tcW w:w="1359" w:type="pct"/>
            <w:vAlign w:val="center"/>
          </w:tcPr>
          <w:p w:rsidR="009425B1" w:rsidRPr="003C15DC" w:rsidRDefault="00E52D0B" w:rsidP="00220EE6">
            <w:r w:rsidRPr="003C15DC">
              <w:t xml:space="preserve">Mapping Changes - </w:t>
            </w:r>
            <w:r w:rsidR="007E47A8" w:rsidRPr="003C15DC">
              <w:t>1</w:t>
            </w:r>
            <w:r w:rsidR="008113D4" w:rsidRPr="003C15DC">
              <w:t>5</w:t>
            </w:r>
          </w:p>
        </w:tc>
        <w:tc>
          <w:tcPr>
            <w:tcW w:w="3641" w:type="pct"/>
            <w:vAlign w:val="center"/>
          </w:tcPr>
          <w:p w:rsidR="009425B1" w:rsidRPr="0080726D" w:rsidRDefault="00705FDD" w:rsidP="003C15DC">
            <w:r w:rsidRPr="00705FDD">
              <w:rPr>
                <w:szCs w:val="24"/>
              </w:rPr>
              <w:t>Lot Size</w:t>
            </w:r>
            <w:r w:rsidRPr="00705FDD" w:rsidDel="00705FDD">
              <w:rPr>
                <w:szCs w:val="24"/>
              </w:rPr>
              <w:t xml:space="preserve"> </w:t>
            </w:r>
            <w:r w:rsidR="00A5032E">
              <w:rPr>
                <w:szCs w:val="24"/>
              </w:rPr>
              <w:t xml:space="preserve">Map </w:t>
            </w:r>
            <w:r w:rsidR="009425B1" w:rsidRPr="0080726D">
              <w:rPr>
                <w:szCs w:val="24"/>
              </w:rPr>
              <w:t xml:space="preserve">– relating to Clause 4.2B(3)(d) </w:t>
            </w:r>
          </w:p>
        </w:tc>
      </w:tr>
      <w:tr w:rsidR="007E47A8" w:rsidTr="00434245">
        <w:tc>
          <w:tcPr>
            <w:tcW w:w="1359" w:type="pct"/>
            <w:vAlign w:val="center"/>
          </w:tcPr>
          <w:p w:rsidR="007E47A8" w:rsidRPr="003C15DC" w:rsidRDefault="007E47A8" w:rsidP="00220EE6">
            <w:r w:rsidRPr="003C15DC">
              <w:t>Mapping Changes - 1</w:t>
            </w:r>
            <w:r w:rsidR="008113D4" w:rsidRPr="003C15DC">
              <w:t>6</w:t>
            </w:r>
          </w:p>
        </w:tc>
        <w:tc>
          <w:tcPr>
            <w:tcW w:w="3641" w:type="pct"/>
            <w:vAlign w:val="center"/>
          </w:tcPr>
          <w:p w:rsidR="007E47A8" w:rsidRPr="007E47A8" w:rsidRDefault="007E47A8" w:rsidP="00492F16">
            <w:pPr>
              <w:rPr>
                <w:szCs w:val="24"/>
              </w:rPr>
            </w:pPr>
            <w:r>
              <w:rPr>
                <w:szCs w:val="24"/>
              </w:rPr>
              <w:t>Lot Size</w:t>
            </w:r>
            <w:r w:rsidR="00A5032E">
              <w:rPr>
                <w:szCs w:val="24"/>
              </w:rPr>
              <w:t xml:space="preserve"> Map</w:t>
            </w:r>
            <w:r w:rsidR="007159F1">
              <w:rPr>
                <w:szCs w:val="24"/>
              </w:rPr>
              <w:t xml:space="preserve"> </w:t>
            </w:r>
            <w:r w:rsidR="008113D4">
              <w:rPr>
                <w:szCs w:val="24"/>
              </w:rPr>
              <w:t xml:space="preserve">- </w:t>
            </w:r>
            <w:r w:rsidR="007159F1">
              <w:rPr>
                <w:szCs w:val="24"/>
              </w:rPr>
              <w:t>Yatte Yattah</w:t>
            </w:r>
          </w:p>
        </w:tc>
      </w:tr>
    </w:tbl>
    <w:p w:rsidR="00E4698A" w:rsidRDefault="00E4698A" w:rsidP="00D676B4">
      <w:pPr>
        <w:spacing w:before="200" w:after="120"/>
        <w:jc w:val="both"/>
        <w:rPr>
          <w:szCs w:val="24"/>
        </w:rPr>
      </w:pPr>
      <w:r>
        <w:rPr>
          <w:szCs w:val="24"/>
        </w:rPr>
        <w:t xml:space="preserve">The </w:t>
      </w:r>
      <w:r w:rsidR="00E1185E">
        <w:rPr>
          <w:szCs w:val="24"/>
        </w:rPr>
        <w:t>PP</w:t>
      </w:r>
      <w:r w:rsidR="00580C9A">
        <w:rPr>
          <w:szCs w:val="24"/>
        </w:rPr>
        <w:t xml:space="preserve"> is:</w:t>
      </w:r>
    </w:p>
    <w:p w:rsidR="005455A4" w:rsidRPr="005455A4" w:rsidRDefault="005455A4" w:rsidP="00D676B4">
      <w:pPr>
        <w:pStyle w:val="ListParagraph"/>
        <w:numPr>
          <w:ilvl w:val="0"/>
          <w:numId w:val="3"/>
        </w:numPr>
        <w:spacing w:before="200" w:after="120"/>
        <w:jc w:val="both"/>
      </w:pPr>
      <w:r w:rsidRPr="005455A4">
        <w:t xml:space="preserve">is consistent with the Rural Planning Principles listed in </w:t>
      </w:r>
      <w:r w:rsidRPr="006C65C1">
        <w:rPr>
          <w:i/>
        </w:rPr>
        <w:t>State Environmental Planning Policy (Rural Lands) 2008</w:t>
      </w:r>
      <w:r w:rsidRPr="005455A4">
        <w:t>; and</w:t>
      </w:r>
    </w:p>
    <w:p w:rsidR="005455A4" w:rsidRPr="005455A4" w:rsidRDefault="005455A4" w:rsidP="00D676B4">
      <w:pPr>
        <w:pStyle w:val="ListParagraph"/>
        <w:numPr>
          <w:ilvl w:val="0"/>
          <w:numId w:val="3"/>
        </w:numPr>
        <w:spacing w:before="200" w:after="120"/>
        <w:jc w:val="both"/>
      </w:pPr>
      <w:r>
        <w:t xml:space="preserve">is consistent with the Rural Subdivision Principles listed in the </w:t>
      </w:r>
      <w:r w:rsidRPr="006C65C1">
        <w:rPr>
          <w:i/>
        </w:rPr>
        <w:t>State Environmental Planning Policy (Rural Lands) 2008</w:t>
      </w:r>
      <w:r w:rsidR="001F4128">
        <w:t>.</w:t>
      </w:r>
    </w:p>
    <w:p w:rsidR="00A6329A" w:rsidRPr="003C15DC" w:rsidRDefault="00A6329A" w:rsidP="00D676B4">
      <w:pPr>
        <w:spacing w:before="360" w:after="120"/>
        <w:jc w:val="both"/>
        <w:rPr>
          <w:b/>
          <w:i/>
          <w:szCs w:val="24"/>
        </w:rPr>
      </w:pPr>
      <w:r w:rsidRPr="003C15DC">
        <w:rPr>
          <w:b/>
          <w:i/>
          <w:szCs w:val="24"/>
        </w:rPr>
        <w:t>2.1 Environmental Protection Zones</w:t>
      </w:r>
    </w:p>
    <w:p w:rsidR="008113D4" w:rsidRPr="003C15DC" w:rsidRDefault="008113D4" w:rsidP="008113D4">
      <w:pPr>
        <w:spacing w:before="360" w:after="120"/>
        <w:jc w:val="both"/>
        <w:rPr>
          <w:szCs w:val="24"/>
        </w:rPr>
      </w:pPr>
      <w:r w:rsidRPr="003C15DC">
        <w:rPr>
          <w:szCs w:val="24"/>
        </w:rPr>
        <w:t>This d</w:t>
      </w:r>
      <w:r w:rsidR="00580C9A">
        <w:rPr>
          <w:szCs w:val="24"/>
        </w:rPr>
        <w:t>irection does not apply as the PP</w:t>
      </w:r>
      <w:r w:rsidRPr="003C15DC">
        <w:rPr>
          <w:szCs w:val="24"/>
        </w:rPr>
        <w:t xml:space="preserve"> does not propose to change any environmental protection zones. </w:t>
      </w:r>
    </w:p>
    <w:p w:rsidR="00A6329A" w:rsidRDefault="00A6329A" w:rsidP="00D676B4">
      <w:pPr>
        <w:spacing w:before="360" w:after="120"/>
        <w:jc w:val="both"/>
        <w:rPr>
          <w:b/>
          <w:i/>
          <w:szCs w:val="24"/>
        </w:rPr>
      </w:pPr>
      <w:r w:rsidRPr="00872554">
        <w:rPr>
          <w:b/>
          <w:i/>
          <w:szCs w:val="24"/>
        </w:rPr>
        <w:t>2.2 Coastal Protection</w:t>
      </w:r>
    </w:p>
    <w:p w:rsidR="006C65C1" w:rsidRPr="006C65C1" w:rsidRDefault="006C65C1" w:rsidP="0080726D">
      <w:pPr>
        <w:spacing w:before="200" w:after="120"/>
        <w:jc w:val="both"/>
        <w:rPr>
          <w:szCs w:val="24"/>
        </w:rPr>
      </w:pPr>
      <w:r w:rsidRPr="006C65C1">
        <w:rPr>
          <w:szCs w:val="24"/>
        </w:rPr>
        <w:t xml:space="preserve">This direction </w:t>
      </w:r>
      <w:r w:rsidR="007E47A8">
        <w:rPr>
          <w:szCs w:val="24"/>
        </w:rPr>
        <w:t>does not apply as</w:t>
      </w:r>
      <w:r w:rsidRPr="006C65C1">
        <w:rPr>
          <w:szCs w:val="24"/>
        </w:rPr>
        <w:t xml:space="preserve"> </w:t>
      </w:r>
      <w:r w:rsidR="00580C9A">
        <w:rPr>
          <w:szCs w:val="24"/>
        </w:rPr>
        <w:t>the PP</w:t>
      </w:r>
      <w:r w:rsidRPr="006C65C1">
        <w:rPr>
          <w:szCs w:val="24"/>
        </w:rPr>
        <w:t xml:space="preserve"> </w:t>
      </w:r>
      <w:r w:rsidR="007E47A8">
        <w:rPr>
          <w:szCs w:val="24"/>
        </w:rPr>
        <w:t>does not propose</w:t>
      </w:r>
      <w:r w:rsidRPr="006C65C1">
        <w:rPr>
          <w:szCs w:val="24"/>
        </w:rPr>
        <w:t xml:space="preserve"> to affect land in the coastal zone</w:t>
      </w:r>
      <w:r w:rsidR="007E47A8">
        <w:rPr>
          <w:szCs w:val="24"/>
        </w:rPr>
        <w:t>.</w:t>
      </w:r>
      <w:r w:rsidRPr="006C65C1">
        <w:rPr>
          <w:szCs w:val="24"/>
        </w:rPr>
        <w:t xml:space="preserve"> </w:t>
      </w:r>
    </w:p>
    <w:p w:rsidR="00A6329A" w:rsidRDefault="00A6329A" w:rsidP="00D676B4">
      <w:pPr>
        <w:spacing w:before="360" w:after="120"/>
        <w:jc w:val="both"/>
        <w:rPr>
          <w:b/>
          <w:i/>
          <w:szCs w:val="24"/>
        </w:rPr>
      </w:pPr>
      <w:r w:rsidRPr="00872554">
        <w:rPr>
          <w:b/>
          <w:i/>
          <w:szCs w:val="24"/>
        </w:rPr>
        <w:t>2.3 Heritage Conservation</w:t>
      </w:r>
    </w:p>
    <w:p w:rsidR="00FE27B7" w:rsidRDefault="00143B3C" w:rsidP="00D676B4">
      <w:pPr>
        <w:spacing w:before="240" w:after="120"/>
        <w:jc w:val="both"/>
        <w:rPr>
          <w:szCs w:val="24"/>
        </w:rPr>
      </w:pPr>
      <w:r>
        <w:rPr>
          <w:szCs w:val="24"/>
        </w:rPr>
        <w:t>This direct</w:t>
      </w:r>
      <w:r w:rsidR="00580C9A">
        <w:rPr>
          <w:szCs w:val="24"/>
        </w:rPr>
        <w:t>ion applies and the PP</w:t>
      </w:r>
      <w:r>
        <w:rPr>
          <w:szCs w:val="24"/>
        </w:rPr>
        <w:t xml:space="preserve"> is consistent as it:</w:t>
      </w:r>
    </w:p>
    <w:p w:rsidR="00143B3C" w:rsidRPr="00DE58BE" w:rsidRDefault="00143B3C" w:rsidP="00D676B4">
      <w:pPr>
        <w:pStyle w:val="ListParagraph"/>
        <w:numPr>
          <w:ilvl w:val="0"/>
          <w:numId w:val="6"/>
        </w:numPr>
        <w:spacing w:before="240" w:after="120"/>
        <w:jc w:val="both"/>
        <w:rPr>
          <w:szCs w:val="24"/>
        </w:rPr>
      </w:pPr>
      <w:r w:rsidRPr="00DE58BE">
        <w:rPr>
          <w:szCs w:val="24"/>
        </w:rPr>
        <w:t xml:space="preserve">captures provisions in </w:t>
      </w:r>
      <w:r w:rsidR="00AF72F1">
        <w:rPr>
          <w:szCs w:val="24"/>
        </w:rPr>
        <w:t>Shoalhaven LEP 2014</w:t>
      </w:r>
      <w:r w:rsidRPr="00DE58BE">
        <w:rPr>
          <w:szCs w:val="24"/>
        </w:rPr>
        <w:t xml:space="preserve"> that facilitate the conservation of items, places, buildings, works, relics, moveable objects or precincts of environmental heritage significance to an area, in relation to the historical, scientific, cultural, social, </w:t>
      </w:r>
      <w:r w:rsidR="00DE58BE" w:rsidRPr="00DE58BE">
        <w:rPr>
          <w:szCs w:val="24"/>
        </w:rPr>
        <w:t>archaeological</w:t>
      </w:r>
      <w:r w:rsidRPr="00DE58BE">
        <w:rPr>
          <w:szCs w:val="24"/>
        </w:rPr>
        <w:t>, architectural, natural or aesthetic value</w:t>
      </w:r>
      <w:r w:rsidR="001F4128">
        <w:rPr>
          <w:szCs w:val="24"/>
        </w:rPr>
        <w:t>.</w:t>
      </w:r>
    </w:p>
    <w:p w:rsidR="00A6329A" w:rsidRDefault="00A6329A" w:rsidP="00D676B4">
      <w:pPr>
        <w:keepNext/>
        <w:keepLines/>
        <w:spacing w:before="360" w:after="120"/>
        <w:rPr>
          <w:b/>
          <w:i/>
          <w:szCs w:val="24"/>
        </w:rPr>
      </w:pPr>
      <w:r w:rsidRPr="00872554">
        <w:rPr>
          <w:b/>
          <w:i/>
          <w:szCs w:val="24"/>
        </w:rPr>
        <w:t>2.4 Recreational Vehicle Area</w:t>
      </w:r>
    </w:p>
    <w:p w:rsidR="00DE58BE" w:rsidRDefault="00EA5D4B" w:rsidP="00D676B4">
      <w:pPr>
        <w:keepNext/>
        <w:keepLines/>
        <w:spacing w:before="240" w:after="120"/>
        <w:jc w:val="both"/>
        <w:rPr>
          <w:szCs w:val="24"/>
        </w:rPr>
      </w:pPr>
      <w:r>
        <w:rPr>
          <w:szCs w:val="24"/>
        </w:rPr>
        <w:t>This direction applies</w:t>
      </w:r>
      <w:r w:rsidR="00DE58BE">
        <w:rPr>
          <w:szCs w:val="24"/>
        </w:rPr>
        <w:t xml:space="preserve"> and </w:t>
      </w:r>
      <w:r w:rsidR="00580C9A">
        <w:rPr>
          <w:szCs w:val="24"/>
        </w:rPr>
        <w:t>the PP</w:t>
      </w:r>
      <w:r w:rsidR="00DE58BE">
        <w:rPr>
          <w:szCs w:val="24"/>
        </w:rPr>
        <w:t xml:space="preserve"> is consistent as it:</w:t>
      </w:r>
    </w:p>
    <w:p w:rsidR="00DE58BE" w:rsidRPr="00922E53" w:rsidRDefault="00DE58BE" w:rsidP="00D676B4">
      <w:pPr>
        <w:pStyle w:val="ListParagraph"/>
        <w:numPr>
          <w:ilvl w:val="0"/>
          <w:numId w:val="7"/>
        </w:numPr>
        <w:spacing w:before="240" w:after="120"/>
        <w:jc w:val="both"/>
        <w:rPr>
          <w:szCs w:val="24"/>
        </w:rPr>
      </w:pPr>
      <w:r w:rsidRPr="00922E53">
        <w:rPr>
          <w:szCs w:val="24"/>
        </w:rPr>
        <w:t>does not enable land within an environmental protection zone to be developed for the purpose of a recreation vehicle area;</w:t>
      </w:r>
    </w:p>
    <w:p w:rsidR="00DE58BE" w:rsidRDefault="00DE58BE" w:rsidP="00D676B4">
      <w:pPr>
        <w:pStyle w:val="ListParagraph"/>
        <w:numPr>
          <w:ilvl w:val="0"/>
          <w:numId w:val="7"/>
        </w:numPr>
        <w:spacing w:before="240" w:after="120"/>
        <w:jc w:val="both"/>
        <w:rPr>
          <w:szCs w:val="24"/>
        </w:rPr>
      </w:pPr>
      <w:r>
        <w:rPr>
          <w:szCs w:val="24"/>
        </w:rPr>
        <w:t>does not enable land that comprises a beach or a dune adjacent to or adjoining a beach to be developed for the purposes of a recreation vehicle area;</w:t>
      </w:r>
      <w:r w:rsidR="001F4128">
        <w:rPr>
          <w:szCs w:val="24"/>
        </w:rPr>
        <w:t xml:space="preserve"> and</w:t>
      </w:r>
    </w:p>
    <w:p w:rsidR="00DE58BE" w:rsidRDefault="00DE58BE" w:rsidP="00D676B4">
      <w:pPr>
        <w:pStyle w:val="ListParagraph"/>
        <w:numPr>
          <w:ilvl w:val="0"/>
          <w:numId w:val="7"/>
        </w:numPr>
        <w:spacing w:before="240" w:after="120"/>
        <w:jc w:val="both"/>
        <w:rPr>
          <w:i/>
          <w:szCs w:val="24"/>
        </w:rPr>
      </w:pPr>
      <w:proofErr w:type="gramStart"/>
      <w:r>
        <w:rPr>
          <w:szCs w:val="24"/>
        </w:rPr>
        <w:t>does</w:t>
      </w:r>
      <w:proofErr w:type="gramEnd"/>
      <w:r>
        <w:rPr>
          <w:szCs w:val="24"/>
        </w:rPr>
        <w:t xml:space="preserve"> not enable land to be developed for the purpose of a recreation vehicle without consideration towards the provisions of the </w:t>
      </w:r>
      <w:r w:rsidRPr="00DE58BE">
        <w:rPr>
          <w:i/>
          <w:szCs w:val="24"/>
        </w:rPr>
        <w:t>Guidelines for Selection, Establishment and Maintenance of Recreation Vehicle Areas 1985</w:t>
      </w:r>
      <w:r>
        <w:rPr>
          <w:i/>
          <w:szCs w:val="24"/>
        </w:rPr>
        <w:t xml:space="preserve">, Recreation Vehicle Act 1983, </w:t>
      </w:r>
      <w:r w:rsidRPr="00D64BA1">
        <w:rPr>
          <w:szCs w:val="24"/>
        </w:rPr>
        <w:t>and</w:t>
      </w:r>
      <w:r>
        <w:rPr>
          <w:i/>
          <w:szCs w:val="24"/>
        </w:rPr>
        <w:t xml:space="preserve"> Guidelines for Selection, Design, and Operation of Recreation Vehicle Areas 1985</w:t>
      </w:r>
      <w:r w:rsidR="00CF0FCA">
        <w:rPr>
          <w:i/>
          <w:szCs w:val="24"/>
        </w:rPr>
        <w:t>.</w:t>
      </w:r>
    </w:p>
    <w:p w:rsidR="00AA7C33" w:rsidRPr="00AA7C33" w:rsidRDefault="00AA7C33" w:rsidP="00AA7C33">
      <w:pPr>
        <w:spacing w:before="240" w:after="120"/>
        <w:jc w:val="both"/>
        <w:rPr>
          <w:i/>
          <w:szCs w:val="24"/>
        </w:rPr>
      </w:pPr>
    </w:p>
    <w:p w:rsidR="00C00C91" w:rsidRDefault="00C00C91" w:rsidP="00F25ED9">
      <w:pPr>
        <w:spacing w:before="360" w:after="120"/>
        <w:rPr>
          <w:b/>
          <w:i/>
          <w:szCs w:val="24"/>
        </w:rPr>
      </w:pPr>
      <w:r w:rsidRPr="00872554">
        <w:rPr>
          <w:b/>
          <w:i/>
          <w:szCs w:val="24"/>
        </w:rPr>
        <w:lastRenderedPageBreak/>
        <w:t>3.1 Residential Zones</w:t>
      </w:r>
    </w:p>
    <w:p w:rsidR="00171E9D" w:rsidRDefault="00EA5D4B" w:rsidP="00D676B4">
      <w:pPr>
        <w:spacing w:before="240" w:after="120"/>
        <w:jc w:val="both"/>
        <w:rPr>
          <w:szCs w:val="24"/>
        </w:rPr>
      </w:pPr>
      <w:r>
        <w:rPr>
          <w:szCs w:val="24"/>
        </w:rPr>
        <w:t xml:space="preserve">This direction applies as </w:t>
      </w:r>
      <w:r w:rsidR="00580C9A">
        <w:rPr>
          <w:szCs w:val="24"/>
        </w:rPr>
        <w:t>the PP</w:t>
      </w:r>
      <w:r>
        <w:rPr>
          <w:szCs w:val="24"/>
        </w:rPr>
        <w:t xml:space="preserve"> proposes to affect land within an existing or proposed residential zone through the following amendments:</w:t>
      </w:r>
    </w:p>
    <w:p w:rsidR="001F4128" w:rsidRPr="007E47A8" w:rsidRDefault="001F4128" w:rsidP="00ED6CE2">
      <w:pPr>
        <w:spacing w:before="240" w:after="120"/>
        <w:rPr>
          <w:szCs w:val="24"/>
        </w:rPr>
      </w:pPr>
    </w:p>
    <w:tbl>
      <w:tblPr>
        <w:tblStyle w:val="TableGrid"/>
        <w:tblW w:w="5128" w:type="pct"/>
        <w:tblLook w:val="04A0" w:firstRow="1" w:lastRow="0" w:firstColumn="1" w:lastColumn="0" w:noHBand="0" w:noVBand="1"/>
      </w:tblPr>
      <w:tblGrid>
        <w:gridCol w:w="2573"/>
        <w:gridCol w:w="6906"/>
      </w:tblGrid>
      <w:tr w:rsidR="00A5032E" w:rsidRPr="007E47A8" w:rsidTr="00434245">
        <w:trPr>
          <w:trHeight w:val="149"/>
        </w:trPr>
        <w:tc>
          <w:tcPr>
            <w:tcW w:w="1357" w:type="pct"/>
            <w:vAlign w:val="center"/>
          </w:tcPr>
          <w:p w:rsidR="00A5032E" w:rsidRPr="003C15DC" w:rsidRDefault="00A5032E" w:rsidP="008113D4">
            <w:r w:rsidRPr="003C15DC">
              <w:t>Mapping Changes - 2</w:t>
            </w:r>
          </w:p>
        </w:tc>
        <w:tc>
          <w:tcPr>
            <w:tcW w:w="3643" w:type="pct"/>
            <w:vAlign w:val="center"/>
          </w:tcPr>
          <w:p w:rsidR="00A5032E" w:rsidRPr="0080726D" w:rsidDel="008113D4" w:rsidRDefault="00A5032E" w:rsidP="00492F16">
            <w:pPr>
              <w:rPr>
                <w:szCs w:val="24"/>
              </w:rPr>
            </w:pPr>
            <w:r>
              <w:rPr>
                <w:szCs w:val="24"/>
              </w:rPr>
              <w:t>URA Map – Moss Vale Road North</w:t>
            </w:r>
          </w:p>
        </w:tc>
      </w:tr>
      <w:tr w:rsidR="00492F16" w:rsidRPr="007E47A8" w:rsidTr="00434245">
        <w:trPr>
          <w:trHeight w:val="149"/>
        </w:trPr>
        <w:tc>
          <w:tcPr>
            <w:tcW w:w="1357" w:type="pct"/>
            <w:vAlign w:val="center"/>
          </w:tcPr>
          <w:p w:rsidR="00492F16" w:rsidRPr="003C15DC" w:rsidRDefault="008C650E" w:rsidP="003C15DC">
            <w:r w:rsidRPr="003C15DC">
              <w:t xml:space="preserve">Mapping Changes - </w:t>
            </w:r>
            <w:r w:rsidR="008113D4" w:rsidRPr="003C15DC">
              <w:t>5</w:t>
            </w:r>
          </w:p>
        </w:tc>
        <w:tc>
          <w:tcPr>
            <w:tcW w:w="3643" w:type="pct"/>
            <w:vAlign w:val="center"/>
          </w:tcPr>
          <w:p w:rsidR="00492F16" w:rsidRPr="0080726D" w:rsidRDefault="008113D4" w:rsidP="00492F16">
            <w:r>
              <w:rPr>
                <w:szCs w:val="24"/>
              </w:rPr>
              <w:t>Height and FSR Changes – Ulladulla Town Centre</w:t>
            </w:r>
          </w:p>
        </w:tc>
      </w:tr>
      <w:tr w:rsidR="00492F16" w:rsidTr="003C15DC">
        <w:trPr>
          <w:trHeight w:val="295"/>
        </w:trPr>
        <w:tc>
          <w:tcPr>
            <w:tcW w:w="1357" w:type="pct"/>
            <w:vAlign w:val="center"/>
          </w:tcPr>
          <w:p w:rsidR="00492F16" w:rsidRPr="003C15DC" w:rsidRDefault="008C650E" w:rsidP="003C15DC">
            <w:r w:rsidRPr="003C15DC">
              <w:t xml:space="preserve">Mapping Changes - </w:t>
            </w:r>
            <w:r w:rsidR="00A5032E" w:rsidRPr="003C15DC">
              <w:t>11</w:t>
            </w:r>
          </w:p>
        </w:tc>
        <w:tc>
          <w:tcPr>
            <w:tcW w:w="3643" w:type="pct"/>
            <w:vAlign w:val="center"/>
          </w:tcPr>
          <w:p w:rsidR="00492F16" w:rsidRPr="0080726D" w:rsidRDefault="00A5032E" w:rsidP="00492F16">
            <w:r>
              <w:rPr>
                <w:szCs w:val="24"/>
              </w:rPr>
              <w:t>56 Scott Street, Shoalhaven Heads</w:t>
            </w:r>
          </w:p>
        </w:tc>
      </w:tr>
      <w:tr w:rsidR="00A5032E" w:rsidTr="005A2FA0">
        <w:trPr>
          <w:trHeight w:val="295"/>
        </w:trPr>
        <w:tc>
          <w:tcPr>
            <w:tcW w:w="1357" w:type="pct"/>
            <w:vAlign w:val="center"/>
          </w:tcPr>
          <w:p w:rsidR="00A5032E" w:rsidRPr="003C15DC" w:rsidRDefault="00A5032E" w:rsidP="00A5032E">
            <w:r w:rsidRPr="003C15DC">
              <w:t>Mapping Changes - 12</w:t>
            </w:r>
          </w:p>
        </w:tc>
        <w:tc>
          <w:tcPr>
            <w:tcW w:w="3643" w:type="pct"/>
            <w:vAlign w:val="center"/>
          </w:tcPr>
          <w:p w:rsidR="00A5032E" w:rsidRPr="0080726D" w:rsidDel="00A5032E" w:rsidRDefault="00A5032E" w:rsidP="00492F16">
            <w:pPr>
              <w:rPr>
                <w:szCs w:val="24"/>
              </w:rPr>
            </w:pPr>
            <w:r>
              <w:rPr>
                <w:szCs w:val="24"/>
              </w:rPr>
              <w:t>Lot Size Map – Sanctuary Point</w:t>
            </w:r>
          </w:p>
        </w:tc>
      </w:tr>
    </w:tbl>
    <w:p w:rsidR="00AE6887" w:rsidRDefault="008C650E" w:rsidP="00D676B4">
      <w:pPr>
        <w:spacing w:before="240" w:after="120"/>
        <w:jc w:val="both"/>
        <w:rPr>
          <w:szCs w:val="24"/>
        </w:rPr>
      </w:pPr>
      <w:r>
        <w:rPr>
          <w:szCs w:val="24"/>
        </w:rPr>
        <w:t xml:space="preserve">The </w:t>
      </w:r>
      <w:r w:rsidR="00E1185E">
        <w:rPr>
          <w:szCs w:val="24"/>
        </w:rPr>
        <w:t>PP</w:t>
      </w:r>
      <w:r w:rsidR="00AE6887">
        <w:rPr>
          <w:szCs w:val="24"/>
        </w:rPr>
        <w:t xml:space="preserve"> supports provisions that encourage the provision of:</w:t>
      </w:r>
    </w:p>
    <w:p w:rsidR="00AE6887" w:rsidRDefault="00AE6887" w:rsidP="00D676B4">
      <w:pPr>
        <w:pStyle w:val="ListParagraph"/>
        <w:numPr>
          <w:ilvl w:val="0"/>
          <w:numId w:val="8"/>
        </w:numPr>
        <w:spacing w:before="240" w:after="120"/>
        <w:jc w:val="both"/>
        <w:rPr>
          <w:szCs w:val="24"/>
        </w:rPr>
      </w:pPr>
      <w:r w:rsidRPr="00AE6887">
        <w:rPr>
          <w:szCs w:val="24"/>
        </w:rPr>
        <w:t xml:space="preserve">housing that broadens the choice of building types and locations available in the housing </w:t>
      </w:r>
      <w:r>
        <w:rPr>
          <w:szCs w:val="24"/>
        </w:rPr>
        <w:t>market;</w:t>
      </w:r>
    </w:p>
    <w:p w:rsidR="00AE6887" w:rsidRDefault="00AE6887" w:rsidP="00D676B4">
      <w:pPr>
        <w:pStyle w:val="ListParagraph"/>
        <w:numPr>
          <w:ilvl w:val="0"/>
          <w:numId w:val="8"/>
        </w:numPr>
        <w:spacing w:before="240" w:after="120"/>
        <w:jc w:val="both"/>
        <w:rPr>
          <w:szCs w:val="24"/>
        </w:rPr>
      </w:pPr>
      <w:r w:rsidRPr="00AE6887">
        <w:rPr>
          <w:szCs w:val="24"/>
        </w:rPr>
        <w:t>makes more efficient use of existing infrastructu</w:t>
      </w:r>
      <w:r>
        <w:rPr>
          <w:szCs w:val="24"/>
        </w:rPr>
        <w:t>re and services;</w:t>
      </w:r>
    </w:p>
    <w:p w:rsidR="00AE6887" w:rsidRDefault="00AE6887" w:rsidP="00D676B4">
      <w:pPr>
        <w:pStyle w:val="ListParagraph"/>
        <w:numPr>
          <w:ilvl w:val="0"/>
          <w:numId w:val="8"/>
        </w:numPr>
        <w:spacing w:before="240" w:after="120"/>
        <w:jc w:val="both"/>
        <w:rPr>
          <w:szCs w:val="24"/>
        </w:rPr>
      </w:pPr>
      <w:r w:rsidRPr="00AE6887">
        <w:rPr>
          <w:szCs w:val="24"/>
        </w:rPr>
        <w:t>reduces the consumption of land for housing and associated urban development on the urban fringe</w:t>
      </w:r>
      <w:r>
        <w:rPr>
          <w:szCs w:val="24"/>
        </w:rPr>
        <w:t>; and</w:t>
      </w:r>
    </w:p>
    <w:p w:rsidR="00AE6887" w:rsidRDefault="00AE6887" w:rsidP="00D676B4">
      <w:pPr>
        <w:pStyle w:val="ListParagraph"/>
        <w:numPr>
          <w:ilvl w:val="0"/>
          <w:numId w:val="8"/>
        </w:numPr>
        <w:spacing w:before="240" w:after="120"/>
        <w:jc w:val="both"/>
        <w:rPr>
          <w:szCs w:val="24"/>
        </w:rPr>
      </w:pPr>
      <w:r>
        <w:rPr>
          <w:szCs w:val="24"/>
        </w:rPr>
        <w:t>good design</w:t>
      </w:r>
      <w:r w:rsidR="00922E53">
        <w:rPr>
          <w:szCs w:val="24"/>
        </w:rPr>
        <w:t xml:space="preserve"> and improved neighbourhood amenity</w:t>
      </w:r>
    </w:p>
    <w:p w:rsidR="00872554" w:rsidRDefault="00872554" w:rsidP="00F25ED9">
      <w:pPr>
        <w:spacing w:before="360" w:after="120"/>
        <w:rPr>
          <w:b/>
          <w:i/>
          <w:szCs w:val="24"/>
        </w:rPr>
      </w:pPr>
      <w:r w:rsidRPr="00872554">
        <w:rPr>
          <w:b/>
          <w:i/>
          <w:szCs w:val="24"/>
        </w:rPr>
        <w:t>3.4 Integrating Land Use and Transport</w:t>
      </w:r>
    </w:p>
    <w:p w:rsidR="00892197" w:rsidRDefault="00892197" w:rsidP="00D676B4">
      <w:pPr>
        <w:spacing w:before="240" w:after="120"/>
        <w:jc w:val="both"/>
        <w:rPr>
          <w:szCs w:val="24"/>
        </w:rPr>
      </w:pPr>
      <w:r>
        <w:rPr>
          <w:szCs w:val="24"/>
        </w:rPr>
        <w:t xml:space="preserve">This direction applies as </w:t>
      </w:r>
      <w:r w:rsidR="00580C9A">
        <w:rPr>
          <w:szCs w:val="24"/>
        </w:rPr>
        <w:t>the PP</w:t>
      </w:r>
      <w:r>
        <w:rPr>
          <w:szCs w:val="24"/>
        </w:rPr>
        <w:t xml:space="preserve"> proposes to create, alter or remove a zone or a provision relating to urban land, including land zoned for residential, business, industrial, village or tourist purposes through the following amendments:</w:t>
      </w:r>
    </w:p>
    <w:p w:rsidR="001F4128" w:rsidRPr="007E47A8" w:rsidRDefault="001F4128" w:rsidP="001F4128">
      <w:pPr>
        <w:spacing w:before="240" w:after="120"/>
        <w:rPr>
          <w:szCs w:val="24"/>
        </w:rPr>
      </w:pPr>
    </w:p>
    <w:tbl>
      <w:tblPr>
        <w:tblStyle w:val="TableGrid"/>
        <w:tblW w:w="9479" w:type="dxa"/>
        <w:tblLook w:val="04A0" w:firstRow="1" w:lastRow="0" w:firstColumn="1" w:lastColumn="0" w:noHBand="0" w:noVBand="1"/>
      </w:tblPr>
      <w:tblGrid>
        <w:gridCol w:w="2614"/>
        <w:gridCol w:w="6865"/>
      </w:tblGrid>
      <w:tr w:rsidR="00492F16" w:rsidRPr="007E47A8" w:rsidTr="003C15DC">
        <w:tc>
          <w:tcPr>
            <w:tcW w:w="2614" w:type="dxa"/>
          </w:tcPr>
          <w:p w:rsidR="00492F16" w:rsidRPr="0080726D" w:rsidRDefault="008C650E" w:rsidP="00492F16">
            <w:r w:rsidRPr="0080726D">
              <w:t>Land Use Tables - 1</w:t>
            </w:r>
          </w:p>
        </w:tc>
        <w:tc>
          <w:tcPr>
            <w:tcW w:w="6865" w:type="dxa"/>
          </w:tcPr>
          <w:p w:rsidR="00492F16" w:rsidRPr="0080726D" w:rsidRDefault="00492F16" w:rsidP="00492F16">
            <w:pPr>
              <w:rPr>
                <w:szCs w:val="24"/>
              </w:rPr>
            </w:pPr>
            <w:r w:rsidRPr="0080726D">
              <w:rPr>
                <w:szCs w:val="24"/>
              </w:rPr>
              <w:t>RU5 Village</w:t>
            </w:r>
          </w:p>
        </w:tc>
      </w:tr>
      <w:tr w:rsidR="00492F16" w:rsidRPr="007E47A8" w:rsidTr="003C15DC">
        <w:tc>
          <w:tcPr>
            <w:tcW w:w="2614" w:type="dxa"/>
          </w:tcPr>
          <w:p w:rsidR="00492F16" w:rsidRPr="0080726D" w:rsidRDefault="008C650E" w:rsidP="00492F16">
            <w:r w:rsidRPr="0080726D">
              <w:t>Land Use Tables - 2</w:t>
            </w:r>
          </w:p>
        </w:tc>
        <w:tc>
          <w:tcPr>
            <w:tcW w:w="6865" w:type="dxa"/>
          </w:tcPr>
          <w:p w:rsidR="00492F16" w:rsidRPr="0080726D" w:rsidRDefault="00492F16" w:rsidP="00492F16">
            <w:pPr>
              <w:rPr>
                <w:szCs w:val="24"/>
              </w:rPr>
            </w:pPr>
            <w:r w:rsidRPr="0080726D">
              <w:t>B2 Local Centre Land Use Table</w:t>
            </w:r>
          </w:p>
        </w:tc>
      </w:tr>
      <w:tr w:rsidR="00492F16" w:rsidRPr="007E47A8" w:rsidTr="003C15DC">
        <w:tc>
          <w:tcPr>
            <w:tcW w:w="2614" w:type="dxa"/>
          </w:tcPr>
          <w:p w:rsidR="00492F16" w:rsidRPr="0080726D" w:rsidRDefault="008C650E" w:rsidP="00492F16">
            <w:r w:rsidRPr="0080726D">
              <w:t>Land Use Tables - 3</w:t>
            </w:r>
          </w:p>
        </w:tc>
        <w:tc>
          <w:tcPr>
            <w:tcW w:w="6865" w:type="dxa"/>
          </w:tcPr>
          <w:p w:rsidR="00492F16" w:rsidRPr="0080726D" w:rsidRDefault="00492F16" w:rsidP="00492F16">
            <w:pPr>
              <w:rPr>
                <w:szCs w:val="24"/>
              </w:rPr>
            </w:pPr>
            <w:r w:rsidRPr="0080726D">
              <w:t>B3 Commercial Core Land Use Table</w:t>
            </w:r>
          </w:p>
        </w:tc>
      </w:tr>
      <w:tr w:rsidR="00492F16" w:rsidRPr="007E47A8" w:rsidTr="003C15DC">
        <w:tc>
          <w:tcPr>
            <w:tcW w:w="2614" w:type="dxa"/>
          </w:tcPr>
          <w:p w:rsidR="00492F16" w:rsidRPr="0080726D" w:rsidRDefault="008C650E" w:rsidP="00492F16">
            <w:r w:rsidRPr="0080726D">
              <w:t>Land Use Tables - 4</w:t>
            </w:r>
          </w:p>
        </w:tc>
        <w:tc>
          <w:tcPr>
            <w:tcW w:w="6865" w:type="dxa"/>
          </w:tcPr>
          <w:p w:rsidR="00492F16" w:rsidRPr="0080726D" w:rsidRDefault="00492F16" w:rsidP="00492F16">
            <w:pPr>
              <w:rPr>
                <w:szCs w:val="24"/>
              </w:rPr>
            </w:pPr>
            <w:r w:rsidRPr="0080726D">
              <w:t>B4 Mixed Use Land Use Table</w:t>
            </w:r>
          </w:p>
        </w:tc>
      </w:tr>
      <w:tr w:rsidR="00A5032E" w:rsidRPr="007E47A8" w:rsidTr="003C15DC">
        <w:tc>
          <w:tcPr>
            <w:tcW w:w="2614" w:type="dxa"/>
            <w:vAlign w:val="center"/>
          </w:tcPr>
          <w:p w:rsidR="00A5032E" w:rsidRPr="003C15DC" w:rsidRDefault="00A5032E" w:rsidP="00492F16">
            <w:pPr>
              <w:rPr>
                <w:highlight w:val="yellow"/>
              </w:rPr>
            </w:pPr>
            <w:r w:rsidRPr="00535405">
              <w:t>Mapping Changes - 5</w:t>
            </w:r>
          </w:p>
        </w:tc>
        <w:tc>
          <w:tcPr>
            <w:tcW w:w="6865" w:type="dxa"/>
            <w:vAlign w:val="center"/>
          </w:tcPr>
          <w:p w:rsidR="00A5032E" w:rsidRPr="0080726D" w:rsidRDefault="00A5032E" w:rsidP="00492F16">
            <w:pPr>
              <w:rPr>
                <w:szCs w:val="24"/>
              </w:rPr>
            </w:pPr>
            <w:r>
              <w:rPr>
                <w:szCs w:val="24"/>
              </w:rPr>
              <w:t>Height and FSR Changes – Ulladulla Town Centre</w:t>
            </w:r>
          </w:p>
        </w:tc>
      </w:tr>
      <w:tr w:rsidR="00A5032E" w:rsidRPr="0080726D" w:rsidTr="00A5032E">
        <w:trPr>
          <w:trHeight w:val="295"/>
        </w:trPr>
        <w:tc>
          <w:tcPr>
            <w:tcW w:w="2614" w:type="dxa"/>
            <w:vAlign w:val="center"/>
          </w:tcPr>
          <w:p w:rsidR="00A5032E" w:rsidRPr="00535405" w:rsidRDefault="00A5032E" w:rsidP="002B3F32">
            <w:r>
              <w:t>Mapping Changes - 10</w:t>
            </w:r>
          </w:p>
        </w:tc>
        <w:tc>
          <w:tcPr>
            <w:tcW w:w="6865" w:type="dxa"/>
            <w:vAlign w:val="center"/>
          </w:tcPr>
          <w:p w:rsidR="00A5032E" w:rsidRDefault="00A5032E" w:rsidP="002B3F32">
            <w:pPr>
              <w:rPr>
                <w:szCs w:val="24"/>
              </w:rPr>
            </w:pPr>
            <w:r>
              <w:rPr>
                <w:szCs w:val="24"/>
              </w:rPr>
              <w:t>Basin Road, St Georges Basin</w:t>
            </w:r>
          </w:p>
        </w:tc>
      </w:tr>
      <w:tr w:rsidR="00A5032E" w:rsidRPr="0080726D" w:rsidTr="003C15DC">
        <w:trPr>
          <w:trHeight w:val="295"/>
        </w:trPr>
        <w:tc>
          <w:tcPr>
            <w:tcW w:w="2614" w:type="dxa"/>
            <w:vAlign w:val="center"/>
          </w:tcPr>
          <w:p w:rsidR="00A5032E" w:rsidRPr="00535405" w:rsidRDefault="00A5032E" w:rsidP="002B3F32">
            <w:r w:rsidRPr="00535405">
              <w:t>Mapping Changes - 11</w:t>
            </w:r>
          </w:p>
        </w:tc>
        <w:tc>
          <w:tcPr>
            <w:tcW w:w="6865" w:type="dxa"/>
            <w:vAlign w:val="center"/>
          </w:tcPr>
          <w:p w:rsidR="00A5032E" w:rsidRPr="0080726D" w:rsidRDefault="00A5032E" w:rsidP="002B3F32">
            <w:r>
              <w:rPr>
                <w:szCs w:val="24"/>
              </w:rPr>
              <w:t>56 Scott Street, Shoalhaven Heads</w:t>
            </w:r>
          </w:p>
        </w:tc>
      </w:tr>
      <w:tr w:rsidR="00A5032E" w:rsidRPr="0080726D" w:rsidDel="00A5032E" w:rsidTr="003C15DC">
        <w:trPr>
          <w:trHeight w:val="295"/>
        </w:trPr>
        <w:tc>
          <w:tcPr>
            <w:tcW w:w="2614" w:type="dxa"/>
            <w:vAlign w:val="center"/>
          </w:tcPr>
          <w:p w:rsidR="00A5032E" w:rsidRPr="00535405" w:rsidRDefault="00A5032E" w:rsidP="002B3F32">
            <w:r w:rsidRPr="00535405">
              <w:t>Mapping Changes - 12</w:t>
            </w:r>
          </w:p>
        </w:tc>
        <w:tc>
          <w:tcPr>
            <w:tcW w:w="6865" w:type="dxa"/>
            <w:vAlign w:val="center"/>
          </w:tcPr>
          <w:p w:rsidR="00A5032E" w:rsidRPr="0080726D" w:rsidDel="00A5032E" w:rsidRDefault="00A5032E" w:rsidP="002B3F32">
            <w:pPr>
              <w:rPr>
                <w:szCs w:val="24"/>
              </w:rPr>
            </w:pPr>
            <w:r>
              <w:rPr>
                <w:szCs w:val="24"/>
              </w:rPr>
              <w:t>Lot Size Map – Sanctuary Point</w:t>
            </w:r>
          </w:p>
        </w:tc>
      </w:tr>
    </w:tbl>
    <w:p w:rsidR="00647F2B" w:rsidRDefault="00647F2B" w:rsidP="00D676B4">
      <w:pPr>
        <w:spacing w:before="360" w:after="120"/>
        <w:jc w:val="both"/>
        <w:rPr>
          <w:szCs w:val="24"/>
        </w:rPr>
      </w:pPr>
      <w:r>
        <w:rPr>
          <w:szCs w:val="24"/>
        </w:rPr>
        <w:t xml:space="preserve">The </w:t>
      </w:r>
      <w:r w:rsidR="00E1185E">
        <w:rPr>
          <w:szCs w:val="24"/>
        </w:rPr>
        <w:t>PP</w:t>
      </w:r>
      <w:r>
        <w:rPr>
          <w:szCs w:val="24"/>
        </w:rPr>
        <w:t xml:space="preserve"> is consistent as it:</w:t>
      </w:r>
    </w:p>
    <w:p w:rsidR="00647F2B" w:rsidRDefault="00CF0FCA" w:rsidP="00D676B4">
      <w:pPr>
        <w:pStyle w:val="ListParagraph"/>
        <w:numPr>
          <w:ilvl w:val="0"/>
          <w:numId w:val="9"/>
        </w:numPr>
        <w:spacing w:before="360" w:after="120"/>
        <w:jc w:val="both"/>
        <w:rPr>
          <w:i/>
          <w:szCs w:val="24"/>
        </w:rPr>
      </w:pPr>
      <w:r>
        <w:rPr>
          <w:szCs w:val="24"/>
        </w:rPr>
        <w:t>Captures provisions in Shoalhaven LEP 2014</w:t>
      </w:r>
      <w:r w:rsidR="00647F2B">
        <w:rPr>
          <w:szCs w:val="24"/>
        </w:rPr>
        <w:t xml:space="preserve"> that locate zones for urban purposes and include provisions that give effect to and are consistent with the aims, objectives and principles of </w:t>
      </w:r>
      <w:r w:rsidR="00647F2B" w:rsidRPr="00647F2B">
        <w:rPr>
          <w:i/>
          <w:szCs w:val="24"/>
        </w:rPr>
        <w:t>Improving Transport Choice – Guidelines for planning and development 2001</w:t>
      </w:r>
      <w:r w:rsidR="00647F2B">
        <w:rPr>
          <w:szCs w:val="24"/>
        </w:rPr>
        <w:t xml:space="preserve">, and </w:t>
      </w:r>
      <w:r w:rsidR="00647F2B" w:rsidRPr="00647F2B">
        <w:rPr>
          <w:i/>
          <w:szCs w:val="24"/>
        </w:rPr>
        <w:t>The Right Place for Business and Services – Planning Policy 2001</w:t>
      </w:r>
      <w:r w:rsidR="001F4128">
        <w:rPr>
          <w:i/>
          <w:szCs w:val="24"/>
        </w:rPr>
        <w:t>.</w:t>
      </w:r>
    </w:p>
    <w:p w:rsidR="00AA7C33" w:rsidRPr="00AA7C33" w:rsidRDefault="00AA7C33" w:rsidP="00AA7C33">
      <w:pPr>
        <w:spacing w:before="360" w:after="120"/>
        <w:jc w:val="both"/>
        <w:rPr>
          <w:i/>
          <w:szCs w:val="24"/>
        </w:rPr>
      </w:pPr>
    </w:p>
    <w:p w:rsidR="00872554" w:rsidRDefault="00872554" w:rsidP="00D676B4">
      <w:pPr>
        <w:spacing w:before="360" w:after="120"/>
        <w:jc w:val="both"/>
        <w:rPr>
          <w:b/>
          <w:i/>
          <w:szCs w:val="24"/>
        </w:rPr>
      </w:pPr>
      <w:r w:rsidRPr="00872554">
        <w:rPr>
          <w:b/>
          <w:i/>
          <w:szCs w:val="24"/>
        </w:rPr>
        <w:lastRenderedPageBreak/>
        <w:t>4.1 Acid Sulphate Soils</w:t>
      </w:r>
    </w:p>
    <w:p w:rsidR="00F62CA3" w:rsidRDefault="00114125" w:rsidP="00D676B4">
      <w:pPr>
        <w:spacing w:before="240" w:after="120"/>
        <w:jc w:val="both"/>
        <w:rPr>
          <w:szCs w:val="24"/>
        </w:rPr>
      </w:pPr>
      <w:r>
        <w:rPr>
          <w:szCs w:val="24"/>
        </w:rPr>
        <w:t xml:space="preserve">This direction applies as </w:t>
      </w:r>
      <w:r w:rsidR="00580C9A">
        <w:rPr>
          <w:szCs w:val="24"/>
        </w:rPr>
        <w:t>the PP</w:t>
      </w:r>
      <w:r>
        <w:rPr>
          <w:szCs w:val="24"/>
        </w:rPr>
        <w:t xml:space="preserve"> captures land that has a probability of containing acid </w:t>
      </w:r>
      <w:r w:rsidR="002B3F32">
        <w:rPr>
          <w:szCs w:val="24"/>
        </w:rPr>
        <w:t>sulphate</w:t>
      </w:r>
      <w:r>
        <w:rPr>
          <w:szCs w:val="24"/>
        </w:rPr>
        <w:t xml:space="preserve"> soils as shown on the Acid </w:t>
      </w:r>
      <w:r w:rsidR="002B3F32">
        <w:rPr>
          <w:szCs w:val="24"/>
        </w:rPr>
        <w:t>Sulphate</w:t>
      </w:r>
      <w:r>
        <w:rPr>
          <w:szCs w:val="24"/>
        </w:rPr>
        <w:t xml:space="preserve"> Soils Planning Maps and is consistent as it:</w:t>
      </w:r>
    </w:p>
    <w:p w:rsidR="00114125" w:rsidRDefault="00114125" w:rsidP="00D676B4">
      <w:pPr>
        <w:pStyle w:val="ListParagraph"/>
        <w:numPr>
          <w:ilvl w:val="0"/>
          <w:numId w:val="10"/>
        </w:numPr>
        <w:spacing w:before="240" w:after="120"/>
        <w:jc w:val="both"/>
        <w:rPr>
          <w:szCs w:val="24"/>
        </w:rPr>
      </w:pPr>
      <w:r>
        <w:rPr>
          <w:szCs w:val="24"/>
        </w:rPr>
        <w:t xml:space="preserve">Does not proposes to introduce provisions to regulate works in acid </w:t>
      </w:r>
      <w:r w:rsidR="002B3F32">
        <w:rPr>
          <w:szCs w:val="24"/>
        </w:rPr>
        <w:t>sulphate</w:t>
      </w:r>
      <w:r>
        <w:rPr>
          <w:szCs w:val="24"/>
        </w:rPr>
        <w:t xml:space="preserve"> soils; and</w:t>
      </w:r>
    </w:p>
    <w:p w:rsidR="00114125" w:rsidRPr="00114125" w:rsidRDefault="00114125" w:rsidP="00D676B4">
      <w:pPr>
        <w:pStyle w:val="ListParagraph"/>
        <w:numPr>
          <w:ilvl w:val="0"/>
          <w:numId w:val="10"/>
        </w:numPr>
        <w:spacing w:before="240" w:after="120"/>
        <w:jc w:val="both"/>
        <w:rPr>
          <w:szCs w:val="24"/>
        </w:rPr>
      </w:pPr>
      <w:r>
        <w:rPr>
          <w:szCs w:val="24"/>
        </w:rPr>
        <w:t xml:space="preserve">Does not propose to intensify land uses on land identified as having a probability of containing acid </w:t>
      </w:r>
      <w:r w:rsidR="002B3F32">
        <w:rPr>
          <w:szCs w:val="24"/>
        </w:rPr>
        <w:t>sulphate</w:t>
      </w:r>
      <w:r>
        <w:rPr>
          <w:szCs w:val="24"/>
        </w:rPr>
        <w:t xml:space="preserve"> soils on the Acid </w:t>
      </w:r>
      <w:r w:rsidR="002B3F32">
        <w:rPr>
          <w:szCs w:val="24"/>
        </w:rPr>
        <w:t>Sulphate</w:t>
      </w:r>
      <w:r>
        <w:rPr>
          <w:szCs w:val="24"/>
        </w:rPr>
        <w:t xml:space="preserve"> Soils Planning Maps</w:t>
      </w:r>
      <w:r w:rsidR="001F4128">
        <w:rPr>
          <w:szCs w:val="24"/>
        </w:rPr>
        <w:t>.</w:t>
      </w:r>
    </w:p>
    <w:p w:rsidR="00872554" w:rsidRDefault="00872554" w:rsidP="00D676B4">
      <w:pPr>
        <w:spacing w:before="360" w:after="120"/>
        <w:jc w:val="both"/>
        <w:rPr>
          <w:b/>
          <w:i/>
          <w:szCs w:val="24"/>
        </w:rPr>
      </w:pPr>
      <w:r w:rsidRPr="00872554">
        <w:rPr>
          <w:b/>
          <w:i/>
          <w:szCs w:val="24"/>
        </w:rPr>
        <w:t>4.4 Planning for Bushfire Protection</w:t>
      </w:r>
    </w:p>
    <w:p w:rsidR="00CC746C" w:rsidRDefault="00A44C07" w:rsidP="00D676B4">
      <w:pPr>
        <w:spacing w:before="240" w:after="120"/>
        <w:jc w:val="both"/>
        <w:rPr>
          <w:szCs w:val="24"/>
        </w:rPr>
      </w:pPr>
      <w:r>
        <w:rPr>
          <w:szCs w:val="24"/>
        </w:rPr>
        <w:t xml:space="preserve">This direction applies as </w:t>
      </w:r>
      <w:r w:rsidR="00580C9A">
        <w:rPr>
          <w:szCs w:val="24"/>
        </w:rPr>
        <w:t>the PP</w:t>
      </w:r>
      <w:r w:rsidR="00CC746C">
        <w:rPr>
          <w:szCs w:val="24"/>
        </w:rPr>
        <w:t xml:space="preserve"> captures land that is in proximity to land mapped</w:t>
      </w:r>
      <w:r w:rsidR="00F25ED9">
        <w:rPr>
          <w:szCs w:val="24"/>
        </w:rPr>
        <w:t xml:space="preserve"> as bushfire prone land and is consistent as it:</w:t>
      </w:r>
    </w:p>
    <w:p w:rsidR="00F25ED9" w:rsidRDefault="00CF0FCA" w:rsidP="00D676B4">
      <w:pPr>
        <w:pStyle w:val="ListParagraph"/>
        <w:numPr>
          <w:ilvl w:val="0"/>
          <w:numId w:val="12"/>
        </w:numPr>
        <w:spacing w:before="240" w:after="120"/>
        <w:jc w:val="both"/>
        <w:rPr>
          <w:szCs w:val="24"/>
        </w:rPr>
      </w:pPr>
      <w:r>
        <w:rPr>
          <w:szCs w:val="24"/>
        </w:rPr>
        <w:t>Captures provisions under Shoalhaven LEP 2014</w:t>
      </w:r>
      <w:r w:rsidR="00F25ED9">
        <w:rPr>
          <w:szCs w:val="24"/>
        </w:rPr>
        <w:t xml:space="preserve"> that have regard to Planning for Bushfire Protection 2006, avoid placing inappropriate developments in hazardous areas, and ensure that bushfire hazard reduction is n</w:t>
      </w:r>
      <w:r>
        <w:rPr>
          <w:szCs w:val="24"/>
        </w:rPr>
        <w:t>ot prohibited within the Asset Protection Zone (APZ)</w:t>
      </w:r>
    </w:p>
    <w:p w:rsidR="00F25ED9" w:rsidRPr="00F25ED9" w:rsidRDefault="00F25ED9" w:rsidP="00D676B4">
      <w:pPr>
        <w:pStyle w:val="ListParagraph"/>
        <w:numPr>
          <w:ilvl w:val="0"/>
          <w:numId w:val="12"/>
        </w:numPr>
        <w:spacing w:before="240" w:after="120"/>
        <w:jc w:val="both"/>
        <w:rPr>
          <w:szCs w:val="24"/>
        </w:rPr>
      </w:pPr>
      <w:r>
        <w:rPr>
          <w:szCs w:val="24"/>
        </w:rPr>
        <w:t xml:space="preserve">Does not propose development as is therefore not required to provide an </w:t>
      </w:r>
      <w:r w:rsidR="00CF0FCA">
        <w:rPr>
          <w:szCs w:val="24"/>
        </w:rPr>
        <w:t>APZ</w:t>
      </w:r>
      <w:r>
        <w:rPr>
          <w:szCs w:val="24"/>
        </w:rPr>
        <w:t>, performance standards, or bushfire protection specific provisions and controls</w:t>
      </w:r>
    </w:p>
    <w:p w:rsidR="00C00C91" w:rsidRDefault="00C00C91" w:rsidP="00F25ED9">
      <w:pPr>
        <w:spacing w:before="360" w:after="120"/>
        <w:rPr>
          <w:b/>
          <w:i/>
          <w:szCs w:val="24"/>
        </w:rPr>
      </w:pPr>
      <w:r w:rsidRPr="00872554">
        <w:rPr>
          <w:b/>
          <w:i/>
          <w:szCs w:val="24"/>
        </w:rPr>
        <w:t xml:space="preserve">5.1 Implementation of Regional Strategies </w:t>
      </w:r>
    </w:p>
    <w:p w:rsidR="00F25ED9" w:rsidRPr="00F25ED9" w:rsidRDefault="00F25ED9" w:rsidP="00D676B4">
      <w:pPr>
        <w:spacing w:before="240" w:after="120"/>
        <w:jc w:val="both"/>
        <w:rPr>
          <w:szCs w:val="24"/>
        </w:rPr>
      </w:pPr>
      <w:r>
        <w:rPr>
          <w:szCs w:val="24"/>
        </w:rPr>
        <w:t xml:space="preserve">This direction applies as the South Coast Regional Strategy </w:t>
      </w:r>
      <w:r w:rsidR="00580C9A">
        <w:rPr>
          <w:szCs w:val="24"/>
        </w:rPr>
        <w:t>covers Shoalhaven.  The PP</w:t>
      </w:r>
      <w:r>
        <w:rPr>
          <w:szCs w:val="24"/>
        </w:rPr>
        <w:t xml:space="preserve"> is consistent with both the South Coast </w:t>
      </w:r>
      <w:r w:rsidR="00E07244">
        <w:rPr>
          <w:szCs w:val="24"/>
        </w:rPr>
        <w:t>Regional Strategy and the Draft</w:t>
      </w:r>
      <w:r>
        <w:rPr>
          <w:szCs w:val="24"/>
        </w:rPr>
        <w:t xml:space="preserve"> </w:t>
      </w:r>
      <w:r w:rsidRPr="00074C01">
        <w:t>Illawarra Regional Growth and Infrastructure Plan</w:t>
      </w:r>
      <w:r>
        <w:t>.</w:t>
      </w:r>
    </w:p>
    <w:p w:rsidR="00EE407E" w:rsidRPr="00074F30" w:rsidRDefault="00074F30" w:rsidP="00D676B4">
      <w:pPr>
        <w:spacing w:before="360" w:after="120"/>
        <w:jc w:val="both"/>
        <w:rPr>
          <w:b/>
          <w:i/>
          <w:szCs w:val="24"/>
        </w:rPr>
      </w:pPr>
      <w:r w:rsidRPr="00074F30">
        <w:rPr>
          <w:b/>
          <w:i/>
          <w:szCs w:val="24"/>
        </w:rPr>
        <w:t>5.2 Sydney Drinking Water Catchment</w:t>
      </w:r>
    </w:p>
    <w:p w:rsidR="00E07244" w:rsidRDefault="00074F30" w:rsidP="00D676B4">
      <w:pPr>
        <w:jc w:val="both"/>
      </w:pPr>
      <w:bookmarkStart w:id="59" w:name="_Toc408392487"/>
      <w:bookmarkStart w:id="60" w:name="_Toc408392514"/>
      <w:r>
        <w:t xml:space="preserve">This direction applies as the </w:t>
      </w:r>
      <w:r w:rsidR="00E1185E">
        <w:t>PP</w:t>
      </w:r>
      <w:r>
        <w:t xml:space="preserve"> applies to land within the Sydney drinking water ca</w:t>
      </w:r>
      <w:r w:rsidR="00E07244">
        <w:t>tchment and is consistent as it c</w:t>
      </w:r>
      <w:r w:rsidR="00A81798">
        <w:t xml:space="preserve">aptures provisions under </w:t>
      </w:r>
      <w:r w:rsidR="00E83616">
        <w:t xml:space="preserve">Shoalhaven </w:t>
      </w:r>
      <w:r w:rsidR="00A81798">
        <w:t>LEP</w:t>
      </w:r>
      <w:r w:rsidR="00E83616">
        <w:t xml:space="preserve"> 2014</w:t>
      </w:r>
      <w:r w:rsidR="00A81798">
        <w:t xml:space="preserve"> that</w:t>
      </w:r>
      <w:r w:rsidR="00E07244">
        <w:t xml:space="preserve"> were prepared in accordance with the:</w:t>
      </w:r>
    </w:p>
    <w:p w:rsidR="00A81798" w:rsidRDefault="00A81798" w:rsidP="00D676B4">
      <w:pPr>
        <w:pStyle w:val="ListParagraph"/>
        <w:numPr>
          <w:ilvl w:val="0"/>
          <w:numId w:val="37"/>
        </w:numPr>
        <w:jc w:val="both"/>
      </w:pPr>
      <w:r>
        <w:t>general principle that water quality within the Sydney drinking water catchment must be protected</w:t>
      </w:r>
      <w:r w:rsidR="00E07244">
        <w:t>’</w:t>
      </w:r>
      <w:r>
        <w:t xml:space="preserve">; </w:t>
      </w:r>
    </w:p>
    <w:p w:rsidR="00074F30" w:rsidRDefault="00A81798" w:rsidP="0080726D">
      <w:pPr>
        <w:pStyle w:val="ListParagraph"/>
        <w:widowControl w:val="0"/>
        <w:numPr>
          <w:ilvl w:val="0"/>
          <w:numId w:val="13"/>
        </w:numPr>
        <w:jc w:val="both"/>
      </w:pPr>
      <w:r>
        <w:t xml:space="preserve">specific principle of new development must have a neutral or beneficial effect on water quality; </w:t>
      </w:r>
    </w:p>
    <w:p w:rsidR="00F25ED9" w:rsidRPr="00220EE6" w:rsidRDefault="00A81798" w:rsidP="008F1283">
      <w:pPr>
        <w:pStyle w:val="ListParagraph"/>
        <w:widowControl w:val="0"/>
        <w:numPr>
          <w:ilvl w:val="0"/>
          <w:numId w:val="13"/>
        </w:numPr>
        <w:jc w:val="both"/>
      </w:pPr>
      <w:proofErr w:type="gramStart"/>
      <w:r>
        <w:t>specific</w:t>
      </w:r>
      <w:proofErr w:type="gramEnd"/>
      <w:r>
        <w:t xml:space="preserve"> principle of future land use in the Sydney drinking water catchment should be matched t</w:t>
      </w:r>
      <w:r w:rsidR="008F1283">
        <w:t>o land and water capability.</w:t>
      </w:r>
    </w:p>
    <w:p w:rsidR="008F5630" w:rsidRDefault="008F5630">
      <w:pPr>
        <w:rPr>
          <w:rFonts w:eastAsiaTheme="majorEastAsia" w:cstheme="majorBidi"/>
          <w:b/>
          <w:bCs/>
          <w:sz w:val="28"/>
          <w:szCs w:val="26"/>
        </w:rPr>
      </w:pPr>
      <w:bookmarkStart w:id="61" w:name="_Toc419790747"/>
      <w:r>
        <w:br w:type="page"/>
      </w:r>
    </w:p>
    <w:p w:rsidR="00EE407E" w:rsidRPr="00962763" w:rsidRDefault="00E83616" w:rsidP="0080726D">
      <w:pPr>
        <w:pStyle w:val="Heading2"/>
        <w:keepNext w:val="0"/>
        <w:keepLines w:val="0"/>
        <w:widowControl w:val="0"/>
      </w:pPr>
      <w:r>
        <w:lastRenderedPageBreak/>
        <w:t>Section C – Environmental, Social and Economic I</w:t>
      </w:r>
      <w:r w:rsidR="00EE407E" w:rsidRPr="00962763">
        <w:t>mpact</w:t>
      </w:r>
      <w:bookmarkEnd w:id="59"/>
      <w:bookmarkEnd w:id="60"/>
      <w:bookmarkEnd w:id="61"/>
    </w:p>
    <w:p w:rsidR="00C00C91" w:rsidRPr="00962763" w:rsidRDefault="00EE407E" w:rsidP="0080726D">
      <w:pPr>
        <w:pStyle w:val="Heading3"/>
        <w:keepNext w:val="0"/>
        <w:keepLines w:val="0"/>
        <w:widowControl w:val="0"/>
      </w:pPr>
      <w:bookmarkStart w:id="62" w:name="_Toc408392488"/>
      <w:bookmarkStart w:id="63" w:name="_Toc408392515"/>
      <w:bookmarkStart w:id="64" w:name="_Toc408392635"/>
      <w:bookmarkStart w:id="65" w:name="_Toc408408069"/>
      <w:bookmarkStart w:id="66" w:name="_Toc408408139"/>
      <w:bookmarkStart w:id="67" w:name="_Toc409678571"/>
      <w:bookmarkStart w:id="68" w:name="_Toc419790748"/>
      <w:r w:rsidRPr="00962763">
        <w:t>Is there any likelihood that critical habitat or threatened species, populations or ecological communities, or their habitats will be adversely affected as a result of the proposal?</w:t>
      </w:r>
      <w:bookmarkStart w:id="69" w:name="_Toc408392489"/>
      <w:bookmarkStart w:id="70" w:name="_Toc408392516"/>
      <w:bookmarkStart w:id="71" w:name="_Toc408392636"/>
      <w:bookmarkStart w:id="72" w:name="_Toc408408070"/>
      <w:bookmarkStart w:id="73" w:name="_Toc408408140"/>
      <w:bookmarkEnd w:id="62"/>
      <w:bookmarkEnd w:id="63"/>
      <w:bookmarkEnd w:id="64"/>
      <w:bookmarkEnd w:id="65"/>
      <w:bookmarkEnd w:id="66"/>
      <w:bookmarkEnd w:id="67"/>
      <w:bookmarkEnd w:id="68"/>
    </w:p>
    <w:p w:rsidR="00C00C91" w:rsidRPr="00550DCD" w:rsidRDefault="00C00C91" w:rsidP="00D676B4">
      <w:pPr>
        <w:jc w:val="both"/>
      </w:pPr>
      <w:r w:rsidRPr="00550DCD">
        <w:t xml:space="preserve">The likelihood that critical or threatened species, populations or ecological communities, or their habitats will be adversely affected as a result of the proposal is very low.  The </w:t>
      </w:r>
      <w:r w:rsidR="00E1185E">
        <w:t>PP</w:t>
      </w:r>
      <w:r w:rsidR="00174AAC" w:rsidRPr="00550DCD">
        <w:t xml:space="preserve"> </w:t>
      </w:r>
      <w:r w:rsidRPr="00550DCD">
        <w:t>proposes</w:t>
      </w:r>
      <w:r w:rsidR="00550DCD" w:rsidRPr="00550DCD">
        <w:t xml:space="preserve"> to make minor</w:t>
      </w:r>
      <w:r w:rsidR="00580C9A">
        <w:t xml:space="preserve"> housekeeping</w:t>
      </w:r>
      <w:r w:rsidR="00550DCD" w:rsidRPr="00550DCD">
        <w:t xml:space="preserve"> amendments to </w:t>
      </w:r>
      <w:r w:rsidR="00AF72F1">
        <w:t>Shoalhaven LEP 2014</w:t>
      </w:r>
      <w:r w:rsidR="00550DCD" w:rsidRPr="00550DCD">
        <w:t>.</w:t>
      </w:r>
    </w:p>
    <w:p w:rsidR="00C00C91" w:rsidRPr="00962763" w:rsidRDefault="00EE407E" w:rsidP="00EE407E">
      <w:pPr>
        <w:pStyle w:val="Heading3"/>
      </w:pPr>
      <w:bookmarkStart w:id="74" w:name="_Toc409678572"/>
      <w:bookmarkStart w:id="75" w:name="_Toc419790749"/>
      <w:r w:rsidRPr="00962763">
        <w:t>Are there any other likely environmen</w:t>
      </w:r>
      <w:r w:rsidR="00E1185E">
        <w:t>tal effects as a result of the Planning P</w:t>
      </w:r>
      <w:r w:rsidRPr="00962763">
        <w:t>roposal and how are they proposed to be managed?</w:t>
      </w:r>
      <w:bookmarkStart w:id="76" w:name="_Toc408392490"/>
      <w:bookmarkStart w:id="77" w:name="_Toc408392517"/>
      <w:bookmarkStart w:id="78" w:name="_Toc408392637"/>
      <w:bookmarkStart w:id="79" w:name="_Toc408408071"/>
      <w:bookmarkStart w:id="80" w:name="_Toc408408141"/>
      <w:bookmarkEnd w:id="69"/>
      <w:bookmarkEnd w:id="70"/>
      <w:bookmarkEnd w:id="71"/>
      <w:bookmarkEnd w:id="72"/>
      <w:bookmarkEnd w:id="73"/>
      <w:bookmarkEnd w:id="74"/>
      <w:bookmarkEnd w:id="75"/>
    </w:p>
    <w:p w:rsidR="00C00C91" w:rsidRPr="00962763" w:rsidRDefault="00C00C91" w:rsidP="00C00C91">
      <w:bookmarkStart w:id="81" w:name="_Toc404935801"/>
      <w:r w:rsidRPr="00962763">
        <w:t xml:space="preserve">There are no other likely environmental effects as a result of the </w:t>
      </w:r>
      <w:r w:rsidR="00E1185E">
        <w:t>PP</w:t>
      </w:r>
      <w:r w:rsidRPr="00962763">
        <w:t>.</w:t>
      </w:r>
      <w:bookmarkEnd w:id="81"/>
    </w:p>
    <w:p w:rsidR="00EE407E" w:rsidRPr="00962763" w:rsidRDefault="00E1185E" w:rsidP="00C00C91">
      <w:pPr>
        <w:pStyle w:val="Heading3"/>
      </w:pPr>
      <w:bookmarkStart w:id="82" w:name="_Toc409678573"/>
      <w:bookmarkStart w:id="83" w:name="_Toc419790750"/>
      <w:r>
        <w:t>Has the Planning P</w:t>
      </w:r>
      <w:r w:rsidR="00EE407E" w:rsidRPr="00962763">
        <w:t>roposal adequately addressed any social or economic effects?</w:t>
      </w:r>
      <w:bookmarkEnd w:id="76"/>
      <w:bookmarkEnd w:id="77"/>
      <w:bookmarkEnd w:id="78"/>
      <w:bookmarkEnd w:id="79"/>
      <w:bookmarkEnd w:id="80"/>
      <w:bookmarkEnd w:id="82"/>
      <w:bookmarkEnd w:id="83"/>
    </w:p>
    <w:p w:rsidR="006D0341" w:rsidRDefault="00C00C91" w:rsidP="00D676B4">
      <w:pPr>
        <w:widowControl w:val="0"/>
        <w:jc w:val="both"/>
        <w:rPr>
          <w:rFonts w:eastAsiaTheme="majorEastAsia" w:cstheme="majorBidi"/>
          <w:b/>
          <w:bCs/>
          <w:sz w:val="28"/>
          <w:szCs w:val="26"/>
        </w:rPr>
      </w:pPr>
      <w:bookmarkStart w:id="84" w:name="_Toc404935803"/>
      <w:r w:rsidRPr="00550DCD">
        <w:rPr>
          <w:rFonts w:eastAsia="Calibri"/>
        </w:rPr>
        <w:t xml:space="preserve">The </w:t>
      </w:r>
      <w:r w:rsidR="00E1185E">
        <w:rPr>
          <w:rFonts w:eastAsia="Calibri"/>
        </w:rPr>
        <w:t>PP</w:t>
      </w:r>
      <w:r w:rsidRPr="00550DCD">
        <w:rPr>
          <w:rFonts w:eastAsia="Calibri"/>
        </w:rPr>
        <w:t xml:space="preserve"> is likely to have positive social and economic effects</w:t>
      </w:r>
      <w:r w:rsidR="00550DCD" w:rsidRPr="00550DCD">
        <w:rPr>
          <w:rFonts w:eastAsia="Calibri"/>
        </w:rPr>
        <w:t xml:space="preserve"> due to </w:t>
      </w:r>
      <w:r w:rsidR="00AF72F1">
        <w:rPr>
          <w:rFonts w:eastAsia="Calibri"/>
        </w:rPr>
        <w:t>Shoalhaven LEP 2014</w:t>
      </w:r>
      <w:r w:rsidR="00550DCD" w:rsidRPr="00550DCD">
        <w:rPr>
          <w:rFonts w:eastAsia="Calibri"/>
        </w:rPr>
        <w:t xml:space="preserve"> operating in a more efficient manner. </w:t>
      </w:r>
      <w:bookmarkStart w:id="85" w:name="_Toc408392491"/>
      <w:bookmarkStart w:id="86" w:name="_Toc408392518"/>
      <w:bookmarkEnd w:id="84"/>
    </w:p>
    <w:p w:rsidR="00EE407E" w:rsidRPr="00962763" w:rsidRDefault="00EE407E" w:rsidP="00434245">
      <w:pPr>
        <w:pStyle w:val="Heading2"/>
        <w:keepNext w:val="0"/>
        <w:keepLines w:val="0"/>
        <w:widowControl w:val="0"/>
      </w:pPr>
      <w:bookmarkStart w:id="87" w:name="_Toc419790751"/>
      <w:r w:rsidRPr="00962763">
        <w:t>Section D – State and Commonwealth interests</w:t>
      </w:r>
      <w:bookmarkEnd w:id="85"/>
      <w:bookmarkEnd w:id="86"/>
      <w:bookmarkEnd w:id="87"/>
    </w:p>
    <w:p w:rsidR="00EE407E" w:rsidRPr="00962763" w:rsidRDefault="00EE407E" w:rsidP="00434245">
      <w:pPr>
        <w:pStyle w:val="Heading3"/>
        <w:keepNext w:val="0"/>
        <w:keepLines w:val="0"/>
        <w:widowControl w:val="0"/>
      </w:pPr>
      <w:bookmarkStart w:id="88" w:name="_Toc408392492"/>
      <w:bookmarkStart w:id="89" w:name="_Toc408392519"/>
      <w:bookmarkStart w:id="90" w:name="_Toc408392639"/>
      <w:bookmarkStart w:id="91" w:name="_Toc408408073"/>
      <w:bookmarkStart w:id="92" w:name="_Toc408408143"/>
      <w:bookmarkStart w:id="93" w:name="_Toc409678575"/>
      <w:bookmarkStart w:id="94" w:name="_Toc419790752"/>
      <w:r w:rsidRPr="00962763">
        <w:t>Is there adequate pu</w:t>
      </w:r>
      <w:r w:rsidR="00E1185E">
        <w:t>blic infrastructure for the Planning Pr</w:t>
      </w:r>
      <w:r w:rsidRPr="00962763">
        <w:t>oposal?</w:t>
      </w:r>
      <w:bookmarkEnd w:id="88"/>
      <w:bookmarkEnd w:id="89"/>
      <w:bookmarkEnd w:id="90"/>
      <w:bookmarkEnd w:id="91"/>
      <w:bookmarkEnd w:id="92"/>
      <w:bookmarkEnd w:id="93"/>
      <w:bookmarkEnd w:id="94"/>
    </w:p>
    <w:p w:rsidR="00C00C91" w:rsidRPr="00962763" w:rsidRDefault="00C00C91" w:rsidP="00D676B4">
      <w:pPr>
        <w:widowControl w:val="0"/>
        <w:jc w:val="both"/>
        <w:rPr>
          <w:b/>
          <w:bCs/>
        </w:rPr>
      </w:pPr>
      <w:bookmarkStart w:id="95" w:name="_Toc404935806"/>
      <w:r w:rsidRPr="00550DCD">
        <w:t xml:space="preserve">The </w:t>
      </w:r>
      <w:r w:rsidR="00E1185E">
        <w:t>PP</w:t>
      </w:r>
      <w:r w:rsidRPr="00550DCD">
        <w:t xml:space="preserve"> does not create additional requirements for public infrastructure.  It facilitates development in areas that already have an urban zone; the public infrastructure requirements have or will be considered as these areas are considered for development.</w:t>
      </w:r>
      <w:bookmarkEnd w:id="95"/>
    </w:p>
    <w:p w:rsidR="00EE407E" w:rsidRPr="00962763" w:rsidRDefault="00EE407E" w:rsidP="00EE407E">
      <w:pPr>
        <w:pStyle w:val="Heading3"/>
      </w:pPr>
      <w:bookmarkStart w:id="96" w:name="_Toc408392493"/>
      <w:bookmarkStart w:id="97" w:name="_Toc408392520"/>
      <w:bookmarkStart w:id="98" w:name="_Toc408392640"/>
      <w:bookmarkStart w:id="99" w:name="_Toc408408074"/>
      <w:bookmarkStart w:id="100" w:name="_Toc408408144"/>
      <w:bookmarkStart w:id="101" w:name="_Toc409678576"/>
      <w:bookmarkStart w:id="102" w:name="_Toc419790753"/>
      <w:r w:rsidRPr="00962763">
        <w:t>What are the views of State and Commonwealth public authorities consulted in accordance with the Gateway determination?</w:t>
      </w:r>
      <w:bookmarkEnd w:id="96"/>
      <w:bookmarkEnd w:id="97"/>
      <w:bookmarkEnd w:id="98"/>
      <w:bookmarkEnd w:id="99"/>
      <w:bookmarkEnd w:id="100"/>
      <w:bookmarkEnd w:id="101"/>
      <w:bookmarkEnd w:id="102"/>
    </w:p>
    <w:p w:rsidR="006D0341" w:rsidRDefault="00C00C91" w:rsidP="00D676B4">
      <w:pPr>
        <w:widowControl w:val="0"/>
        <w:jc w:val="both"/>
        <w:rPr>
          <w:rFonts w:ascii="Arial Black" w:eastAsiaTheme="majorEastAsia" w:hAnsi="Arial Black" w:cstheme="majorBidi"/>
          <w:bCs/>
          <w:sz w:val="28"/>
          <w:szCs w:val="28"/>
        </w:rPr>
      </w:pPr>
      <w:r w:rsidRPr="00962763">
        <w:t>Council has not consulted with any State or Commonwealth pu</w:t>
      </w:r>
      <w:r w:rsidR="00174AAC">
        <w:t>blic authorities in relation to</w:t>
      </w:r>
      <w:r w:rsidRPr="00962763">
        <w:t xml:space="preserve"> </w:t>
      </w:r>
      <w:r w:rsidR="00580C9A">
        <w:t>the PP</w:t>
      </w:r>
      <w:r w:rsidRPr="00962763">
        <w:t xml:space="preserve">.  Council does not propose to consult with any public authorities due to the minor nature of the </w:t>
      </w:r>
      <w:r w:rsidR="00550DCD">
        <w:t xml:space="preserve">proposed changes which are </w:t>
      </w:r>
      <w:r w:rsidR="00580C9A">
        <w:t xml:space="preserve">necessary corrections to </w:t>
      </w:r>
      <w:r w:rsidR="00AF72F1">
        <w:t>Shoalhaven LEP 2014</w:t>
      </w:r>
      <w:r w:rsidRPr="00962763">
        <w:t>.</w:t>
      </w:r>
      <w:bookmarkStart w:id="103" w:name="_Toc408392494"/>
      <w:bookmarkStart w:id="104" w:name="_Toc408392521"/>
    </w:p>
    <w:p w:rsidR="008F5630" w:rsidRDefault="008F5630">
      <w:pPr>
        <w:rPr>
          <w:rFonts w:ascii="Arial Black" w:eastAsiaTheme="majorEastAsia" w:hAnsi="Arial Black" w:cstheme="majorBidi"/>
          <w:bCs/>
          <w:sz w:val="28"/>
          <w:szCs w:val="28"/>
        </w:rPr>
      </w:pPr>
      <w:bookmarkStart w:id="105" w:name="_Toc419790754"/>
      <w:r>
        <w:br w:type="page"/>
      </w:r>
    </w:p>
    <w:p w:rsidR="00EE407E" w:rsidRPr="00962763" w:rsidRDefault="00EE407E" w:rsidP="00434245">
      <w:pPr>
        <w:pStyle w:val="Heading1"/>
        <w:keepNext w:val="0"/>
        <w:keepLines w:val="0"/>
        <w:widowControl w:val="0"/>
      </w:pPr>
      <w:r w:rsidRPr="00962763">
        <w:lastRenderedPageBreak/>
        <w:t xml:space="preserve">Part 4 – </w:t>
      </w:r>
      <w:r w:rsidR="00051202">
        <w:t>M</w:t>
      </w:r>
      <w:r w:rsidRPr="00962763">
        <w:t>apping</w:t>
      </w:r>
      <w:bookmarkEnd w:id="103"/>
      <w:bookmarkEnd w:id="104"/>
      <w:bookmarkEnd w:id="105"/>
    </w:p>
    <w:p w:rsidR="00550DCD" w:rsidRPr="00707FC4" w:rsidRDefault="00167B6F" w:rsidP="00D676B4">
      <w:pPr>
        <w:widowControl w:val="0"/>
        <w:jc w:val="both"/>
      </w:pPr>
      <w:bookmarkStart w:id="106" w:name="_Toc408392495"/>
      <w:bookmarkStart w:id="107" w:name="_Toc408392522"/>
      <w:r>
        <w:t>The</w:t>
      </w:r>
      <w:r w:rsidR="00550DCD">
        <w:t xml:space="preserve"> proposed mapping changes are included in </w:t>
      </w:r>
      <w:r w:rsidR="00550DCD" w:rsidRPr="00707FC4">
        <w:t>Table 1 – List of amendments</w:t>
      </w:r>
      <w:r w:rsidR="00051202">
        <w:t xml:space="preserve"> on</w:t>
      </w:r>
      <w:r w:rsidR="00550DCD">
        <w:t xml:space="preserve"> </w:t>
      </w:r>
      <w:r w:rsidR="00051202">
        <w:t>P</w:t>
      </w:r>
      <w:r w:rsidR="00550DCD">
        <w:t xml:space="preserve">age </w:t>
      </w:r>
      <w:r w:rsidR="005D4509">
        <w:t>7</w:t>
      </w:r>
      <w:r w:rsidR="00550DCD">
        <w:t xml:space="preserve">. </w:t>
      </w:r>
    </w:p>
    <w:p w:rsidR="00D34DF8" w:rsidRDefault="00D34DF8">
      <w:pPr>
        <w:rPr>
          <w:rFonts w:ascii="Arial Black" w:eastAsiaTheme="majorEastAsia" w:hAnsi="Arial Black" w:cstheme="majorBidi"/>
          <w:bCs/>
          <w:sz w:val="28"/>
          <w:szCs w:val="28"/>
        </w:rPr>
      </w:pPr>
    </w:p>
    <w:p w:rsidR="00550DCD" w:rsidRDefault="00550DCD">
      <w:pPr>
        <w:rPr>
          <w:rFonts w:ascii="Arial Black" w:eastAsiaTheme="majorEastAsia" w:hAnsi="Arial Black" w:cstheme="majorBidi"/>
          <w:bCs/>
          <w:sz w:val="28"/>
          <w:szCs w:val="28"/>
        </w:rPr>
      </w:pPr>
      <w:r>
        <w:br w:type="page"/>
      </w:r>
    </w:p>
    <w:p w:rsidR="00EE407E" w:rsidRPr="00962763" w:rsidRDefault="00167B6F" w:rsidP="00EE407E">
      <w:pPr>
        <w:pStyle w:val="Heading1"/>
      </w:pPr>
      <w:bookmarkStart w:id="108" w:name="_Toc419790755"/>
      <w:r>
        <w:lastRenderedPageBreak/>
        <w:t>Part 5 – C</w:t>
      </w:r>
      <w:r w:rsidR="00EE407E" w:rsidRPr="00962763">
        <w:t>ommunity consultation</w:t>
      </w:r>
      <w:bookmarkEnd w:id="106"/>
      <w:bookmarkEnd w:id="107"/>
      <w:bookmarkEnd w:id="108"/>
    </w:p>
    <w:p w:rsidR="00C00C91" w:rsidRPr="00962763" w:rsidRDefault="00C00C91" w:rsidP="00D676B4">
      <w:pPr>
        <w:widowControl w:val="0"/>
        <w:jc w:val="both"/>
      </w:pPr>
      <w:r w:rsidRPr="00962763">
        <w:t>Co</w:t>
      </w:r>
      <w:r w:rsidR="003C3943">
        <w:t xml:space="preserve">uncil proposes to exhibit the </w:t>
      </w:r>
      <w:r w:rsidR="00E1185E">
        <w:t>PP</w:t>
      </w:r>
      <w:r w:rsidRPr="00962763">
        <w:t xml:space="preserve"> in accordance with the requirements of Section 57 of the Environmental Planning and Assessment Act 1979 (EP&amp;A Act) and any other requirements as determined by the Gateway process. </w:t>
      </w:r>
      <w:r w:rsidR="00665317">
        <w:t xml:space="preserve"> </w:t>
      </w:r>
      <w:r w:rsidR="00B70D39">
        <w:t>I</w:t>
      </w:r>
      <w:r w:rsidRPr="00962763">
        <w:t>t is intended that</w:t>
      </w:r>
      <w:r w:rsidR="00580C9A">
        <w:t xml:space="preserve"> an exhibition period of 14</w:t>
      </w:r>
      <w:r w:rsidRPr="00962763">
        <w:t xml:space="preserve"> days apply, acknowledging the extensive exhibition/consultation that went into Shoalhaven LEP</w:t>
      </w:r>
      <w:r w:rsidR="00665317">
        <w:t xml:space="preserve"> 2014</w:t>
      </w:r>
      <w:r w:rsidR="00580C9A">
        <w:t xml:space="preserve"> and the relatively minor nature of the changes.</w:t>
      </w:r>
    </w:p>
    <w:p w:rsidR="00D34DF8" w:rsidRDefault="00C00C91" w:rsidP="00D676B4">
      <w:pPr>
        <w:widowControl w:val="0"/>
        <w:jc w:val="both"/>
        <w:rPr>
          <w:rFonts w:ascii="Arial Black" w:eastAsiaTheme="majorEastAsia" w:hAnsi="Arial Black" w:cstheme="majorBidi"/>
          <w:bCs/>
          <w:sz w:val="28"/>
          <w:szCs w:val="28"/>
        </w:rPr>
      </w:pPr>
      <w:r w:rsidRPr="00962763">
        <w:t>Public noti</w:t>
      </w:r>
      <w:r w:rsidR="00580C9A">
        <w:t>fication of the exhibition will</w:t>
      </w:r>
      <w:r w:rsidRPr="00962763">
        <w:t xml:space="preserve"> include notification in the local newspapers, and a notice on Council’s </w:t>
      </w:r>
      <w:r w:rsidR="003C3943">
        <w:t xml:space="preserve">website.  Hard copies of the </w:t>
      </w:r>
      <w:r w:rsidR="00E1185E">
        <w:t>PP</w:t>
      </w:r>
      <w:r w:rsidR="003C3943">
        <w:t xml:space="preserve"> </w:t>
      </w:r>
      <w:r w:rsidRPr="00962763">
        <w:t>would be made available at Council’s Administrative Buildings in Nowra and Ulladulla.</w:t>
      </w:r>
      <w:bookmarkStart w:id="109" w:name="_Toc408392496"/>
      <w:bookmarkStart w:id="110" w:name="_Toc408392523"/>
    </w:p>
    <w:p w:rsidR="00EE407E" w:rsidRPr="00962763" w:rsidRDefault="00167B6F" w:rsidP="00434245">
      <w:pPr>
        <w:pStyle w:val="Heading1"/>
        <w:keepNext w:val="0"/>
        <w:keepLines w:val="0"/>
        <w:widowControl w:val="0"/>
      </w:pPr>
      <w:bookmarkStart w:id="111" w:name="_Toc419790756"/>
      <w:r>
        <w:t>Part 6 – P</w:t>
      </w:r>
      <w:r w:rsidR="00EE407E" w:rsidRPr="00962763">
        <w:t>roject timeline</w:t>
      </w:r>
      <w:bookmarkEnd w:id="109"/>
      <w:bookmarkEnd w:id="110"/>
      <w:bookmarkEnd w:id="111"/>
    </w:p>
    <w:p w:rsidR="00C00C91" w:rsidRPr="00962763" w:rsidRDefault="00C00C91" w:rsidP="00D676B4">
      <w:pPr>
        <w:widowControl w:val="0"/>
        <w:jc w:val="both"/>
      </w:pPr>
      <w:r w:rsidRPr="00962763">
        <w:t xml:space="preserve">The following milestone timeframes are anticipated; they will be revised if any significant delays are encountered.  </w:t>
      </w:r>
    </w:p>
    <w:p w:rsidR="00C00C91" w:rsidRPr="00962763" w:rsidRDefault="00C00C91" w:rsidP="001E7FCA">
      <w:pPr>
        <w:pStyle w:val="Heading3"/>
      </w:pPr>
      <w:bookmarkStart w:id="112" w:name="_Toc404928573"/>
      <w:bookmarkStart w:id="113" w:name="_Toc409678580"/>
      <w:bookmarkStart w:id="114" w:name="_Toc419790757"/>
      <w:r w:rsidRPr="00962763">
        <w:t>Table 2 - Planning Proposal Project Timeline</w:t>
      </w:r>
      <w:bookmarkEnd w:id="112"/>
      <w:bookmarkEnd w:id="113"/>
      <w:bookmarkEnd w:id="1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1"/>
        <w:gridCol w:w="3001"/>
      </w:tblGrid>
      <w:tr w:rsidR="00C00C91" w:rsidRPr="00962763" w:rsidTr="00C00C91">
        <w:tc>
          <w:tcPr>
            <w:tcW w:w="6771" w:type="dxa"/>
            <w:shd w:val="clear" w:color="auto" w:fill="BFBFBF" w:themeFill="background1" w:themeFillShade="BF"/>
          </w:tcPr>
          <w:p w:rsidR="00C00C91" w:rsidRPr="00962763" w:rsidRDefault="00C00C91" w:rsidP="00C00C91">
            <w:pPr>
              <w:keepNext/>
              <w:keepLines/>
              <w:spacing w:before="60" w:after="60"/>
              <w:jc w:val="both"/>
              <w:rPr>
                <w:rFonts w:cs="Arial"/>
                <w:b/>
              </w:rPr>
            </w:pPr>
            <w:r w:rsidRPr="00962763">
              <w:rPr>
                <w:rFonts w:cs="Arial"/>
                <w:b/>
              </w:rPr>
              <w:t>Task</w:t>
            </w:r>
          </w:p>
        </w:tc>
        <w:tc>
          <w:tcPr>
            <w:tcW w:w="3191" w:type="dxa"/>
            <w:shd w:val="clear" w:color="auto" w:fill="BFBFBF" w:themeFill="background1" w:themeFillShade="BF"/>
          </w:tcPr>
          <w:p w:rsidR="00C00C91" w:rsidRPr="00962763" w:rsidRDefault="00C00C91" w:rsidP="00C00C91">
            <w:pPr>
              <w:keepNext/>
              <w:keepLines/>
              <w:spacing w:before="60" w:after="60"/>
              <w:jc w:val="both"/>
              <w:rPr>
                <w:rFonts w:cs="Arial"/>
                <w:b/>
              </w:rPr>
            </w:pPr>
            <w:r w:rsidRPr="00962763">
              <w:rPr>
                <w:rFonts w:cs="Arial"/>
                <w:b/>
              </w:rPr>
              <w:t>Anticipated Timeframe</w:t>
            </w:r>
          </w:p>
        </w:tc>
      </w:tr>
      <w:tr w:rsidR="00C00C91" w:rsidRPr="00962763" w:rsidTr="00C00C91">
        <w:tc>
          <w:tcPr>
            <w:tcW w:w="6771" w:type="dxa"/>
            <w:shd w:val="clear" w:color="auto" w:fill="auto"/>
          </w:tcPr>
          <w:p w:rsidR="00C00C91" w:rsidRPr="00962763" w:rsidRDefault="00C00C91" w:rsidP="00C00C91">
            <w:pPr>
              <w:spacing w:before="60" w:after="60"/>
              <w:rPr>
                <w:rFonts w:cs="Arial"/>
              </w:rPr>
            </w:pPr>
            <w:r w:rsidRPr="00962763">
              <w:rPr>
                <w:rFonts w:cs="Arial"/>
              </w:rPr>
              <w:t>Commencement date (date of Gateway determination)</w:t>
            </w:r>
          </w:p>
        </w:tc>
        <w:tc>
          <w:tcPr>
            <w:tcW w:w="3191" w:type="dxa"/>
            <w:shd w:val="clear" w:color="auto" w:fill="auto"/>
          </w:tcPr>
          <w:p w:rsidR="00C00C91" w:rsidRPr="00962763" w:rsidRDefault="005A2FA0" w:rsidP="00C00C91">
            <w:pPr>
              <w:spacing w:before="60" w:after="60"/>
              <w:jc w:val="both"/>
              <w:rPr>
                <w:rFonts w:cs="Arial"/>
              </w:rPr>
            </w:pPr>
            <w:r>
              <w:rPr>
                <w:rFonts w:cs="Arial"/>
              </w:rPr>
              <w:t xml:space="preserve">June </w:t>
            </w:r>
            <w:r w:rsidR="00A84C72">
              <w:rPr>
                <w:rFonts w:cs="Arial"/>
              </w:rPr>
              <w:t>2015</w:t>
            </w:r>
          </w:p>
        </w:tc>
      </w:tr>
      <w:tr w:rsidR="00C00C91" w:rsidRPr="00962763" w:rsidTr="00C00C91">
        <w:tc>
          <w:tcPr>
            <w:tcW w:w="6771" w:type="dxa"/>
            <w:shd w:val="clear" w:color="auto" w:fill="auto"/>
          </w:tcPr>
          <w:p w:rsidR="00C00C91" w:rsidRPr="00962763" w:rsidRDefault="00C00C91" w:rsidP="00550DCD">
            <w:pPr>
              <w:spacing w:before="60" w:after="60"/>
              <w:rPr>
                <w:rFonts w:cs="Arial"/>
              </w:rPr>
            </w:pPr>
            <w:r w:rsidRPr="00962763">
              <w:rPr>
                <w:rFonts w:cs="Arial"/>
              </w:rPr>
              <w:t xml:space="preserve">Completion of Gateway </w:t>
            </w:r>
            <w:r w:rsidR="00550DCD">
              <w:rPr>
                <w:rFonts w:cs="Arial"/>
              </w:rPr>
              <w:t xml:space="preserve">determination requirements </w:t>
            </w:r>
          </w:p>
        </w:tc>
        <w:tc>
          <w:tcPr>
            <w:tcW w:w="3191" w:type="dxa"/>
            <w:shd w:val="clear" w:color="auto" w:fill="auto"/>
          </w:tcPr>
          <w:p w:rsidR="00C00C91" w:rsidRPr="00962763" w:rsidRDefault="00A84C72" w:rsidP="00C00C91">
            <w:pPr>
              <w:spacing w:before="60" w:after="60"/>
              <w:jc w:val="both"/>
              <w:rPr>
                <w:rFonts w:cs="Arial"/>
              </w:rPr>
            </w:pPr>
            <w:r>
              <w:rPr>
                <w:rFonts w:cs="Arial"/>
              </w:rPr>
              <w:t>October 2015</w:t>
            </w:r>
          </w:p>
        </w:tc>
      </w:tr>
      <w:tr w:rsidR="00C00C91" w:rsidRPr="00962763" w:rsidTr="00C00C91">
        <w:tc>
          <w:tcPr>
            <w:tcW w:w="6771" w:type="dxa"/>
            <w:shd w:val="clear" w:color="auto" w:fill="auto"/>
          </w:tcPr>
          <w:p w:rsidR="00C00C91" w:rsidRPr="00962763" w:rsidRDefault="00C00C91" w:rsidP="00C00C91">
            <w:pPr>
              <w:spacing w:before="60" w:after="60"/>
              <w:rPr>
                <w:rFonts w:cs="Arial"/>
              </w:rPr>
            </w:pPr>
            <w:r w:rsidRPr="00962763">
              <w:rPr>
                <w:rFonts w:cs="Arial"/>
              </w:rPr>
              <w:t xml:space="preserve">Public exhibition </w:t>
            </w:r>
          </w:p>
        </w:tc>
        <w:tc>
          <w:tcPr>
            <w:tcW w:w="3191" w:type="dxa"/>
            <w:shd w:val="clear" w:color="auto" w:fill="auto"/>
          </w:tcPr>
          <w:p w:rsidR="00C00C91" w:rsidRPr="00962763" w:rsidRDefault="00A84C72" w:rsidP="00C00C91">
            <w:pPr>
              <w:spacing w:before="60" w:after="60"/>
              <w:jc w:val="both"/>
              <w:rPr>
                <w:rFonts w:cs="Arial"/>
              </w:rPr>
            </w:pPr>
            <w:r>
              <w:rPr>
                <w:rFonts w:cs="Arial"/>
              </w:rPr>
              <w:t>November 2015</w:t>
            </w:r>
          </w:p>
        </w:tc>
      </w:tr>
      <w:tr w:rsidR="00C00C91" w:rsidRPr="00962763" w:rsidTr="00C00C91">
        <w:tc>
          <w:tcPr>
            <w:tcW w:w="6771" w:type="dxa"/>
            <w:shd w:val="clear" w:color="auto" w:fill="auto"/>
          </w:tcPr>
          <w:p w:rsidR="00C00C91" w:rsidRPr="00962763" w:rsidRDefault="00C00C91" w:rsidP="00C00C91">
            <w:pPr>
              <w:spacing w:before="60" w:after="60"/>
              <w:rPr>
                <w:rFonts w:cs="Arial"/>
              </w:rPr>
            </w:pPr>
            <w:r w:rsidRPr="00962763">
              <w:rPr>
                <w:rFonts w:cs="Arial"/>
              </w:rPr>
              <w:t>Consideration of submissions</w:t>
            </w:r>
          </w:p>
        </w:tc>
        <w:tc>
          <w:tcPr>
            <w:tcW w:w="3191" w:type="dxa"/>
            <w:shd w:val="clear" w:color="auto" w:fill="auto"/>
          </w:tcPr>
          <w:p w:rsidR="00C00C91" w:rsidRPr="00962763" w:rsidRDefault="00A84C72" w:rsidP="00C00C91">
            <w:pPr>
              <w:spacing w:before="60" w:after="60"/>
              <w:jc w:val="both"/>
              <w:rPr>
                <w:rFonts w:cs="Arial"/>
              </w:rPr>
            </w:pPr>
            <w:r>
              <w:rPr>
                <w:rFonts w:cs="Arial"/>
              </w:rPr>
              <w:t>January 2016</w:t>
            </w:r>
          </w:p>
        </w:tc>
      </w:tr>
      <w:tr w:rsidR="00C00C91" w:rsidRPr="00962763" w:rsidTr="00C00C91">
        <w:tc>
          <w:tcPr>
            <w:tcW w:w="6771" w:type="dxa"/>
            <w:shd w:val="clear" w:color="auto" w:fill="auto"/>
          </w:tcPr>
          <w:p w:rsidR="00C00C91" w:rsidRPr="00962763" w:rsidRDefault="00C00C91" w:rsidP="00C00C91">
            <w:pPr>
              <w:spacing w:before="60" w:after="60"/>
              <w:rPr>
                <w:rFonts w:cs="Arial"/>
              </w:rPr>
            </w:pPr>
            <w:r w:rsidRPr="00962763">
              <w:rPr>
                <w:rFonts w:cs="Arial"/>
              </w:rPr>
              <w:t>Post exhibition consideration of Planning Proposal</w:t>
            </w:r>
          </w:p>
        </w:tc>
        <w:tc>
          <w:tcPr>
            <w:tcW w:w="3191" w:type="dxa"/>
            <w:shd w:val="clear" w:color="auto" w:fill="auto"/>
          </w:tcPr>
          <w:p w:rsidR="00C00C91" w:rsidRPr="00962763" w:rsidRDefault="00A84C72" w:rsidP="00C00C91">
            <w:pPr>
              <w:spacing w:before="60" w:after="60"/>
              <w:jc w:val="both"/>
              <w:rPr>
                <w:rFonts w:cs="Arial"/>
              </w:rPr>
            </w:pPr>
            <w:r>
              <w:rPr>
                <w:rFonts w:cs="Arial"/>
              </w:rPr>
              <w:t>February 2016</w:t>
            </w:r>
          </w:p>
        </w:tc>
      </w:tr>
      <w:tr w:rsidR="00C00C91" w:rsidRPr="00962763" w:rsidTr="00C00C91">
        <w:tc>
          <w:tcPr>
            <w:tcW w:w="6771" w:type="dxa"/>
            <w:shd w:val="clear" w:color="auto" w:fill="auto"/>
          </w:tcPr>
          <w:p w:rsidR="00C00C91" w:rsidRPr="00962763" w:rsidRDefault="00C00C91" w:rsidP="00C00C91">
            <w:pPr>
              <w:spacing w:before="60" w:after="60"/>
              <w:rPr>
                <w:rFonts w:cs="Arial"/>
              </w:rPr>
            </w:pPr>
            <w:r w:rsidRPr="00962763">
              <w:rPr>
                <w:rFonts w:cs="Arial"/>
              </w:rPr>
              <w:t>Finalisation and notification of Plan</w:t>
            </w:r>
          </w:p>
        </w:tc>
        <w:tc>
          <w:tcPr>
            <w:tcW w:w="3191" w:type="dxa"/>
            <w:shd w:val="clear" w:color="auto" w:fill="auto"/>
          </w:tcPr>
          <w:p w:rsidR="00C00C91" w:rsidRPr="00962763" w:rsidRDefault="00A84C72" w:rsidP="00C00C91">
            <w:pPr>
              <w:spacing w:before="60" w:after="60"/>
              <w:jc w:val="both"/>
              <w:rPr>
                <w:rFonts w:cs="Arial"/>
              </w:rPr>
            </w:pPr>
            <w:r>
              <w:rPr>
                <w:rFonts w:cs="Arial"/>
              </w:rPr>
              <w:t>May 2016</w:t>
            </w:r>
          </w:p>
        </w:tc>
      </w:tr>
    </w:tbl>
    <w:p w:rsidR="00C00C91" w:rsidRPr="00962763" w:rsidRDefault="00C00C91" w:rsidP="00C00C91">
      <w:pPr>
        <w:jc w:val="both"/>
        <w:rPr>
          <w:rFonts w:cs="Arial"/>
          <w:highlight w:val="yellow"/>
        </w:rPr>
      </w:pPr>
    </w:p>
    <w:p w:rsidR="000F4605" w:rsidRPr="00962763" w:rsidRDefault="000F4605">
      <w:pPr>
        <w:rPr>
          <w:highlight w:val="yellow"/>
        </w:rPr>
      </w:pPr>
      <w:r w:rsidRPr="00962763">
        <w:rPr>
          <w:highlight w:val="yellow"/>
        </w:rPr>
        <w:br w:type="page"/>
      </w:r>
    </w:p>
    <w:p w:rsidR="000F4605" w:rsidRPr="00AC6064" w:rsidRDefault="000F4605" w:rsidP="00720F0D">
      <w:pPr>
        <w:pStyle w:val="Heading2"/>
      </w:pPr>
      <w:bookmarkStart w:id="115" w:name="_Toc419790758"/>
      <w:r w:rsidRPr="00AC6064">
        <w:lastRenderedPageBreak/>
        <w:t>Attachment A – Council Report and Resolution</w:t>
      </w:r>
      <w:bookmarkEnd w:id="115"/>
    </w:p>
    <w:p w:rsidR="000F4605" w:rsidRPr="00962763" w:rsidRDefault="000F4605" w:rsidP="000F4605">
      <w:pPr>
        <w:rPr>
          <w:rFonts w:eastAsiaTheme="majorEastAsia" w:cstheme="majorBidi"/>
          <w:sz w:val="28"/>
          <w:szCs w:val="26"/>
          <w:highlight w:val="yellow"/>
        </w:rPr>
      </w:pPr>
      <w:r w:rsidRPr="00962763">
        <w:rPr>
          <w:highlight w:val="yellow"/>
        </w:rPr>
        <w:br w:type="page"/>
      </w:r>
    </w:p>
    <w:p w:rsidR="00D34DF8" w:rsidRDefault="00D34DF8" w:rsidP="000F4605">
      <w:pPr>
        <w:pStyle w:val="Heading2"/>
        <w:rPr>
          <w:highlight w:val="yellow"/>
        </w:rPr>
        <w:sectPr w:rsidR="00D34DF8" w:rsidSect="00434245">
          <w:pgSz w:w="11906" w:h="16838"/>
          <w:pgMar w:top="1440" w:right="1440" w:bottom="1440" w:left="1440" w:header="720" w:footer="720" w:gutter="0"/>
          <w:cols w:space="720"/>
          <w:docGrid w:linePitch="360"/>
        </w:sectPr>
      </w:pPr>
      <w:bookmarkStart w:id="116" w:name="_Toc404935812"/>
    </w:p>
    <w:p w:rsidR="000F4605" w:rsidRPr="00AC6064" w:rsidRDefault="000F4605" w:rsidP="00720F0D">
      <w:pPr>
        <w:pStyle w:val="Heading2"/>
      </w:pPr>
      <w:bookmarkStart w:id="117" w:name="_Toc419790759"/>
      <w:r w:rsidRPr="00AC6064">
        <w:lastRenderedPageBreak/>
        <w:t>Attachment B – Checklist of State Environmental Planning Policies</w:t>
      </w:r>
      <w:bookmarkEnd w:id="116"/>
      <w:bookmarkEnd w:id="117"/>
    </w:p>
    <w:p w:rsidR="000F4605" w:rsidRPr="00C448A1" w:rsidRDefault="000F4605" w:rsidP="0097651D">
      <w:pPr>
        <w:spacing w:after="120"/>
      </w:pPr>
      <w:r w:rsidRPr="00AC6064">
        <w:t xml:space="preserve">Draft LEP Checklist – State Environmental Planning Policies – Stage </w:t>
      </w:r>
      <w:r w:rsidR="00AC6064" w:rsidRPr="00AC6064">
        <w:t>2</w:t>
      </w:r>
      <w:r w:rsidR="00696044">
        <w:t xml:space="preserve"> - </w:t>
      </w:r>
      <w:r w:rsidRPr="00AC6064">
        <w:t>Housekeeping Amendment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0"/>
        <w:gridCol w:w="995"/>
        <w:gridCol w:w="4648"/>
        <w:gridCol w:w="1228"/>
        <w:gridCol w:w="1621"/>
      </w:tblGrid>
      <w:tr w:rsidR="00293F12" w:rsidRPr="00AC6064" w:rsidTr="00696044">
        <w:tc>
          <w:tcPr>
            <w:tcW w:w="0" w:type="auto"/>
            <w:shd w:val="pct25" w:color="auto" w:fill="auto"/>
            <w:vAlign w:val="center"/>
          </w:tcPr>
          <w:p w:rsidR="00293F12" w:rsidRPr="00AC6064" w:rsidRDefault="00293F12" w:rsidP="00A94CB4">
            <w:pPr>
              <w:spacing w:before="60" w:after="60" w:line="23" w:lineRule="atLeast"/>
              <w:jc w:val="center"/>
              <w:rPr>
                <w:rFonts w:cs="Arial"/>
                <w:b/>
                <w:bCs/>
                <w:sz w:val="20"/>
                <w:szCs w:val="20"/>
              </w:rPr>
            </w:pPr>
            <w:r w:rsidRPr="00AC6064">
              <w:rPr>
                <w:rFonts w:cs="Arial"/>
                <w:b/>
                <w:bCs/>
                <w:sz w:val="20"/>
                <w:szCs w:val="20"/>
              </w:rPr>
              <w:t>SEPP</w:t>
            </w:r>
          </w:p>
        </w:tc>
        <w:tc>
          <w:tcPr>
            <w:tcW w:w="0" w:type="auto"/>
            <w:shd w:val="pct25" w:color="auto" w:fill="auto"/>
            <w:vAlign w:val="center"/>
          </w:tcPr>
          <w:p w:rsidR="00293F12" w:rsidRPr="00AC6064" w:rsidRDefault="00293F12" w:rsidP="00A94CB4">
            <w:pPr>
              <w:spacing w:before="60" w:after="60" w:line="23" w:lineRule="atLeast"/>
              <w:jc w:val="center"/>
              <w:rPr>
                <w:rFonts w:cs="Arial"/>
                <w:b/>
                <w:bCs/>
                <w:sz w:val="20"/>
                <w:szCs w:val="20"/>
              </w:rPr>
            </w:pPr>
            <w:r w:rsidRPr="00AC6064">
              <w:rPr>
                <w:rFonts w:cs="Arial"/>
                <w:b/>
                <w:bCs/>
                <w:sz w:val="20"/>
                <w:szCs w:val="20"/>
              </w:rPr>
              <w:t>Date</w:t>
            </w:r>
          </w:p>
        </w:tc>
        <w:tc>
          <w:tcPr>
            <w:tcW w:w="0" w:type="auto"/>
            <w:shd w:val="pct25" w:color="auto" w:fill="auto"/>
            <w:vAlign w:val="center"/>
          </w:tcPr>
          <w:p w:rsidR="00293F12" w:rsidRPr="00AC6064" w:rsidRDefault="00293F12" w:rsidP="00A94CB4">
            <w:pPr>
              <w:spacing w:before="60" w:after="60" w:line="23" w:lineRule="atLeast"/>
              <w:jc w:val="center"/>
              <w:rPr>
                <w:rFonts w:cs="Arial"/>
                <w:sz w:val="20"/>
                <w:szCs w:val="20"/>
              </w:rPr>
            </w:pPr>
            <w:r w:rsidRPr="00AC6064">
              <w:rPr>
                <w:rFonts w:cs="Arial"/>
                <w:b/>
                <w:bCs/>
                <w:sz w:val="20"/>
                <w:szCs w:val="20"/>
              </w:rPr>
              <w:t>Name</w:t>
            </w:r>
          </w:p>
        </w:tc>
        <w:tc>
          <w:tcPr>
            <w:tcW w:w="0" w:type="auto"/>
            <w:shd w:val="pct25" w:color="auto" w:fill="auto"/>
            <w:vAlign w:val="center"/>
          </w:tcPr>
          <w:p w:rsidR="00293F12" w:rsidRPr="00AC6064" w:rsidRDefault="00293F12" w:rsidP="00A94CB4">
            <w:pPr>
              <w:spacing w:before="60" w:after="60" w:line="23" w:lineRule="atLeast"/>
              <w:jc w:val="center"/>
              <w:rPr>
                <w:rFonts w:cs="Arial"/>
                <w:b/>
                <w:bCs/>
                <w:sz w:val="20"/>
                <w:szCs w:val="20"/>
              </w:rPr>
            </w:pPr>
            <w:r>
              <w:rPr>
                <w:rFonts w:cs="Arial"/>
                <w:b/>
                <w:bCs/>
                <w:sz w:val="20"/>
                <w:szCs w:val="20"/>
              </w:rPr>
              <w:t>Applicable</w:t>
            </w:r>
          </w:p>
        </w:tc>
        <w:tc>
          <w:tcPr>
            <w:tcW w:w="0" w:type="auto"/>
            <w:shd w:val="pct25" w:color="auto" w:fill="auto"/>
            <w:vAlign w:val="center"/>
          </w:tcPr>
          <w:p w:rsidR="00293F12" w:rsidRPr="00AC6064" w:rsidRDefault="005D4509" w:rsidP="005D4509">
            <w:pPr>
              <w:spacing w:before="60" w:after="60" w:line="23" w:lineRule="atLeast"/>
              <w:jc w:val="center"/>
              <w:rPr>
                <w:rFonts w:cs="Arial"/>
                <w:b/>
                <w:bCs/>
                <w:sz w:val="20"/>
                <w:szCs w:val="20"/>
              </w:rPr>
            </w:pPr>
            <w:r>
              <w:rPr>
                <w:rFonts w:cs="Arial"/>
                <w:b/>
                <w:bCs/>
                <w:sz w:val="20"/>
                <w:szCs w:val="20"/>
              </w:rPr>
              <w:t>Not inc</w:t>
            </w:r>
            <w:r w:rsidR="00293F12">
              <w:rPr>
                <w:rFonts w:cs="Arial"/>
                <w:b/>
                <w:bCs/>
                <w:sz w:val="20"/>
                <w:szCs w:val="20"/>
              </w:rPr>
              <w:t>onsistent</w:t>
            </w: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Pr>
                <w:rFonts w:cs="Arial"/>
                <w:sz w:val="20"/>
                <w:szCs w:val="20"/>
              </w:rPr>
              <w:t>1</w:t>
            </w:r>
          </w:p>
        </w:tc>
        <w:tc>
          <w:tcPr>
            <w:tcW w:w="0" w:type="auto"/>
            <w:vAlign w:val="center"/>
          </w:tcPr>
          <w:p w:rsidR="00293F12" w:rsidRPr="00AC6064" w:rsidRDefault="00293F12" w:rsidP="00A94CB4">
            <w:pPr>
              <w:spacing w:before="60" w:after="60" w:line="23" w:lineRule="atLeast"/>
              <w:jc w:val="center"/>
              <w:rPr>
                <w:rFonts w:cs="Arial"/>
                <w:sz w:val="20"/>
                <w:szCs w:val="20"/>
              </w:rPr>
            </w:pPr>
            <w:r>
              <w:rPr>
                <w:rFonts w:cs="Arial"/>
                <w:sz w:val="20"/>
                <w:szCs w:val="20"/>
              </w:rPr>
              <w:t>17.05.02</w:t>
            </w:r>
          </w:p>
        </w:tc>
        <w:tc>
          <w:tcPr>
            <w:tcW w:w="0" w:type="auto"/>
            <w:vAlign w:val="center"/>
          </w:tcPr>
          <w:p w:rsidR="00293F12" w:rsidRPr="00AC6064" w:rsidRDefault="00293F12" w:rsidP="00A94CB4">
            <w:pPr>
              <w:spacing w:before="60" w:after="60" w:line="23" w:lineRule="atLeast"/>
              <w:rPr>
                <w:rFonts w:cs="Arial"/>
                <w:sz w:val="20"/>
                <w:szCs w:val="20"/>
              </w:rPr>
            </w:pPr>
            <w:r>
              <w:rPr>
                <w:rFonts w:cs="Arial"/>
                <w:sz w:val="20"/>
                <w:szCs w:val="20"/>
              </w:rPr>
              <w:t>Development Standards</w:t>
            </w:r>
          </w:p>
        </w:tc>
        <w:tc>
          <w:tcPr>
            <w:tcW w:w="0" w:type="auto"/>
            <w:vAlign w:val="center"/>
          </w:tcPr>
          <w:p w:rsidR="00293F12" w:rsidRPr="00A94CB4" w:rsidRDefault="00293F12" w:rsidP="007E47A8">
            <w:pPr>
              <w:pStyle w:val="ListParagraph"/>
              <w:numPr>
                <w:ilvl w:val="0"/>
                <w:numId w:val="4"/>
              </w:numPr>
              <w:spacing w:before="60" w:after="60" w:line="23" w:lineRule="atLeast"/>
              <w:contextualSpacing w:val="0"/>
              <w:jc w:val="center"/>
              <w:rPr>
                <w:rFonts w:cs="Arial"/>
                <w:sz w:val="20"/>
                <w:szCs w:val="20"/>
              </w:rPr>
            </w:pPr>
          </w:p>
        </w:tc>
        <w:tc>
          <w:tcPr>
            <w:tcW w:w="0" w:type="auto"/>
            <w:vAlign w:val="center"/>
          </w:tcPr>
          <w:p w:rsidR="00293F12" w:rsidRPr="00AC7C9B" w:rsidRDefault="00293F12">
            <w:pPr>
              <w:pStyle w:val="ListParagraph"/>
              <w:numPr>
                <w:ilvl w:val="0"/>
                <w:numId w:val="4"/>
              </w:numPr>
              <w:spacing w:before="60" w:after="60" w:line="23" w:lineRule="atLeast"/>
              <w:contextualSpacing w:val="0"/>
              <w:jc w:val="center"/>
              <w:rPr>
                <w:rFonts w:cs="Arial"/>
                <w:sz w:val="20"/>
                <w:szCs w:val="20"/>
              </w:rPr>
            </w:pP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14</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12.12.85</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Coastal wetlands</w:t>
            </w:r>
          </w:p>
        </w:tc>
        <w:tc>
          <w:tcPr>
            <w:tcW w:w="0" w:type="auto"/>
            <w:vAlign w:val="center"/>
          </w:tcPr>
          <w:p w:rsidR="00293F12" w:rsidRPr="0097651D" w:rsidRDefault="00293F12" w:rsidP="007E47A8">
            <w:pPr>
              <w:pStyle w:val="ListParagraph"/>
              <w:numPr>
                <w:ilvl w:val="0"/>
                <w:numId w:val="57"/>
              </w:numPr>
              <w:spacing w:before="60" w:after="60" w:line="23" w:lineRule="atLeast"/>
              <w:jc w:val="center"/>
              <w:rPr>
                <w:rFonts w:cs="Arial"/>
                <w:sz w:val="20"/>
                <w:szCs w:val="20"/>
              </w:rPr>
            </w:pPr>
          </w:p>
        </w:tc>
        <w:tc>
          <w:tcPr>
            <w:tcW w:w="0" w:type="auto"/>
            <w:vAlign w:val="center"/>
          </w:tcPr>
          <w:p w:rsidR="00293F12" w:rsidRPr="0097651D" w:rsidRDefault="002F3124">
            <w:pPr>
              <w:spacing w:before="60" w:after="60" w:line="23" w:lineRule="atLeast"/>
              <w:jc w:val="center"/>
              <w:rPr>
                <w:rFonts w:cs="Arial"/>
                <w:sz w:val="20"/>
                <w:szCs w:val="20"/>
              </w:rPr>
            </w:pPr>
            <w:r>
              <w:rPr>
                <w:rFonts w:cs="Arial"/>
                <w:sz w:val="20"/>
                <w:szCs w:val="20"/>
              </w:rPr>
              <w:t>n/a</w:t>
            </w: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Pr>
                <w:rFonts w:cs="Arial"/>
                <w:sz w:val="20"/>
                <w:szCs w:val="20"/>
              </w:rPr>
              <w:t>15</w:t>
            </w:r>
          </w:p>
        </w:tc>
        <w:tc>
          <w:tcPr>
            <w:tcW w:w="0" w:type="auto"/>
            <w:vAlign w:val="center"/>
          </w:tcPr>
          <w:p w:rsidR="00293F12" w:rsidRPr="00AC6064" w:rsidRDefault="00293F12" w:rsidP="00A94CB4">
            <w:pPr>
              <w:spacing w:before="60" w:after="60" w:line="23" w:lineRule="atLeast"/>
              <w:jc w:val="center"/>
              <w:rPr>
                <w:rFonts w:cs="Arial"/>
                <w:sz w:val="20"/>
                <w:szCs w:val="20"/>
              </w:rPr>
            </w:pPr>
            <w:r>
              <w:rPr>
                <w:rFonts w:cs="Arial"/>
                <w:sz w:val="20"/>
                <w:szCs w:val="20"/>
              </w:rPr>
              <w:t>14.01.11</w:t>
            </w:r>
          </w:p>
        </w:tc>
        <w:tc>
          <w:tcPr>
            <w:tcW w:w="0" w:type="auto"/>
            <w:vAlign w:val="center"/>
          </w:tcPr>
          <w:p w:rsidR="00293F12" w:rsidRPr="00AC6064" w:rsidRDefault="00293F12" w:rsidP="00A94CB4">
            <w:pPr>
              <w:spacing w:before="60" w:after="60" w:line="23" w:lineRule="atLeast"/>
              <w:rPr>
                <w:rFonts w:cs="Arial"/>
                <w:sz w:val="20"/>
                <w:szCs w:val="20"/>
              </w:rPr>
            </w:pPr>
            <w:r>
              <w:rPr>
                <w:rFonts w:cs="Arial"/>
                <w:sz w:val="20"/>
                <w:szCs w:val="20"/>
              </w:rPr>
              <w:t>Rural Land sharing Communities</w:t>
            </w:r>
          </w:p>
        </w:tc>
        <w:tc>
          <w:tcPr>
            <w:tcW w:w="0" w:type="auto"/>
            <w:vAlign w:val="center"/>
          </w:tcPr>
          <w:p w:rsidR="00293F12" w:rsidRPr="00293F12" w:rsidRDefault="00293F12" w:rsidP="007E47A8">
            <w:pPr>
              <w:pStyle w:val="ListParagraph"/>
              <w:numPr>
                <w:ilvl w:val="0"/>
                <w:numId w:val="5"/>
              </w:numPr>
              <w:spacing w:before="60" w:after="60" w:line="23" w:lineRule="atLeast"/>
              <w:jc w:val="center"/>
              <w:rPr>
                <w:rFonts w:cs="Arial"/>
                <w:sz w:val="20"/>
                <w:szCs w:val="20"/>
              </w:rPr>
            </w:pPr>
          </w:p>
        </w:tc>
        <w:tc>
          <w:tcPr>
            <w:tcW w:w="0" w:type="auto"/>
            <w:vAlign w:val="center"/>
          </w:tcPr>
          <w:p w:rsidR="00293F12" w:rsidRPr="00293F12" w:rsidRDefault="00293F12">
            <w:pPr>
              <w:spacing w:before="60" w:after="60" w:line="23" w:lineRule="atLeast"/>
              <w:jc w:val="center"/>
              <w:rPr>
                <w:rFonts w:cs="Arial"/>
                <w:sz w:val="20"/>
                <w:szCs w:val="20"/>
              </w:rPr>
            </w:pPr>
            <w:r w:rsidRPr="00293F12">
              <w:rPr>
                <w:rFonts w:cs="Arial"/>
                <w:sz w:val="20"/>
                <w:szCs w:val="20"/>
              </w:rPr>
              <w:t>n/a</w:t>
            </w: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Pr>
                <w:rFonts w:cs="Arial"/>
                <w:sz w:val="20"/>
                <w:szCs w:val="20"/>
              </w:rPr>
              <w:t>19</w:t>
            </w:r>
          </w:p>
        </w:tc>
        <w:tc>
          <w:tcPr>
            <w:tcW w:w="0" w:type="auto"/>
            <w:vAlign w:val="center"/>
          </w:tcPr>
          <w:p w:rsidR="00293F12" w:rsidRPr="00AC6064" w:rsidRDefault="00293F12" w:rsidP="00A94CB4">
            <w:pPr>
              <w:spacing w:before="60" w:after="60" w:line="23" w:lineRule="atLeast"/>
              <w:jc w:val="center"/>
              <w:rPr>
                <w:rFonts w:cs="Arial"/>
                <w:sz w:val="20"/>
                <w:szCs w:val="20"/>
              </w:rPr>
            </w:pPr>
            <w:r>
              <w:rPr>
                <w:rFonts w:cs="Arial"/>
                <w:sz w:val="20"/>
                <w:szCs w:val="20"/>
              </w:rPr>
              <w:t>22.02.14</w:t>
            </w:r>
          </w:p>
        </w:tc>
        <w:tc>
          <w:tcPr>
            <w:tcW w:w="0" w:type="auto"/>
            <w:vAlign w:val="center"/>
          </w:tcPr>
          <w:p w:rsidR="00293F12" w:rsidRPr="00AC6064" w:rsidRDefault="00293F12" w:rsidP="00A94CB4">
            <w:pPr>
              <w:spacing w:before="60" w:after="60" w:line="23" w:lineRule="atLeast"/>
              <w:rPr>
                <w:rFonts w:cs="Arial"/>
                <w:sz w:val="20"/>
                <w:szCs w:val="20"/>
              </w:rPr>
            </w:pPr>
            <w:r>
              <w:rPr>
                <w:rFonts w:cs="Arial"/>
                <w:sz w:val="20"/>
                <w:szCs w:val="20"/>
              </w:rPr>
              <w:t>Bushland in Urban Areas</w:t>
            </w:r>
          </w:p>
        </w:tc>
        <w:tc>
          <w:tcPr>
            <w:tcW w:w="0" w:type="auto"/>
            <w:vAlign w:val="center"/>
          </w:tcPr>
          <w:p w:rsidR="00293F12" w:rsidRPr="00293F12" w:rsidRDefault="00293F12" w:rsidP="007E47A8">
            <w:pPr>
              <w:pStyle w:val="ListParagraph"/>
              <w:numPr>
                <w:ilvl w:val="0"/>
                <w:numId w:val="5"/>
              </w:numPr>
              <w:spacing w:before="60" w:after="60" w:line="23" w:lineRule="atLeast"/>
              <w:jc w:val="center"/>
              <w:rPr>
                <w:rFonts w:cs="Arial"/>
                <w:sz w:val="20"/>
                <w:szCs w:val="20"/>
              </w:rPr>
            </w:pPr>
          </w:p>
        </w:tc>
        <w:tc>
          <w:tcPr>
            <w:tcW w:w="0" w:type="auto"/>
            <w:vAlign w:val="center"/>
          </w:tcPr>
          <w:p w:rsidR="00293F12" w:rsidRPr="00293F12" w:rsidRDefault="00293F12">
            <w:pPr>
              <w:spacing w:before="60" w:after="60" w:line="23" w:lineRule="atLeast"/>
              <w:jc w:val="center"/>
              <w:rPr>
                <w:rFonts w:cs="Arial"/>
                <w:sz w:val="20"/>
                <w:szCs w:val="20"/>
              </w:rPr>
            </w:pPr>
            <w:r w:rsidRPr="00293F12">
              <w:rPr>
                <w:rFonts w:cs="Arial"/>
                <w:sz w:val="20"/>
                <w:szCs w:val="20"/>
              </w:rPr>
              <w:t>n/a</w:t>
            </w: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21</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24.04.92</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Caravan parks</w:t>
            </w:r>
          </w:p>
        </w:tc>
        <w:tc>
          <w:tcPr>
            <w:tcW w:w="0" w:type="auto"/>
            <w:vAlign w:val="center"/>
          </w:tcPr>
          <w:p w:rsidR="00293F12" w:rsidRPr="00A94CB4" w:rsidRDefault="00293F12" w:rsidP="007E47A8">
            <w:pPr>
              <w:pStyle w:val="ListParagraph"/>
              <w:numPr>
                <w:ilvl w:val="0"/>
                <w:numId w:val="4"/>
              </w:numPr>
              <w:spacing w:before="60" w:after="60" w:line="23" w:lineRule="atLeast"/>
              <w:contextualSpacing w:val="0"/>
              <w:jc w:val="center"/>
              <w:rPr>
                <w:rFonts w:cs="Arial"/>
                <w:sz w:val="20"/>
                <w:szCs w:val="20"/>
              </w:rPr>
            </w:pPr>
          </w:p>
        </w:tc>
        <w:tc>
          <w:tcPr>
            <w:tcW w:w="0" w:type="auto"/>
            <w:vAlign w:val="center"/>
          </w:tcPr>
          <w:p w:rsidR="00293F12" w:rsidRPr="00DF3CBC" w:rsidRDefault="00293F12">
            <w:pPr>
              <w:pStyle w:val="ListParagraph"/>
              <w:numPr>
                <w:ilvl w:val="0"/>
                <w:numId w:val="4"/>
              </w:numPr>
              <w:spacing w:before="60" w:after="60" w:line="23" w:lineRule="atLeast"/>
              <w:contextualSpacing w:val="0"/>
              <w:jc w:val="center"/>
              <w:rPr>
                <w:rFonts w:cs="Arial"/>
                <w:sz w:val="20"/>
                <w:szCs w:val="20"/>
              </w:rPr>
            </w:pP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26</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05.02.88</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Littoral rainforests</w:t>
            </w:r>
          </w:p>
        </w:tc>
        <w:tc>
          <w:tcPr>
            <w:tcW w:w="0" w:type="auto"/>
            <w:vAlign w:val="center"/>
          </w:tcPr>
          <w:p w:rsidR="00293F12" w:rsidRPr="00293F12" w:rsidRDefault="00293F12" w:rsidP="007E47A8">
            <w:pPr>
              <w:pStyle w:val="ListParagraph"/>
              <w:numPr>
                <w:ilvl w:val="0"/>
                <w:numId w:val="5"/>
              </w:numPr>
              <w:spacing w:before="60" w:after="60" w:line="23" w:lineRule="atLeast"/>
              <w:jc w:val="center"/>
              <w:rPr>
                <w:rFonts w:cs="Arial"/>
                <w:sz w:val="20"/>
                <w:szCs w:val="20"/>
              </w:rPr>
            </w:pPr>
          </w:p>
        </w:tc>
        <w:tc>
          <w:tcPr>
            <w:tcW w:w="0" w:type="auto"/>
            <w:shd w:val="clear" w:color="auto" w:fill="auto"/>
            <w:vAlign w:val="center"/>
          </w:tcPr>
          <w:p w:rsidR="00293F12" w:rsidRPr="00293F12" w:rsidRDefault="00293F12">
            <w:pPr>
              <w:spacing w:before="60" w:after="60" w:line="23" w:lineRule="atLeast"/>
              <w:jc w:val="center"/>
              <w:rPr>
                <w:rFonts w:cs="Arial"/>
                <w:sz w:val="20"/>
                <w:szCs w:val="20"/>
              </w:rPr>
            </w:pPr>
            <w:r w:rsidRPr="00293F12">
              <w:rPr>
                <w:rFonts w:cs="Arial"/>
                <w:sz w:val="20"/>
                <w:szCs w:val="20"/>
              </w:rPr>
              <w:t>n/a</w:t>
            </w: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30</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08.12.89</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Intensive agriculture</w:t>
            </w:r>
          </w:p>
        </w:tc>
        <w:tc>
          <w:tcPr>
            <w:tcW w:w="0" w:type="auto"/>
            <w:vAlign w:val="center"/>
          </w:tcPr>
          <w:p w:rsidR="00293F12" w:rsidRPr="00293F12" w:rsidRDefault="00293F12" w:rsidP="007E47A8">
            <w:pPr>
              <w:pStyle w:val="ListParagraph"/>
              <w:numPr>
                <w:ilvl w:val="0"/>
                <w:numId w:val="5"/>
              </w:numPr>
              <w:spacing w:before="60" w:after="60" w:line="23" w:lineRule="atLeast"/>
              <w:jc w:val="center"/>
              <w:rPr>
                <w:rFonts w:cs="Arial"/>
                <w:sz w:val="20"/>
                <w:szCs w:val="20"/>
              </w:rPr>
            </w:pPr>
          </w:p>
        </w:tc>
        <w:tc>
          <w:tcPr>
            <w:tcW w:w="0" w:type="auto"/>
            <w:vAlign w:val="center"/>
          </w:tcPr>
          <w:p w:rsidR="00293F12" w:rsidRPr="00293F12" w:rsidRDefault="00293F12">
            <w:pPr>
              <w:spacing w:before="60" w:after="60" w:line="23" w:lineRule="atLeast"/>
              <w:jc w:val="center"/>
              <w:rPr>
                <w:rFonts w:cs="Arial"/>
                <w:sz w:val="20"/>
                <w:szCs w:val="20"/>
              </w:rPr>
            </w:pPr>
            <w:r w:rsidRPr="00293F12">
              <w:rPr>
                <w:rFonts w:cs="Arial"/>
                <w:sz w:val="20"/>
                <w:szCs w:val="20"/>
              </w:rPr>
              <w:t>n/a</w:t>
            </w: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32</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15.11.91</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Urban consolidation (Redevelopment of urban land)</w:t>
            </w:r>
          </w:p>
        </w:tc>
        <w:tc>
          <w:tcPr>
            <w:tcW w:w="0" w:type="auto"/>
            <w:vAlign w:val="center"/>
          </w:tcPr>
          <w:p w:rsidR="00293F12" w:rsidRPr="00A94CB4" w:rsidRDefault="00293F12" w:rsidP="007E47A8">
            <w:pPr>
              <w:pStyle w:val="ListParagraph"/>
              <w:numPr>
                <w:ilvl w:val="0"/>
                <w:numId w:val="4"/>
              </w:numPr>
              <w:spacing w:before="60" w:after="60" w:line="23" w:lineRule="atLeast"/>
              <w:contextualSpacing w:val="0"/>
              <w:jc w:val="center"/>
              <w:rPr>
                <w:rFonts w:cs="Arial"/>
                <w:sz w:val="20"/>
                <w:szCs w:val="20"/>
              </w:rPr>
            </w:pPr>
          </w:p>
        </w:tc>
        <w:tc>
          <w:tcPr>
            <w:tcW w:w="0" w:type="auto"/>
            <w:vAlign w:val="center"/>
          </w:tcPr>
          <w:p w:rsidR="00293F12" w:rsidRPr="00DF3CBC" w:rsidRDefault="00293F12">
            <w:pPr>
              <w:pStyle w:val="ListParagraph"/>
              <w:numPr>
                <w:ilvl w:val="0"/>
                <w:numId w:val="4"/>
              </w:numPr>
              <w:spacing w:before="60" w:after="60" w:line="23" w:lineRule="atLeast"/>
              <w:contextualSpacing w:val="0"/>
              <w:jc w:val="center"/>
              <w:rPr>
                <w:rFonts w:cs="Arial"/>
                <w:sz w:val="20"/>
                <w:szCs w:val="20"/>
              </w:rPr>
            </w:pP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33</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13.03.92</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Hazardous and Offensive development</w:t>
            </w:r>
          </w:p>
        </w:tc>
        <w:tc>
          <w:tcPr>
            <w:tcW w:w="0" w:type="auto"/>
            <w:vAlign w:val="center"/>
          </w:tcPr>
          <w:p w:rsidR="00293F12" w:rsidRPr="00A94CB4" w:rsidRDefault="00293F12" w:rsidP="007E47A8">
            <w:pPr>
              <w:pStyle w:val="ListParagraph"/>
              <w:numPr>
                <w:ilvl w:val="0"/>
                <w:numId w:val="4"/>
              </w:numPr>
              <w:spacing w:before="60" w:after="60" w:line="23" w:lineRule="atLeast"/>
              <w:contextualSpacing w:val="0"/>
              <w:jc w:val="center"/>
              <w:rPr>
                <w:rFonts w:cs="Arial"/>
                <w:sz w:val="20"/>
                <w:szCs w:val="20"/>
              </w:rPr>
            </w:pPr>
          </w:p>
        </w:tc>
        <w:tc>
          <w:tcPr>
            <w:tcW w:w="0" w:type="auto"/>
            <w:vAlign w:val="center"/>
          </w:tcPr>
          <w:p w:rsidR="00293F12" w:rsidRPr="00DF3CBC" w:rsidRDefault="00293F12">
            <w:pPr>
              <w:pStyle w:val="ListParagraph"/>
              <w:numPr>
                <w:ilvl w:val="0"/>
                <w:numId w:val="4"/>
              </w:numPr>
              <w:spacing w:before="60" w:after="60" w:line="23" w:lineRule="atLeast"/>
              <w:contextualSpacing w:val="0"/>
              <w:jc w:val="center"/>
              <w:rPr>
                <w:rFonts w:cs="Arial"/>
                <w:sz w:val="20"/>
                <w:szCs w:val="20"/>
              </w:rPr>
            </w:pP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36</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16.07.93</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Manufactured home estates</w:t>
            </w:r>
          </w:p>
        </w:tc>
        <w:tc>
          <w:tcPr>
            <w:tcW w:w="0" w:type="auto"/>
            <w:vAlign w:val="center"/>
          </w:tcPr>
          <w:p w:rsidR="00293F12" w:rsidRPr="00293F12" w:rsidRDefault="00293F12" w:rsidP="007E47A8">
            <w:pPr>
              <w:pStyle w:val="ListParagraph"/>
              <w:numPr>
                <w:ilvl w:val="0"/>
                <w:numId w:val="5"/>
              </w:numPr>
              <w:spacing w:before="60" w:after="60" w:line="23" w:lineRule="atLeast"/>
              <w:jc w:val="center"/>
              <w:rPr>
                <w:rFonts w:cs="Arial"/>
                <w:sz w:val="20"/>
                <w:szCs w:val="20"/>
              </w:rPr>
            </w:pPr>
          </w:p>
        </w:tc>
        <w:tc>
          <w:tcPr>
            <w:tcW w:w="0" w:type="auto"/>
            <w:vAlign w:val="center"/>
          </w:tcPr>
          <w:p w:rsidR="00293F12" w:rsidRPr="00293F12" w:rsidRDefault="00293F12">
            <w:pPr>
              <w:spacing w:before="60" w:after="60" w:line="23" w:lineRule="atLeast"/>
              <w:jc w:val="center"/>
              <w:rPr>
                <w:rFonts w:cs="Arial"/>
                <w:sz w:val="20"/>
                <w:szCs w:val="20"/>
              </w:rPr>
            </w:pPr>
            <w:r w:rsidRPr="00293F12">
              <w:rPr>
                <w:rFonts w:cs="Arial"/>
                <w:sz w:val="20"/>
                <w:szCs w:val="20"/>
              </w:rPr>
              <w:t>n/a</w:t>
            </w: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44</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06.01.95</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Koala habitat protection</w:t>
            </w:r>
          </w:p>
        </w:tc>
        <w:tc>
          <w:tcPr>
            <w:tcW w:w="0" w:type="auto"/>
            <w:vAlign w:val="center"/>
          </w:tcPr>
          <w:p w:rsidR="00293F12" w:rsidRPr="00A94CB4" w:rsidRDefault="00293F12" w:rsidP="007E47A8">
            <w:pPr>
              <w:pStyle w:val="ListParagraph"/>
              <w:numPr>
                <w:ilvl w:val="0"/>
                <w:numId w:val="4"/>
              </w:numPr>
              <w:spacing w:before="60" w:after="60" w:line="23" w:lineRule="atLeast"/>
              <w:contextualSpacing w:val="0"/>
              <w:jc w:val="center"/>
              <w:rPr>
                <w:rFonts w:cs="Arial"/>
                <w:sz w:val="20"/>
                <w:szCs w:val="20"/>
              </w:rPr>
            </w:pPr>
          </w:p>
        </w:tc>
        <w:tc>
          <w:tcPr>
            <w:tcW w:w="0" w:type="auto"/>
            <w:vAlign w:val="center"/>
          </w:tcPr>
          <w:p w:rsidR="00293F12" w:rsidRPr="00DF3CBC" w:rsidRDefault="00293F12">
            <w:pPr>
              <w:pStyle w:val="ListParagraph"/>
              <w:numPr>
                <w:ilvl w:val="0"/>
                <w:numId w:val="4"/>
              </w:numPr>
              <w:spacing w:before="60" w:after="60" w:line="23" w:lineRule="atLeast"/>
              <w:contextualSpacing w:val="0"/>
              <w:jc w:val="center"/>
              <w:rPr>
                <w:rFonts w:cs="Arial"/>
                <w:sz w:val="20"/>
                <w:szCs w:val="20"/>
              </w:rPr>
            </w:pP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50</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10.11.97</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Canal estate development</w:t>
            </w:r>
          </w:p>
        </w:tc>
        <w:tc>
          <w:tcPr>
            <w:tcW w:w="0" w:type="auto"/>
            <w:vAlign w:val="center"/>
          </w:tcPr>
          <w:p w:rsidR="00293F12" w:rsidRPr="00293F12" w:rsidRDefault="00293F12" w:rsidP="007E47A8">
            <w:pPr>
              <w:pStyle w:val="ListParagraph"/>
              <w:numPr>
                <w:ilvl w:val="0"/>
                <w:numId w:val="5"/>
              </w:numPr>
              <w:spacing w:before="60" w:after="60" w:line="23" w:lineRule="atLeast"/>
              <w:jc w:val="center"/>
              <w:rPr>
                <w:rFonts w:cs="Arial"/>
                <w:sz w:val="20"/>
                <w:szCs w:val="20"/>
              </w:rPr>
            </w:pPr>
          </w:p>
        </w:tc>
        <w:tc>
          <w:tcPr>
            <w:tcW w:w="0" w:type="auto"/>
            <w:vAlign w:val="center"/>
          </w:tcPr>
          <w:p w:rsidR="00293F12" w:rsidRPr="00293F12" w:rsidRDefault="00293F12">
            <w:pPr>
              <w:spacing w:before="60" w:after="60" w:line="23" w:lineRule="atLeast"/>
              <w:jc w:val="center"/>
              <w:rPr>
                <w:rFonts w:cs="Arial"/>
                <w:sz w:val="20"/>
                <w:szCs w:val="20"/>
              </w:rPr>
            </w:pPr>
            <w:r w:rsidRPr="00293F12">
              <w:rPr>
                <w:rFonts w:cs="Arial"/>
                <w:sz w:val="20"/>
                <w:szCs w:val="20"/>
              </w:rPr>
              <w:t>n/a</w:t>
            </w: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Pr>
                <w:rFonts w:cs="Arial"/>
                <w:sz w:val="20"/>
                <w:szCs w:val="20"/>
              </w:rPr>
              <w:t>52</w:t>
            </w:r>
          </w:p>
        </w:tc>
        <w:tc>
          <w:tcPr>
            <w:tcW w:w="0" w:type="auto"/>
            <w:vAlign w:val="center"/>
          </w:tcPr>
          <w:p w:rsidR="00293F12" w:rsidRPr="00AC6064" w:rsidRDefault="00293F12" w:rsidP="00A94CB4">
            <w:pPr>
              <w:spacing w:before="60" w:after="60" w:line="23" w:lineRule="atLeast"/>
              <w:jc w:val="center"/>
              <w:rPr>
                <w:rFonts w:cs="Arial"/>
                <w:sz w:val="20"/>
                <w:szCs w:val="20"/>
              </w:rPr>
            </w:pPr>
            <w:r>
              <w:rPr>
                <w:rFonts w:cs="Arial"/>
                <w:sz w:val="20"/>
                <w:szCs w:val="20"/>
              </w:rPr>
              <w:t>22.02.14</w:t>
            </w:r>
          </w:p>
        </w:tc>
        <w:tc>
          <w:tcPr>
            <w:tcW w:w="0" w:type="auto"/>
            <w:vAlign w:val="center"/>
          </w:tcPr>
          <w:p w:rsidR="00293F12" w:rsidRPr="00AC6064" w:rsidRDefault="00293F12" w:rsidP="00A94CB4">
            <w:pPr>
              <w:spacing w:before="60" w:after="60" w:line="23" w:lineRule="atLeast"/>
              <w:rPr>
                <w:rFonts w:cs="Arial"/>
                <w:sz w:val="20"/>
                <w:szCs w:val="20"/>
              </w:rPr>
            </w:pPr>
            <w:r w:rsidRPr="00DE6740">
              <w:rPr>
                <w:rFonts w:cs="Arial"/>
                <w:sz w:val="20"/>
                <w:szCs w:val="20"/>
              </w:rPr>
              <w:t>Farm Dams and Other Works in Land and Water Management Plan Areas</w:t>
            </w:r>
          </w:p>
        </w:tc>
        <w:tc>
          <w:tcPr>
            <w:tcW w:w="0" w:type="auto"/>
            <w:vAlign w:val="center"/>
          </w:tcPr>
          <w:p w:rsidR="00293F12" w:rsidRPr="00293F12" w:rsidRDefault="00293F12" w:rsidP="007E47A8">
            <w:pPr>
              <w:pStyle w:val="ListParagraph"/>
              <w:numPr>
                <w:ilvl w:val="0"/>
                <w:numId w:val="5"/>
              </w:numPr>
              <w:spacing w:before="60" w:after="60" w:line="23" w:lineRule="atLeast"/>
              <w:jc w:val="center"/>
              <w:rPr>
                <w:rFonts w:cs="Arial"/>
                <w:sz w:val="20"/>
                <w:szCs w:val="20"/>
              </w:rPr>
            </w:pPr>
          </w:p>
        </w:tc>
        <w:tc>
          <w:tcPr>
            <w:tcW w:w="0" w:type="auto"/>
            <w:vAlign w:val="center"/>
          </w:tcPr>
          <w:p w:rsidR="00293F12" w:rsidRPr="00293F12" w:rsidRDefault="00293F12">
            <w:pPr>
              <w:spacing w:before="60" w:after="60" w:line="23" w:lineRule="atLeast"/>
              <w:jc w:val="center"/>
              <w:rPr>
                <w:rFonts w:cs="Arial"/>
                <w:sz w:val="20"/>
                <w:szCs w:val="20"/>
              </w:rPr>
            </w:pPr>
            <w:r w:rsidRPr="00293F12">
              <w:rPr>
                <w:rFonts w:cs="Arial"/>
                <w:sz w:val="20"/>
                <w:szCs w:val="20"/>
              </w:rPr>
              <w:t>n/a</w:t>
            </w: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55</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28.08.98</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Remediation of land</w:t>
            </w:r>
          </w:p>
        </w:tc>
        <w:tc>
          <w:tcPr>
            <w:tcW w:w="0" w:type="auto"/>
            <w:vAlign w:val="center"/>
          </w:tcPr>
          <w:p w:rsidR="00293F12" w:rsidRPr="00A94CB4" w:rsidRDefault="00293F12" w:rsidP="007E47A8">
            <w:pPr>
              <w:pStyle w:val="ListParagraph"/>
              <w:numPr>
                <w:ilvl w:val="0"/>
                <w:numId w:val="4"/>
              </w:numPr>
              <w:spacing w:before="60" w:after="60" w:line="23" w:lineRule="atLeast"/>
              <w:contextualSpacing w:val="0"/>
              <w:jc w:val="center"/>
              <w:rPr>
                <w:rFonts w:cs="Arial"/>
                <w:sz w:val="20"/>
                <w:szCs w:val="20"/>
              </w:rPr>
            </w:pPr>
          </w:p>
        </w:tc>
        <w:tc>
          <w:tcPr>
            <w:tcW w:w="0" w:type="auto"/>
            <w:vAlign w:val="center"/>
          </w:tcPr>
          <w:p w:rsidR="00293F12" w:rsidRPr="00DF3CBC" w:rsidRDefault="00293F12">
            <w:pPr>
              <w:pStyle w:val="ListParagraph"/>
              <w:numPr>
                <w:ilvl w:val="0"/>
                <w:numId w:val="4"/>
              </w:numPr>
              <w:spacing w:before="60" w:after="60" w:line="23" w:lineRule="atLeast"/>
              <w:contextualSpacing w:val="0"/>
              <w:jc w:val="center"/>
              <w:rPr>
                <w:rFonts w:cs="Arial"/>
                <w:sz w:val="20"/>
                <w:szCs w:val="20"/>
              </w:rPr>
            </w:pP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62</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25.09.00</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Sustainable aquaculture</w:t>
            </w:r>
          </w:p>
        </w:tc>
        <w:tc>
          <w:tcPr>
            <w:tcW w:w="0" w:type="auto"/>
            <w:vAlign w:val="center"/>
          </w:tcPr>
          <w:p w:rsidR="00293F12" w:rsidRPr="0097651D" w:rsidRDefault="00293F12" w:rsidP="007E47A8">
            <w:pPr>
              <w:pStyle w:val="ListParagraph"/>
              <w:numPr>
                <w:ilvl w:val="0"/>
                <w:numId w:val="5"/>
              </w:numPr>
              <w:spacing w:before="60" w:after="60" w:line="23" w:lineRule="atLeast"/>
              <w:jc w:val="center"/>
              <w:rPr>
                <w:rFonts w:cs="Arial"/>
                <w:sz w:val="20"/>
                <w:szCs w:val="20"/>
              </w:rPr>
            </w:pPr>
          </w:p>
        </w:tc>
        <w:tc>
          <w:tcPr>
            <w:tcW w:w="0" w:type="auto"/>
            <w:vAlign w:val="center"/>
          </w:tcPr>
          <w:p w:rsidR="00293F12" w:rsidRPr="0097651D" w:rsidRDefault="002F3124">
            <w:pPr>
              <w:spacing w:before="60" w:after="60" w:line="23" w:lineRule="atLeast"/>
              <w:jc w:val="center"/>
              <w:rPr>
                <w:rFonts w:cs="Arial"/>
                <w:sz w:val="20"/>
                <w:szCs w:val="20"/>
              </w:rPr>
            </w:pPr>
            <w:r>
              <w:rPr>
                <w:rFonts w:cs="Arial"/>
                <w:sz w:val="20"/>
                <w:szCs w:val="20"/>
              </w:rPr>
              <w:t>n/a</w:t>
            </w: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64</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16.03.01</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Advertising and signage</w:t>
            </w:r>
          </w:p>
        </w:tc>
        <w:tc>
          <w:tcPr>
            <w:tcW w:w="0" w:type="auto"/>
            <w:vAlign w:val="center"/>
          </w:tcPr>
          <w:p w:rsidR="00293F12" w:rsidRPr="00293F12" w:rsidRDefault="00293F12" w:rsidP="007E47A8">
            <w:pPr>
              <w:pStyle w:val="ListParagraph"/>
              <w:numPr>
                <w:ilvl w:val="0"/>
                <w:numId w:val="5"/>
              </w:numPr>
              <w:spacing w:before="60" w:after="60" w:line="23" w:lineRule="atLeast"/>
              <w:jc w:val="center"/>
              <w:rPr>
                <w:rFonts w:cs="Arial"/>
                <w:sz w:val="20"/>
                <w:szCs w:val="20"/>
              </w:rPr>
            </w:pPr>
          </w:p>
        </w:tc>
        <w:tc>
          <w:tcPr>
            <w:tcW w:w="0" w:type="auto"/>
            <w:vAlign w:val="center"/>
          </w:tcPr>
          <w:p w:rsidR="00293F12" w:rsidRPr="00293F12" w:rsidRDefault="00293F12">
            <w:pPr>
              <w:spacing w:before="60" w:after="60" w:line="23" w:lineRule="atLeast"/>
              <w:jc w:val="center"/>
              <w:rPr>
                <w:rFonts w:cs="Arial"/>
                <w:sz w:val="20"/>
                <w:szCs w:val="20"/>
              </w:rPr>
            </w:pPr>
            <w:r w:rsidRPr="00293F12">
              <w:rPr>
                <w:rFonts w:cs="Arial"/>
                <w:sz w:val="20"/>
                <w:szCs w:val="20"/>
              </w:rPr>
              <w:t>n/a</w:t>
            </w: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65</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26.07.02</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Design quality of residential flat development</w:t>
            </w:r>
          </w:p>
        </w:tc>
        <w:tc>
          <w:tcPr>
            <w:tcW w:w="0" w:type="auto"/>
            <w:vAlign w:val="center"/>
          </w:tcPr>
          <w:p w:rsidR="00293F12" w:rsidRPr="00293F12" w:rsidRDefault="00293F12" w:rsidP="007E47A8">
            <w:pPr>
              <w:pStyle w:val="ListParagraph"/>
              <w:numPr>
                <w:ilvl w:val="0"/>
                <w:numId w:val="5"/>
              </w:numPr>
              <w:spacing w:before="60" w:after="60" w:line="23" w:lineRule="atLeast"/>
              <w:jc w:val="center"/>
              <w:rPr>
                <w:rFonts w:cs="Arial"/>
                <w:sz w:val="20"/>
                <w:szCs w:val="20"/>
              </w:rPr>
            </w:pPr>
          </w:p>
        </w:tc>
        <w:tc>
          <w:tcPr>
            <w:tcW w:w="0" w:type="auto"/>
            <w:vAlign w:val="center"/>
          </w:tcPr>
          <w:p w:rsidR="00293F12" w:rsidRPr="00293F12" w:rsidRDefault="00293F12">
            <w:pPr>
              <w:spacing w:before="60" w:after="60" w:line="23" w:lineRule="atLeast"/>
              <w:jc w:val="center"/>
              <w:rPr>
                <w:rFonts w:cs="Arial"/>
                <w:sz w:val="20"/>
                <w:szCs w:val="20"/>
              </w:rPr>
            </w:pPr>
            <w:r w:rsidRPr="00293F12">
              <w:rPr>
                <w:rFonts w:cs="Arial"/>
                <w:sz w:val="20"/>
                <w:szCs w:val="20"/>
              </w:rPr>
              <w:t>n/a</w:t>
            </w: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Pr>
                <w:rFonts w:cs="Arial"/>
                <w:sz w:val="20"/>
                <w:szCs w:val="20"/>
              </w:rPr>
              <w:t>70</w:t>
            </w:r>
          </w:p>
        </w:tc>
        <w:tc>
          <w:tcPr>
            <w:tcW w:w="0" w:type="auto"/>
            <w:vAlign w:val="center"/>
          </w:tcPr>
          <w:p w:rsidR="00293F12" w:rsidRPr="00AC6064" w:rsidRDefault="00293F12" w:rsidP="00A94CB4">
            <w:pPr>
              <w:spacing w:before="60" w:after="60" w:line="23" w:lineRule="atLeast"/>
              <w:jc w:val="center"/>
              <w:rPr>
                <w:rFonts w:cs="Arial"/>
                <w:sz w:val="20"/>
                <w:szCs w:val="20"/>
              </w:rPr>
            </w:pPr>
            <w:r>
              <w:rPr>
                <w:rFonts w:cs="Arial"/>
                <w:sz w:val="20"/>
                <w:szCs w:val="20"/>
              </w:rPr>
              <w:t>31.07.09</w:t>
            </w:r>
          </w:p>
        </w:tc>
        <w:tc>
          <w:tcPr>
            <w:tcW w:w="0" w:type="auto"/>
            <w:vAlign w:val="center"/>
          </w:tcPr>
          <w:p w:rsidR="00293F12" w:rsidRPr="00AC6064" w:rsidRDefault="00293F12" w:rsidP="00A94CB4">
            <w:pPr>
              <w:spacing w:before="60" w:after="60" w:line="23" w:lineRule="atLeast"/>
              <w:rPr>
                <w:rFonts w:cs="Arial"/>
                <w:sz w:val="20"/>
                <w:szCs w:val="20"/>
              </w:rPr>
            </w:pPr>
            <w:r>
              <w:rPr>
                <w:rFonts w:cs="Arial"/>
                <w:sz w:val="20"/>
                <w:szCs w:val="20"/>
              </w:rPr>
              <w:t>Affordable Housing (Revised Provisions)</w:t>
            </w:r>
          </w:p>
        </w:tc>
        <w:tc>
          <w:tcPr>
            <w:tcW w:w="0" w:type="auto"/>
            <w:vAlign w:val="center"/>
          </w:tcPr>
          <w:p w:rsidR="00293F12" w:rsidRPr="00A94CB4" w:rsidRDefault="00293F12" w:rsidP="007E47A8">
            <w:pPr>
              <w:pStyle w:val="ListParagraph"/>
              <w:numPr>
                <w:ilvl w:val="0"/>
                <w:numId w:val="4"/>
              </w:numPr>
              <w:spacing w:before="60" w:after="60" w:line="23" w:lineRule="atLeast"/>
              <w:contextualSpacing w:val="0"/>
              <w:jc w:val="center"/>
              <w:rPr>
                <w:rFonts w:cs="Arial"/>
                <w:sz w:val="20"/>
                <w:szCs w:val="20"/>
              </w:rPr>
            </w:pPr>
          </w:p>
        </w:tc>
        <w:tc>
          <w:tcPr>
            <w:tcW w:w="0" w:type="auto"/>
            <w:vAlign w:val="center"/>
          </w:tcPr>
          <w:p w:rsidR="00293F12" w:rsidRPr="00DF3CBC" w:rsidRDefault="00293F12">
            <w:pPr>
              <w:pStyle w:val="ListParagraph"/>
              <w:numPr>
                <w:ilvl w:val="0"/>
                <w:numId w:val="4"/>
              </w:numPr>
              <w:spacing w:before="60" w:after="60" w:line="23" w:lineRule="atLeast"/>
              <w:contextualSpacing w:val="0"/>
              <w:jc w:val="center"/>
              <w:rPr>
                <w:rFonts w:cs="Arial"/>
                <w:sz w:val="20"/>
                <w:szCs w:val="20"/>
              </w:rPr>
            </w:pP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71</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01.11.02</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Coastal protection</w:t>
            </w:r>
          </w:p>
        </w:tc>
        <w:tc>
          <w:tcPr>
            <w:tcW w:w="0" w:type="auto"/>
            <w:vAlign w:val="center"/>
          </w:tcPr>
          <w:p w:rsidR="00293F12" w:rsidRPr="00A94CB4" w:rsidRDefault="00293F12" w:rsidP="0080726D">
            <w:pPr>
              <w:pStyle w:val="ListParagraph"/>
              <w:numPr>
                <w:ilvl w:val="0"/>
                <w:numId w:val="5"/>
              </w:numPr>
              <w:spacing w:before="60" w:after="60" w:line="23" w:lineRule="atLeast"/>
              <w:contextualSpacing w:val="0"/>
              <w:jc w:val="center"/>
              <w:rPr>
                <w:rFonts w:cs="Arial"/>
                <w:sz w:val="20"/>
                <w:szCs w:val="20"/>
              </w:rPr>
            </w:pPr>
          </w:p>
        </w:tc>
        <w:tc>
          <w:tcPr>
            <w:tcW w:w="0" w:type="auto"/>
            <w:vAlign w:val="center"/>
          </w:tcPr>
          <w:p w:rsidR="00293F12" w:rsidRPr="00DF3CBC" w:rsidRDefault="007E47A8" w:rsidP="0080726D">
            <w:pPr>
              <w:pStyle w:val="ListParagraph"/>
              <w:spacing w:before="60" w:after="60" w:line="23" w:lineRule="atLeast"/>
              <w:contextualSpacing w:val="0"/>
              <w:rPr>
                <w:rFonts w:cs="Arial"/>
                <w:sz w:val="20"/>
                <w:szCs w:val="20"/>
              </w:rPr>
            </w:pPr>
            <w:r>
              <w:rPr>
                <w:rFonts w:cs="Arial"/>
                <w:sz w:val="20"/>
                <w:szCs w:val="20"/>
              </w:rPr>
              <w:t>n/a</w:t>
            </w: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31.03.04</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Housing for Seniors or People with a Disability 2004</w:t>
            </w:r>
          </w:p>
        </w:tc>
        <w:tc>
          <w:tcPr>
            <w:tcW w:w="0" w:type="auto"/>
            <w:vAlign w:val="center"/>
          </w:tcPr>
          <w:p w:rsidR="00293F12" w:rsidRPr="00A94CB4" w:rsidRDefault="00293F12" w:rsidP="007E47A8">
            <w:pPr>
              <w:pStyle w:val="ListParagraph"/>
              <w:numPr>
                <w:ilvl w:val="0"/>
                <w:numId w:val="4"/>
              </w:numPr>
              <w:spacing w:before="60" w:after="60" w:line="23" w:lineRule="atLeast"/>
              <w:contextualSpacing w:val="0"/>
              <w:jc w:val="center"/>
              <w:rPr>
                <w:rFonts w:cs="Arial"/>
                <w:sz w:val="20"/>
                <w:szCs w:val="20"/>
              </w:rPr>
            </w:pPr>
          </w:p>
        </w:tc>
        <w:tc>
          <w:tcPr>
            <w:tcW w:w="0" w:type="auto"/>
            <w:vAlign w:val="center"/>
          </w:tcPr>
          <w:p w:rsidR="00293F12" w:rsidRPr="00DF3CBC" w:rsidRDefault="00293F12">
            <w:pPr>
              <w:pStyle w:val="ListParagraph"/>
              <w:numPr>
                <w:ilvl w:val="0"/>
                <w:numId w:val="4"/>
              </w:numPr>
              <w:spacing w:before="60" w:after="60" w:line="23" w:lineRule="atLeast"/>
              <w:contextualSpacing w:val="0"/>
              <w:jc w:val="center"/>
              <w:rPr>
                <w:rFonts w:cs="Arial"/>
                <w:sz w:val="20"/>
                <w:szCs w:val="20"/>
              </w:rPr>
            </w:pP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25.06.04</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BASIX : 2004</w:t>
            </w:r>
          </w:p>
        </w:tc>
        <w:tc>
          <w:tcPr>
            <w:tcW w:w="0" w:type="auto"/>
            <w:vAlign w:val="center"/>
          </w:tcPr>
          <w:p w:rsidR="00293F12" w:rsidRPr="00A94CB4" w:rsidRDefault="00293F12" w:rsidP="007E47A8">
            <w:pPr>
              <w:pStyle w:val="ListParagraph"/>
              <w:numPr>
                <w:ilvl w:val="0"/>
                <w:numId w:val="4"/>
              </w:numPr>
              <w:spacing w:before="60" w:after="60" w:line="23" w:lineRule="atLeast"/>
              <w:contextualSpacing w:val="0"/>
              <w:jc w:val="center"/>
              <w:rPr>
                <w:rFonts w:cs="Arial"/>
                <w:sz w:val="20"/>
                <w:szCs w:val="20"/>
              </w:rPr>
            </w:pPr>
          </w:p>
        </w:tc>
        <w:tc>
          <w:tcPr>
            <w:tcW w:w="0" w:type="auto"/>
            <w:vAlign w:val="center"/>
          </w:tcPr>
          <w:p w:rsidR="00293F12" w:rsidRPr="007317C1" w:rsidRDefault="00293F12">
            <w:pPr>
              <w:pStyle w:val="ListParagraph"/>
              <w:numPr>
                <w:ilvl w:val="0"/>
                <w:numId w:val="4"/>
              </w:numPr>
              <w:spacing w:before="60" w:after="60" w:line="23" w:lineRule="atLeast"/>
              <w:contextualSpacing w:val="0"/>
              <w:jc w:val="center"/>
              <w:rPr>
                <w:rFonts w:cs="Arial"/>
                <w:sz w:val="20"/>
                <w:szCs w:val="20"/>
              </w:rPr>
            </w:pP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01.08.05</w:t>
            </w:r>
          </w:p>
        </w:tc>
        <w:tc>
          <w:tcPr>
            <w:tcW w:w="0" w:type="auto"/>
            <w:tcBorders>
              <w:bottom w:val="single" w:sz="4" w:space="0" w:color="auto"/>
            </w:tcBorders>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Major Development 2005</w:t>
            </w:r>
          </w:p>
        </w:tc>
        <w:tc>
          <w:tcPr>
            <w:tcW w:w="0" w:type="auto"/>
            <w:vAlign w:val="center"/>
          </w:tcPr>
          <w:p w:rsidR="00293F12" w:rsidRPr="00A94CB4" w:rsidRDefault="00293F12" w:rsidP="0080726D">
            <w:pPr>
              <w:pStyle w:val="ListParagraph"/>
              <w:numPr>
                <w:ilvl w:val="0"/>
                <w:numId w:val="5"/>
              </w:numPr>
              <w:spacing w:before="60" w:after="60" w:line="23" w:lineRule="atLeast"/>
              <w:contextualSpacing w:val="0"/>
              <w:jc w:val="center"/>
              <w:rPr>
                <w:rFonts w:cs="Arial"/>
                <w:sz w:val="20"/>
                <w:szCs w:val="20"/>
              </w:rPr>
            </w:pPr>
          </w:p>
        </w:tc>
        <w:tc>
          <w:tcPr>
            <w:tcW w:w="0" w:type="auto"/>
            <w:vAlign w:val="center"/>
          </w:tcPr>
          <w:p w:rsidR="00293F12" w:rsidRPr="00AC6B66" w:rsidRDefault="007E47A8" w:rsidP="0080726D">
            <w:pPr>
              <w:pStyle w:val="ListParagraph"/>
              <w:spacing w:before="60" w:after="60" w:line="23" w:lineRule="atLeast"/>
              <w:contextualSpacing w:val="0"/>
              <w:rPr>
                <w:rFonts w:cs="Arial"/>
                <w:sz w:val="20"/>
                <w:szCs w:val="20"/>
              </w:rPr>
            </w:pPr>
            <w:r>
              <w:rPr>
                <w:rFonts w:cs="Arial"/>
                <w:sz w:val="20"/>
                <w:szCs w:val="20"/>
              </w:rPr>
              <w:t>n/a</w:t>
            </w: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16.02.07</w:t>
            </w:r>
          </w:p>
        </w:tc>
        <w:tc>
          <w:tcPr>
            <w:tcW w:w="0" w:type="auto"/>
            <w:vAlign w:val="center"/>
          </w:tcPr>
          <w:p w:rsidR="00293F12" w:rsidRPr="00AC6B66" w:rsidRDefault="00293F12" w:rsidP="00A94CB4">
            <w:pPr>
              <w:spacing w:before="60" w:after="60" w:line="23" w:lineRule="atLeast"/>
              <w:rPr>
                <w:rFonts w:cs="Arial"/>
                <w:sz w:val="20"/>
                <w:szCs w:val="20"/>
              </w:rPr>
            </w:pPr>
            <w:r w:rsidRPr="00AC6B66">
              <w:rPr>
                <w:rStyle w:val="Hyperlink"/>
                <w:rFonts w:cs="Arial"/>
                <w:color w:val="auto"/>
                <w:sz w:val="20"/>
                <w:szCs w:val="20"/>
                <w:u w:val="none"/>
              </w:rPr>
              <w:t>Mining, Petroleum Production and Extractive Industries 200</w:t>
            </w:r>
            <w:r>
              <w:rPr>
                <w:rStyle w:val="Hyperlink"/>
                <w:rFonts w:cs="Arial"/>
                <w:color w:val="auto"/>
                <w:sz w:val="20"/>
                <w:szCs w:val="20"/>
                <w:u w:val="none"/>
              </w:rPr>
              <w:t>7</w:t>
            </w:r>
          </w:p>
        </w:tc>
        <w:tc>
          <w:tcPr>
            <w:tcW w:w="0" w:type="auto"/>
            <w:vAlign w:val="center"/>
          </w:tcPr>
          <w:p w:rsidR="00293F12" w:rsidRPr="00A94CB4" w:rsidRDefault="00293F12" w:rsidP="0080726D">
            <w:pPr>
              <w:pStyle w:val="ListParagraph"/>
              <w:numPr>
                <w:ilvl w:val="0"/>
                <w:numId w:val="5"/>
              </w:numPr>
              <w:spacing w:before="60" w:after="60" w:line="23" w:lineRule="atLeast"/>
              <w:contextualSpacing w:val="0"/>
              <w:jc w:val="center"/>
              <w:rPr>
                <w:rFonts w:cs="Arial"/>
                <w:sz w:val="20"/>
                <w:szCs w:val="20"/>
              </w:rPr>
            </w:pPr>
          </w:p>
        </w:tc>
        <w:tc>
          <w:tcPr>
            <w:tcW w:w="0" w:type="auto"/>
            <w:vAlign w:val="center"/>
          </w:tcPr>
          <w:p w:rsidR="00293F12" w:rsidRPr="00AC6B66" w:rsidRDefault="007E47A8" w:rsidP="0080726D">
            <w:pPr>
              <w:pStyle w:val="ListParagraph"/>
              <w:spacing w:before="60" w:after="60" w:line="23" w:lineRule="atLeast"/>
              <w:contextualSpacing w:val="0"/>
              <w:rPr>
                <w:rFonts w:cs="Arial"/>
                <w:sz w:val="20"/>
                <w:szCs w:val="20"/>
              </w:rPr>
            </w:pPr>
            <w:r>
              <w:rPr>
                <w:rFonts w:cs="Arial"/>
                <w:sz w:val="20"/>
                <w:szCs w:val="20"/>
              </w:rPr>
              <w:t>n/a</w:t>
            </w:r>
          </w:p>
        </w:tc>
      </w:tr>
      <w:tr w:rsidR="00293F12" w:rsidRPr="00962763" w:rsidTr="00696044">
        <w:trPr>
          <w:trHeight w:val="284"/>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26.10.07</w:t>
            </w:r>
          </w:p>
        </w:tc>
        <w:tc>
          <w:tcPr>
            <w:tcW w:w="0" w:type="auto"/>
            <w:tcBorders>
              <w:bottom w:val="single" w:sz="4" w:space="0" w:color="auto"/>
            </w:tcBorders>
            <w:vAlign w:val="center"/>
          </w:tcPr>
          <w:p w:rsidR="00293F12" w:rsidRPr="00AC6B66" w:rsidRDefault="00293F12" w:rsidP="00A94CB4">
            <w:pPr>
              <w:spacing w:before="60" w:after="60" w:line="23" w:lineRule="atLeast"/>
              <w:rPr>
                <w:rStyle w:val="Hyperlink"/>
                <w:rFonts w:cs="Arial"/>
                <w:color w:val="auto"/>
                <w:sz w:val="20"/>
                <w:szCs w:val="20"/>
                <w:u w:val="none"/>
              </w:rPr>
            </w:pPr>
            <w:r w:rsidRPr="00AC6B66">
              <w:rPr>
                <w:rFonts w:cs="Arial"/>
                <w:sz w:val="20"/>
                <w:szCs w:val="20"/>
              </w:rPr>
              <w:t>Miscellaneous Consent Provisions 2007</w:t>
            </w:r>
          </w:p>
        </w:tc>
        <w:tc>
          <w:tcPr>
            <w:tcW w:w="0" w:type="auto"/>
            <w:vAlign w:val="center"/>
          </w:tcPr>
          <w:p w:rsidR="00293F12" w:rsidRPr="00A94CB4" w:rsidRDefault="00293F12" w:rsidP="007E47A8">
            <w:pPr>
              <w:pStyle w:val="ListParagraph"/>
              <w:numPr>
                <w:ilvl w:val="0"/>
                <w:numId w:val="4"/>
              </w:numPr>
              <w:spacing w:before="60" w:after="60" w:line="23" w:lineRule="atLeast"/>
              <w:contextualSpacing w:val="0"/>
              <w:jc w:val="center"/>
              <w:rPr>
                <w:rFonts w:cs="Arial"/>
                <w:sz w:val="20"/>
                <w:szCs w:val="20"/>
              </w:rPr>
            </w:pPr>
          </w:p>
        </w:tc>
        <w:tc>
          <w:tcPr>
            <w:tcW w:w="0" w:type="auto"/>
            <w:vAlign w:val="center"/>
          </w:tcPr>
          <w:p w:rsidR="00293F12" w:rsidRPr="00AC6B66" w:rsidRDefault="00293F12">
            <w:pPr>
              <w:pStyle w:val="ListParagraph"/>
              <w:numPr>
                <w:ilvl w:val="0"/>
                <w:numId w:val="4"/>
              </w:numPr>
              <w:spacing w:before="60" w:after="60" w:line="23" w:lineRule="atLeast"/>
              <w:contextualSpacing w:val="0"/>
              <w:jc w:val="center"/>
              <w:rPr>
                <w:rFonts w:cs="Arial"/>
                <w:sz w:val="20"/>
                <w:szCs w:val="20"/>
              </w:rPr>
            </w:pPr>
          </w:p>
        </w:tc>
      </w:tr>
      <w:tr w:rsidR="00293F12" w:rsidRPr="00962763" w:rsidTr="00696044">
        <w:trPr>
          <w:trHeight w:val="290"/>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01.01.08</w:t>
            </w:r>
          </w:p>
        </w:tc>
        <w:tc>
          <w:tcPr>
            <w:tcW w:w="0" w:type="auto"/>
            <w:tcBorders>
              <w:top w:val="single" w:sz="4" w:space="0" w:color="auto"/>
            </w:tcBorders>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Infrastructure 2007</w:t>
            </w:r>
          </w:p>
        </w:tc>
        <w:tc>
          <w:tcPr>
            <w:tcW w:w="0" w:type="auto"/>
            <w:vAlign w:val="center"/>
          </w:tcPr>
          <w:p w:rsidR="00293F12" w:rsidRPr="00A94CB4" w:rsidRDefault="00293F12" w:rsidP="007E47A8">
            <w:pPr>
              <w:pStyle w:val="ListParagraph"/>
              <w:numPr>
                <w:ilvl w:val="0"/>
                <w:numId w:val="4"/>
              </w:numPr>
              <w:spacing w:before="60" w:after="60" w:line="23" w:lineRule="atLeast"/>
              <w:contextualSpacing w:val="0"/>
              <w:jc w:val="center"/>
              <w:rPr>
                <w:rFonts w:cs="Arial"/>
                <w:sz w:val="20"/>
                <w:szCs w:val="20"/>
              </w:rPr>
            </w:pPr>
          </w:p>
        </w:tc>
        <w:tc>
          <w:tcPr>
            <w:tcW w:w="0" w:type="auto"/>
            <w:vAlign w:val="center"/>
          </w:tcPr>
          <w:p w:rsidR="00293F12" w:rsidRPr="00AC6B66" w:rsidRDefault="00293F12">
            <w:pPr>
              <w:pStyle w:val="ListParagraph"/>
              <w:numPr>
                <w:ilvl w:val="0"/>
                <w:numId w:val="4"/>
              </w:numPr>
              <w:spacing w:before="60" w:after="60" w:line="23" w:lineRule="atLeast"/>
              <w:contextualSpacing w:val="0"/>
              <w:jc w:val="center"/>
              <w:rPr>
                <w:rFonts w:cs="Arial"/>
                <w:sz w:val="20"/>
                <w:szCs w:val="20"/>
              </w:rPr>
            </w:pPr>
          </w:p>
        </w:tc>
      </w:tr>
      <w:tr w:rsidR="00293F12" w:rsidRPr="00962763" w:rsidTr="00696044">
        <w:trPr>
          <w:trHeight w:val="290"/>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09.05.08</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Rural Lands 2008</w:t>
            </w:r>
          </w:p>
        </w:tc>
        <w:tc>
          <w:tcPr>
            <w:tcW w:w="0" w:type="auto"/>
            <w:vAlign w:val="center"/>
          </w:tcPr>
          <w:p w:rsidR="00293F12" w:rsidRPr="00A94CB4" w:rsidRDefault="00293F12" w:rsidP="007E47A8">
            <w:pPr>
              <w:pStyle w:val="ListParagraph"/>
              <w:numPr>
                <w:ilvl w:val="0"/>
                <w:numId w:val="4"/>
              </w:numPr>
              <w:spacing w:before="60" w:after="60" w:line="23" w:lineRule="atLeast"/>
              <w:contextualSpacing w:val="0"/>
              <w:jc w:val="center"/>
              <w:rPr>
                <w:rFonts w:cs="Arial"/>
                <w:sz w:val="20"/>
                <w:szCs w:val="20"/>
              </w:rPr>
            </w:pPr>
          </w:p>
        </w:tc>
        <w:tc>
          <w:tcPr>
            <w:tcW w:w="0" w:type="auto"/>
            <w:vAlign w:val="center"/>
          </w:tcPr>
          <w:p w:rsidR="00293F12" w:rsidRPr="00DF3CBC" w:rsidRDefault="00293F12">
            <w:pPr>
              <w:pStyle w:val="ListParagraph"/>
              <w:numPr>
                <w:ilvl w:val="0"/>
                <w:numId w:val="4"/>
              </w:numPr>
              <w:spacing w:before="60" w:after="60" w:line="23" w:lineRule="atLeast"/>
              <w:contextualSpacing w:val="0"/>
              <w:jc w:val="center"/>
              <w:rPr>
                <w:rFonts w:cs="Arial"/>
                <w:sz w:val="20"/>
                <w:szCs w:val="20"/>
              </w:rPr>
            </w:pPr>
          </w:p>
        </w:tc>
      </w:tr>
      <w:tr w:rsidR="00293F12" w:rsidRPr="00962763" w:rsidTr="00696044">
        <w:trPr>
          <w:trHeight w:val="290"/>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12.12.08</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Exempt and Complying Development Codes 2008</w:t>
            </w:r>
          </w:p>
        </w:tc>
        <w:tc>
          <w:tcPr>
            <w:tcW w:w="0" w:type="auto"/>
            <w:vAlign w:val="center"/>
          </w:tcPr>
          <w:p w:rsidR="00293F12" w:rsidRPr="00A94CB4" w:rsidRDefault="00293F12" w:rsidP="007E47A8">
            <w:pPr>
              <w:pStyle w:val="ListParagraph"/>
              <w:numPr>
                <w:ilvl w:val="0"/>
                <w:numId w:val="4"/>
              </w:numPr>
              <w:spacing w:before="60" w:after="60" w:line="23" w:lineRule="atLeast"/>
              <w:contextualSpacing w:val="0"/>
              <w:jc w:val="center"/>
              <w:rPr>
                <w:rFonts w:cs="Arial"/>
                <w:sz w:val="20"/>
                <w:szCs w:val="20"/>
              </w:rPr>
            </w:pPr>
          </w:p>
        </w:tc>
        <w:tc>
          <w:tcPr>
            <w:tcW w:w="0" w:type="auto"/>
            <w:vAlign w:val="center"/>
          </w:tcPr>
          <w:p w:rsidR="00293F12" w:rsidRPr="00DF3CBC" w:rsidRDefault="00293F12">
            <w:pPr>
              <w:pStyle w:val="ListParagraph"/>
              <w:numPr>
                <w:ilvl w:val="0"/>
                <w:numId w:val="4"/>
              </w:numPr>
              <w:spacing w:before="60" w:after="60" w:line="23" w:lineRule="atLeast"/>
              <w:contextualSpacing w:val="0"/>
              <w:jc w:val="center"/>
              <w:rPr>
                <w:rFonts w:cs="Arial"/>
                <w:sz w:val="20"/>
                <w:szCs w:val="20"/>
              </w:rPr>
            </w:pPr>
          </w:p>
        </w:tc>
      </w:tr>
      <w:tr w:rsidR="00293F12" w:rsidRPr="00962763" w:rsidTr="00696044">
        <w:trPr>
          <w:trHeight w:val="290"/>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31.07.09</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Affordable Rental Housing 2009</w:t>
            </w:r>
          </w:p>
        </w:tc>
        <w:tc>
          <w:tcPr>
            <w:tcW w:w="0" w:type="auto"/>
            <w:vAlign w:val="center"/>
          </w:tcPr>
          <w:p w:rsidR="00293F12" w:rsidRPr="00A94CB4" w:rsidRDefault="00293F12" w:rsidP="007E47A8">
            <w:pPr>
              <w:pStyle w:val="ListParagraph"/>
              <w:numPr>
                <w:ilvl w:val="0"/>
                <w:numId w:val="4"/>
              </w:numPr>
              <w:spacing w:before="60" w:after="60" w:line="23" w:lineRule="atLeast"/>
              <w:contextualSpacing w:val="0"/>
              <w:jc w:val="center"/>
              <w:rPr>
                <w:rFonts w:cs="Arial"/>
                <w:sz w:val="20"/>
                <w:szCs w:val="20"/>
              </w:rPr>
            </w:pPr>
          </w:p>
        </w:tc>
        <w:tc>
          <w:tcPr>
            <w:tcW w:w="0" w:type="auto"/>
            <w:vAlign w:val="center"/>
          </w:tcPr>
          <w:p w:rsidR="00293F12" w:rsidRPr="007317C1" w:rsidRDefault="00293F12">
            <w:pPr>
              <w:pStyle w:val="ListParagraph"/>
              <w:numPr>
                <w:ilvl w:val="0"/>
                <w:numId w:val="4"/>
              </w:numPr>
              <w:spacing w:before="60" w:after="60" w:line="23" w:lineRule="atLeast"/>
              <w:contextualSpacing w:val="0"/>
              <w:jc w:val="center"/>
              <w:rPr>
                <w:rFonts w:cs="Arial"/>
                <w:sz w:val="20"/>
                <w:szCs w:val="20"/>
              </w:rPr>
            </w:pPr>
          </w:p>
        </w:tc>
      </w:tr>
      <w:tr w:rsidR="00293F12" w:rsidRPr="00962763" w:rsidTr="00696044">
        <w:trPr>
          <w:trHeight w:val="290"/>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15.12.10</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Urban Renewal 2010</w:t>
            </w:r>
          </w:p>
        </w:tc>
        <w:tc>
          <w:tcPr>
            <w:tcW w:w="0" w:type="auto"/>
            <w:vAlign w:val="center"/>
          </w:tcPr>
          <w:p w:rsidR="00293F12" w:rsidRPr="00293F12" w:rsidRDefault="00293F12" w:rsidP="007E47A8">
            <w:pPr>
              <w:pStyle w:val="ListParagraph"/>
              <w:numPr>
                <w:ilvl w:val="0"/>
                <w:numId w:val="5"/>
              </w:numPr>
              <w:spacing w:before="60" w:after="60" w:line="23" w:lineRule="atLeast"/>
              <w:jc w:val="center"/>
              <w:rPr>
                <w:rFonts w:cs="Arial"/>
                <w:sz w:val="20"/>
                <w:szCs w:val="20"/>
              </w:rPr>
            </w:pPr>
          </w:p>
        </w:tc>
        <w:tc>
          <w:tcPr>
            <w:tcW w:w="0" w:type="auto"/>
            <w:vAlign w:val="center"/>
          </w:tcPr>
          <w:p w:rsidR="00293F12" w:rsidRPr="00293F12" w:rsidRDefault="00293F12">
            <w:pPr>
              <w:spacing w:before="60" w:after="60" w:line="23" w:lineRule="atLeast"/>
              <w:jc w:val="center"/>
              <w:rPr>
                <w:rFonts w:cs="Arial"/>
                <w:sz w:val="20"/>
                <w:szCs w:val="20"/>
              </w:rPr>
            </w:pPr>
            <w:r w:rsidRPr="00293F12">
              <w:rPr>
                <w:rFonts w:cs="Arial"/>
                <w:sz w:val="20"/>
                <w:szCs w:val="20"/>
              </w:rPr>
              <w:t>n/a</w:t>
            </w:r>
          </w:p>
        </w:tc>
      </w:tr>
      <w:tr w:rsidR="00293F12" w:rsidRPr="00962763" w:rsidTr="00696044">
        <w:trPr>
          <w:trHeight w:val="290"/>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lastRenderedPageBreak/>
              <w:t>--</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21.01.11</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Sydney Drinking Water Catchment 2011</w:t>
            </w:r>
          </w:p>
        </w:tc>
        <w:tc>
          <w:tcPr>
            <w:tcW w:w="0" w:type="auto"/>
            <w:vAlign w:val="center"/>
          </w:tcPr>
          <w:p w:rsidR="00293F12" w:rsidRPr="00A94CB4" w:rsidRDefault="00293F12" w:rsidP="007E47A8">
            <w:pPr>
              <w:pStyle w:val="ListParagraph"/>
              <w:numPr>
                <w:ilvl w:val="0"/>
                <w:numId w:val="4"/>
              </w:numPr>
              <w:spacing w:before="60" w:after="60" w:line="23" w:lineRule="atLeast"/>
              <w:contextualSpacing w:val="0"/>
              <w:jc w:val="center"/>
              <w:rPr>
                <w:rFonts w:cs="Arial"/>
                <w:sz w:val="20"/>
                <w:szCs w:val="20"/>
              </w:rPr>
            </w:pPr>
          </w:p>
        </w:tc>
        <w:tc>
          <w:tcPr>
            <w:tcW w:w="0" w:type="auto"/>
            <w:vAlign w:val="center"/>
          </w:tcPr>
          <w:p w:rsidR="00293F12" w:rsidRPr="00DF3CBC" w:rsidRDefault="00293F12">
            <w:pPr>
              <w:pStyle w:val="ListParagraph"/>
              <w:numPr>
                <w:ilvl w:val="0"/>
                <w:numId w:val="4"/>
              </w:numPr>
              <w:spacing w:before="60" w:after="60" w:line="23" w:lineRule="atLeast"/>
              <w:contextualSpacing w:val="0"/>
              <w:jc w:val="center"/>
              <w:rPr>
                <w:rFonts w:cs="Arial"/>
                <w:sz w:val="20"/>
                <w:szCs w:val="20"/>
              </w:rPr>
            </w:pPr>
          </w:p>
        </w:tc>
      </w:tr>
      <w:tr w:rsidR="00293F12" w:rsidRPr="00962763" w:rsidTr="00696044">
        <w:trPr>
          <w:trHeight w:val="290"/>
        </w:trPr>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w:t>
            </w:r>
          </w:p>
        </w:tc>
        <w:tc>
          <w:tcPr>
            <w:tcW w:w="0" w:type="auto"/>
            <w:vAlign w:val="center"/>
          </w:tcPr>
          <w:p w:rsidR="00293F12" w:rsidRPr="00AC6064" w:rsidRDefault="00293F12" w:rsidP="00A94CB4">
            <w:pPr>
              <w:spacing w:before="60" w:after="60" w:line="23" w:lineRule="atLeast"/>
              <w:jc w:val="center"/>
              <w:rPr>
                <w:rFonts w:cs="Arial"/>
                <w:sz w:val="20"/>
                <w:szCs w:val="20"/>
              </w:rPr>
            </w:pPr>
            <w:r w:rsidRPr="00AC6064">
              <w:rPr>
                <w:rFonts w:cs="Arial"/>
                <w:sz w:val="20"/>
                <w:szCs w:val="20"/>
              </w:rPr>
              <w:t>28.09.11</w:t>
            </w:r>
          </w:p>
        </w:tc>
        <w:tc>
          <w:tcPr>
            <w:tcW w:w="0" w:type="auto"/>
            <w:vAlign w:val="center"/>
          </w:tcPr>
          <w:p w:rsidR="00293F12" w:rsidRPr="00AC6064" w:rsidRDefault="00293F12" w:rsidP="00A94CB4">
            <w:pPr>
              <w:spacing w:before="60" w:after="60" w:line="23" w:lineRule="atLeast"/>
              <w:rPr>
                <w:rFonts w:cs="Arial"/>
                <w:sz w:val="20"/>
                <w:szCs w:val="20"/>
              </w:rPr>
            </w:pPr>
            <w:r w:rsidRPr="00AC6064">
              <w:rPr>
                <w:rFonts w:cs="Arial"/>
                <w:sz w:val="20"/>
                <w:szCs w:val="20"/>
              </w:rPr>
              <w:t>State and Regional Development 2011</w:t>
            </w:r>
          </w:p>
        </w:tc>
        <w:tc>
          <w:tcPr>
            <w:tcW w:w="0" w:type="auto"/>
            <w:vAlign w:val="center"/>
          </w:tcPr>
          <w:p w:rsidR="00293F12" w:rsidRPr="00A94CB4" w:rsidRDefault="00293F12" w:rsidP="0097651D">
            <w:pPr>
              <w:pStyle w:val="ListParagraph"/>
              <w:numPr>
                <w:ilvl w:val="0"/>
                <w:numId w:val="4"/>
              </w:numPr>
              <w:spacing w:before="60" w:after="60" w:line="23" w:lineRule="atLeast"/>
              <w:contextualSpacing w:val="0"/>
              <w:jc w:val="center"/>
              <w:rPr>
                <w:rFonts w:cs="Arial"/>
                <w:sz w:val="20"/>
                <w:szCs w:val="20"/>
              </w:rPr>
            </w:pPr>
          </w:p>
        </w:tc>
        <w:tc>
          <w:tcPr>
            <w:tcW w:w="0" w:type="auto"/>
            <w:vAlign w:val="center"/>
          </w:tcPr>
          <w:p w:rsidR="00293F12" w:rsidRPr="00DF3CBC" w:rsidRDefault="00293F12" w:rsidP="005D4509">
            <w:pPr>
              <w:pStyle w:val="ListParagraph"/>
              <w:numPr>
                <w:ilvl w:val="0"/>
                <w:numId w:val="4"/>
              </w:numPr>
              <w:spacing w:before="60" w:after="60" w:line="23" w:lineRule="atLeast"/>
              <w:contextualSpacing w:val="0"/>
              <w:jc w:val="center"/>
              <w:rPr>
                <w:rFonts w:cs="Arial"/>
                <w:sz w:val="20"/>
                <w:szCs w:val="20"/>
              </w:rPr>
            </w:pPr>
          </w:p>
        </w:tc>
      </w:tr>
    </w:tbl>
    <w:p w:rsidR="00DB1B8F" w:rsidRDefault="00DB1B8F" w:rsidP="000F4605">
      <w:pPr>
        <w:pStyle w:val="Heading2"/>
        <w:sectPr w:rsidR="00DB1B8F" w:rsidSect="00434245">
          <w:type w:val="continuous"/>
          <w:pgSz w:w="11906" w:h="16838" w:code="9"/>
          <w:pgMar w:top="1440" w:right="1440" w:bottom="1440" w:left="1440" w:header="720" w:footer="720" w:gutter="0"/>
          <w:cols w:space="720"/>
          <w:docGrid w:linePitch="360"/>
        </w:sectPr>
      </w:pPr>
      <w:bookmarkStart w:id="118" w:name="_Toc404935813"/>
    </w:p>
    <w:p w:rsidR="000F4605" w:rsidRPr="00720F0D" w:rsidRDefault="000F4605" w:rsidP="00720F0D">
      <w:pPr>
        <w:pStyle w:val="Heading2"/>
      </w:pPr>
      <w:bookmarkStart w:id="119" w:name="_Toc419790760"/>
      <w:r w:rsidRPr="00720F0D">
        <w:lastRenderedPageBreak/>
        <w:t>Attachment C – Checklist of Ministerial Directions</w:t>
      </w:r>
      <w:bookmarkEnd w:id="118"/>
      <w:bookmarkEnd w:id="119"/>
      <w:r w:rsidRPr="00720F0D">
        <w:t xml:space="preserve">  </w:t>
      </w:r>
    </w:p>
    <w:p w:rsidR="000F4605" w:rsidRPr="00AC6064" w:rsidRDefault="000F4605" w:rsidP="00C448A1">
      <w:pPr>
        <w:spacing w:after="120"/>
        <w:jc w:val="both"/>
      </w:pPr>
      <w:r w:rsidRPr="00AC6064">
        <w:t xml:space="preserve">Draft LEP Checklist – Section 117(2) Directions – Stage </w:t>
      </w:r>
      <w:r w:rsidR="00AC6064">
        <w:t>2</w:t>
      </w:r>
      <w:r w:rsidR="002F3124">
        <w:t xml:space="preserve"> - </w:t>
      </w:r>
      <w:r w:rsidRPr="00AC6064">
        <w:t>Housekeeping Amendmen</w:t>
      </w:r>
      <w:r w:rsidR="00FC41D2" w:rsidRPr="00AC6064">
        <w:t>t</w:t>
      </w:r>
    </w:p>
    <w:tbl>
      <w:tblPr>
        <w:tblpPr w:leftFromText="180" w:rightFromText="180" w:vertAnchor="text" w:horzAnchor="margin" w:tblpXSpec="center" w:tblpY="102"/>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335"/>
        <w:gridCol w:w="5093"/>
        <w:gridCol w:w="1228"/>
        <w:gridCol w:w="890"/>
        <w:gridCol w:w="1536"/>
      </w:tblGrid>
      <w:tr w:rsidR="00A94CB4" w:rsidRPr="00AC6064" w:rsidTr="00696044">
        <w:trPr>
          <w:tblHeader/>
        </w:trPr>
        <w:tc>
          <w:tcPr>
            <w:tcW w:w="3003" w:type="pct"/>
            <w:gridSpan w:val="2"/>
            <w:tcBorders>
              <w:bottom w:val="single" w:sz="6" w:space="0" w:color="auto"/>
            </w:tcBorders>
            <w:tcMar>
              <w:left w:w="28" w:type="dxa"/>
              <w:right w:w="28" w:type="dxa"/>
            </w:tcMar>
            <w:vAlign w:val="center"/>
          </w:tcPr>
          <w:p w:rsidR="00A94CB4" w:rsidRPr="00A94CB4" w:rsidRDefault="00A94CB4" w:rsidP="00696044">
            <w:pPr>
              <w:spacing w:before="60" w:after="60" w:line="240" w:lineRule="auto"/>
              <w:jc w:val="center"/>
              <w:rPr>
                <w:rFonts w:cs="Arial"/>
                <w:b/>
                <w:bCs/>
                <w:sz w:val="20"/>
                <w:szCs w:val="20"/>
              </w:rPr>
            </w:pPr>
            <w:r w:rsidRPr="00AC6064">
              <w:rPr>
                <w:rFonts w:cs="Arial"/>
                <w:b/>
                <w:bCs/>
                <w:sz w:val="20"/>
                <w:szCs w:val="20"/>
              </w:rPr>
              <w:t xml:space="preserve">Direction </w:t>
            </w:r>
          </w:p>
        </w:tc>
        <w:tc>
          <w:tcPr>
            <w:tcW w:w="655" w:type="pct"/>
            <w:tcBorders>
              <w:bottom w:val="single" w:sz="6" w:space="0" w:color="auto"/>
            </w:tcBorders>
            <w:vAlign w:val="center"/>
          </w:tcPr>
          <w:p w:rsidR="00A94CB4" w:rsidRPr="00AC6064" w:rsidRDefault="00A94CB4" w:rsidP="00696044">
            <w:pPr>
              <w:spacing w:before="60" w:after="60" w:line="240" w:lineRule="auto"/>
              <w:jc w:val="center"/>
              <w:rPr>
                <w:rFonts w:cs="Arial"/>
                <w:b/>
                <w:bCs/>
                <w:sz w:val="20"/>
                <w:szCs w:val="20"/>
              </w:rPr>
            </w:pPr>
            <w:r>
              <w:rPr>
                <w:rFonts w:cs="Arial"/>
                <w:b/>
                <w:bCs/>
                <w:sz w:val="20"/>
                <w:szCs w:val="20"/>
              </w:rPr>
              <w:t>Applicable</w:t>
            </w:r>
          </w:p>
        </w:tc>
        <w:tc>
          <w:tcPr>
            <w:tcW w:w="475" w:type="pct"/>
            <w:tcBorders>
              <w:bottom w:val="single" w:sz="6" w:space="0" w:color="auto"/>
            </w:tcBorders>
            <w:tcMar>
              <w:left w:w="28" w:type="dxa"/>
              <w:right w:w="28" w:type="dxa"/>
            </w:tcMar>
            <w:vAlign w:val="center"/>
          </w:tcPr>
          <w:p w:rsidR="00A94CB4" w:rsidRPr="00AC6064" w:rsidRDefault="00A94CB4" w:rsidP="00696044">
            <w:pPr>
              <w:spacing w:before="60" w:after="60" w:line="240" w:lineRule="auto"/>
              <w:jc w:val="center"/>
              <w:rPr>
                <w:rFonts w:cs="Arial"/>
                <w:b/>
                <w:bCs/>
                <w:sz w:val="20"/>
                <w:szCs w:val="20"/>
              </w:rPr>
            </w:pPr>
            <w:r w:rsidRPr="00AC6064">
              <w:rPr>
                <w:rFonts w:cs="Arial"/>
                <w:b/>
                <w:bCs/>
                <w:sz w:val="20"/>
                <w:szCs w:val="20"/>
              </w:rPr>
              <w:t>Relevant</w:t>
            </w:r>
          </w:p>
        </w:tc>
        <w:tc>
          <w:tcPr>
            <w:tcW w:w="866" w:type="pct"/>
            <w:tcBorders>
              <w:bottom w:val="single" w:sz="6" w:space="0" w:color="auto"/>
            </w:tcBorders>
            <w:tcMar>
              <w:left w:w="28" w:type="dxa"/>
              <w:right w:w="28" w:type="dxa"/>
            </w:tcMar>
            <w:vAlign w:val="center"/>
          </w:tcPr>
          <w:p w:rsidR="00A94CB4" w:rsidRPr="00AC6064" w:rsidRDefault="005D4509" w:rsidP="00696044">
            <w:pPr>
              <w:spacing w:before="60" w:after="60" w:line="240" w:lineRule="auto"/>
              <w:jc w:val="center"/>
              <w:rPr>
                <w:rFonts w:cs="Arial"/>
                <w:b/>
                <w:bCs/>
                <w:sz w:val="20"/>
                <w:szCs w:val="20"/>
              </w:rPr>
            </w:pPr>
            <w:r>
              <w:rPr>
                <w:rFonts w:cs="Arial"/>
                <w:b/>
                <w:bCs/>
                <w:sz w:val="20"/>
                <w:szCs w:val="20"/>
              </w:rPr>
              <w:t>Not inc</w:t>
            </w:r>
            <w:r w:rsidR="00A94CB4" w:rsidRPr="00AC6064">
              <w:rPr>
                <w:rFonts w:cs="Arial"/>
                <w:b/>
                <w:bCs/>
                <w:sz w:val="20"/>
                <w:szCs w:val="20"/>
              </w:rPr>
              <w:t>onsistent</w:t>
            </w:r>
          </w:p>
        </w:tc>
      </w:tr>
      <w:tr w:rsidR="00DB1B8F" w:rsidRPr="00962763" w:rsidTr="00696044">
        <w:trPr>
          <w:trHeight w:val="340"/>
        </w:trPr>
        <w:tc>
          <w:tcPr>
            <w:tcW w:w="5000" w:type="pct"/>
            <w:gridSpan w:val="5"/>
            <w:tcBorders>
              <w:top w:val="single" w:sz="6" w:space="0" w:color="auto"/>
              <w:bottom w:val="single" w:sz="6" w:space="0" w:color="auto"/>
            </w:tcBorders>
            <w:shd w:val="pct25" w:color="auto" w:fill="auto"/>
            <w:tcMar>
              <w:left w:w="28" w:type="dxa"/>
              <w:right w:w="28" w:type="dxa"/>
            </w:tcMar>
            <w:vAlign w:val="center"/>
          </w:tcPr>
          <w:p w:rsidR="00DB1B8F" w:rsidRPr="00DF3CBC" w:rsidRDefault="00DB1B8F" w:rsidP="00775EBB">
            <w:pPr>
              <w:spacing w:after="0" w:line="240" w:lineRule="auto"/>
              <w:rPr>
                <w:rFonts w:cs="Arial"/>
                <w:b/>
                <w:sz w:val="20"/>
                <w:szCs w:val="20"/>
              </w:rPr>
            </w:pPr>
            <w:r w:rsidRPr="00AC6064">
              <w:rPr>
                <w:rFonts w:cs="Arial"/>
                <w:b/>
                <w:sz w:val="20"/>
                <w:szCs w:val="20"/>
              </w:rPr>
              <w:t>1</w:t>
            </w:r>
            <w:r>
              <w:rPr>
                <w:rFonts w:cs="Arial"/>
                <w:b/>
                <w:sz w:val="20"/>
                <w:szCs w:val="20"/>
              </w:rPr>
              <w:t xml:space="preserve">     Employment and Resources</w:t>
            </w:r>
          </w:p>
        </w:tc>
      </w:tr>
      <w:tr w:rsidR="005D4509" w:rsidRPr="00962763" w:rsidTr="005D4509">
        <w:trPr>
          <w:trHeight w:val="340"/>
        </w:trPr>
        <w:tc>
          <w:tcPr>
            <w:tcW w:w="179" w:type="pct"/>
            <w:tcBorders>
              <w:top w:val="single" w:sz="6" w:space="0" w:color="auto"/>
            </w:tcBorders>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1.1</w:t>
            </w:r>
          </w:p>
        </w:tc>
        <w:tc>
          <w:tcPr>
            <w:tcW w:w="2825" w:type="pct"/>
            <w:tcBorders>
              <w:top w:val="single" w:sz="6" w:space="0" w:color="auto"/>
            </w:tcBorders>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Business and Industrial Zones</w:t>
            </w:r>
          </w:p>
        </w:tc>
        <w:tc>
          <w:tcPr>
            <w:tcW w:w="655" w:type="pct"/>
            <w:tcBorders>
              <w:top w:val="single" w:sz="6" w:space="0" w:color="auto"/>
            </w:tcBorders>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Borders>
              <w:top w:val="single" w:sz="6" w:space="0" w:color="auto"/>
            </w:tcBorders>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866" w:type="pct"/>
            <w:tcBorders>
              <w:top w:val="single" w:sz="6" w:space="0" w:color="auto"/>
            </w:tcBorders>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r>
      <w:tr w:rsidR="005D4509" w:rsidRPr="00962763"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1.2</w:t>
            </w:r>
          </w:p>
        </w:tc>
        <w:tc>
          <w:tcPr>
            <w:tcW w:w="2825" w:type="pct"/>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Rural Zones</w:t>
            </w:r>
          </w:p>
        </w:tc>
        <w:tc>
          <w:tcPr>
            <w:tcW w:w="655" w:type="pct"/>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866" w:type="pct"/>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r>
      <w:tr w:rsidR="005D4509" w:rsidRPr="00962763"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1.3</w:t>
            </w:r>
          </w:p>
        </w:tc>
        <w:tc>
          <w:tcPr>
            <w:tcW w:w="2825" w:type="pct"/>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Mining, Petroleum Production and Extractive Industries</w:t>
            </w:r>
          </w:p>
        </w:tc>
        <w:tc>
          <w:tcPr>
            <w:tcW w:w="655" w:type="pct"/>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Mar>
              <w:left w:w="28" w:type="dxa"/>
              <w:right w:w="28" w:type="dxa"/>
            </w:tcMar>
            <w:vAlign w:val="center"/>
          </w:tcPr>
          <w:p w:rsidR="00AD0665" w:rsidRPr="00475E18" w:rsidRDefault="00AD0665" w:rsidP="0097651D">
            <w:pPr>
              <w:pStyle w:val="ListParagraph"/>
              <w:numPr>
                <w:ilvl w:val="0"/>
                <w:numId w:val="5"/>
              </w:numPr>
              <w:spacing w:after="0" w:line="240" w:lineRule="auto"/>
              <w:contextualSpacing w:val="0"/>
              <w:jc w:val="center"/>
              <w:rPr>
                <w:rFonts w:cs="Arial"/>
                <w:sz w:val="20"/>
                <w:szCs w:val="20"/>
              </w:rPr>
            </w:pPr>
          </w:p>
        </w:tc>
        <w:tc>
          <w:tcPr>
            <w:tcW w:w="866" w:type="pct"/>
            <w:tcMar>
              <w:left w:w="28" w:type="dxa"/>
              <w:right w:w="28" w:type="dxa"/>
            </w:tcMar>
            <w:vAlign w:val="center"/>
          </w:tcPr>
          <w:p w:rsidR="00AD0665" w:rsidRPr="00475E18" w:rsidRDefault="00475E18" w:rsidP="00775EBB">
            <w:pPr>
              <w:spacing w:after="0" w:line="240" w:lineRule="auto"/>
              <w:jc w:val="center"/>
              <w:rPr>
                <w:rFonts w:cs="Arial"/>
                <w:sz w:val="20"/>
                <w:szCs w:val="20"/>
              </w:rPr>
            </w:pPr>
            <w:r w:rsidRPr="00475E18">
              <w:rPr>
                <w:rFonts w:cs="Arial"/>
                <w:sz w:val="20"/>
                <w:szCs w:val="20"/>
              </w:rPr>
              <w:t>n/a</w:t>
            </w:r>
          </w:p>
        </w:tc>
      </w:tr>
      <w:tr w:rsidR="005D4509" w:rsidRPr="00962763"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1.4</w:t>
            </w:r>
          </w:p>
        </w:tc>
        <w:tc>
          <w:tcPr>
            <w:tcW w:w="2825" w:type="pct"/>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Oyster Aquaculture</w:t>
            </w:r>
          </w:p>
        </w:tc>
        <w:tc>
          <w:tcPr>
            <w:tcW w:w="655" w:type="pct"/>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Mar>
              <w:left w:w="28" w:type="dxa"/>
              <w:right w:w="28" w:type="dxa"/>
            </w:tcMar>
            <w:vAlign w:val="center"/>
          </w:tcPr>
          <w:p w:rsidR="00AD0665" w:rsidRPr="00475E18" w:rsidRDefault="00AD0665" w:rsidP="0097651D">
            <w:pPr>
              <w:pStyle w:val="ListParagraph"/>
              <w:numPr>
                <w:ilvl w:val="0"/>
                <w:numId w:val="5"/>
              </w:numPr>
              <w:spacing w:after="0" w:line="240" w:lineRule="auto"/>
              <w:contextualSpacing w:val="0"/>
              <w:jc w:val="center"/>
              <w:rPr>
                <w:rFonts w:cs="Arial"/>
                <w:sz w:val="20"/>
                <w:szCs w:val="20"/>
              </w:rPr>
            </w:pPr>
          </w:p>
        </w:tc>
        <w:tc>
          <w:tcPr>
            <w:tcW w:w="866" w:type="pct"/>
            <w:tcMar>
              <w:left w:w="28" w:type="dxa"/>
              <w:right w:w="28" w:type="dxa"/>
            </w:tcMar>
            <w:vAlign w:val="center"/>
          </w:tcPr>
          <w:p w:rsidR="00AD0665" w:rsidRPr="00C448A1" w:rsidRDefault="00C448A1" w:rsidP="00775EBB">
            <w:pPr>
              <w:spacing w:after="0" w:line="240" w:lineRule="auto"/>
              <w:jc w:val="center"/>
              <w:rPr>
                <w:rFonts w:cs="Arial"/>
                <w:sz w:val="20"/>
                <w:szCs w:val="20"/>
              </w:rPr>
            </w:pPr>
            <w:r>
              <w:rPr>
                <w:rFonts w:cs="Arial"/>
                <w:sz w:val="20"/>
                <w:szCs w:val="20"/>
              </w:rPr>
              <w:t>n/a</w:t>
            </w:r>
          </w:p>
        </w:tc>
      </w:tr>
      <w:tr w:rsidR="005D4509" w:rsidRPr="00962763" w:rsidTr="005D4509">
        <w:trPr>
          <w:trHeight w:val="340"/>
        </w:trPr>
        <w:tc>
          <w:tcPr>
            <w:tcW w:w="179" w:type="pct"/>
            <w:tcBorders>
              <w:bottom w:val="single" w:sz="6" w:space="0" w:color="auto"/>
            </w:tcBorders>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1.5</w:t>
            </w:r>
          </w:p>
        </w:tc>
        <w:tc>
          <w:tcPr>
            <w:tcW w:w="2825" w:type="pct"/>
            <w:tcBorders>
              <w:bottom w:val="single" w:sz="6" w:space="0" w:color="auto"/>
            </w:tcBorders>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Rural lands</w:t>
            </w:r>
          </w:p>
        </w:tc>
        <w:tc>
          <w:tcPr>
            <w:tcW w:w="655" w:type="pct"/>
            <w:tcBorders>
              <w:bottom w:val="single" w:sz="6" w:space="0" w:color="auto"/>
            </w:tcBorders>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Borders>
              <w:bottom w:val="single" w:sz="6" w:space="0" w:color="auto"/>
            </w:tcBorders>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866" w:type="pct"/>
            <w:tcBorders>
              <w:bottom w:val="single" w:sz="6" w:space="0" w:color="auto"/>
            </w:tcBorders>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r>
      <w:tr w:rsidR="00DB1B8F" w:rsidRPr="00962763" w:rsidTr="00696044">
        <w:trPr>
          <w:trHeight w:val="340"/>
        </w:trPr>
        <w:tc>
          <w:tcPr>
            <w:tcW w:w="5000" w:type="pct"/>
            <w:gridSpan w:val="5"/>
            <w:tcBorders>
              <w:top w:val="single" w:sz="6" w:space="0" w:color="auto"/>
              <w:bottom w:val="single" w:sz="6" w:space="0" w:color="auto"/>
            </w:tcBorders>
            <w:shd w:val="pct25" w:color="auto" w:fill="auto"/>
            <w:tcMar>
              <w:left w:w="28" w:type="dxa"/>
              <w:right w:w="28" w:type="dxa"/>
            </w:tcMar>
            <w:vAlign w:val="center"/>
          </w:tcPr>
          <w:p w:rsidR="00DB1B8F" w:rsidRPr="00DB1B8F" w:rsidRDefault="00DB1B8F" w:rsidP="00775EBB">
            <w:pPr>
              <w:spacing w:after="0" w:line="240" w:lineRule="auto"/>
              <w:rPr>
                <w:rFonts w:cs="Arial"/>
                <w:b/>
                <w:sz w:val="20"/>
                <w:szCs w:val="20"/>
              </w:rPr>
            </w:pPr>
            <w:r w:rsidRPr="00DB1B8F">
              <w:rPr>
                <w:rFonts w:cs="Arial"/>
                <w:b/>
                <w:sz w:val="20"/>
                <w:szCs w:val="20"/>
              </w:rPr>
              <w:t>2     Environment and Heritage</w:t>
            </w:r>
          </w:p>
        </w:tc>
      </w:tr>
      <w:tr w:rsidR="005D4509" w:rsidRPr="00962763" w:rsidTr="005D4509">
        <w:trPr>
          <w:trHeight w:val="340"/>
        </w:trPr>
        <w:tc>
          <w:tcPr>
            <w:tcW w:w="179" w:type="pct"/>
            <w:tcBorders>
              <w:top w:val="single" w:sz="6" w:space="0" w:color="auto"/>
            </w:tcBorders>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2.1</w:t>
            </w:r>
          </w:p>
        </w:tc>
        <w:tc>
          <w:tcPr>
            <w:tcW w:w="2825" w:type="pct"/>
            <w:tcBorders>
              <w:top w:val="single" w:sz="6" w:space="0" w:color="auto"/>
            </w:tcBorders>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Environmental Protection Zones</w:t>
            </w:r>
          </w:p>
        </w:tc>
        <w:tc>
          <w:tcPr>
            <w:tcW w:w="655" w:type="pct"/>
            <w:tcBorders>
              <w:top w:val="single" w:sz="6" w:space="0" w:color="auto"/>
            </w:tcBorders>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Borders>
              <w:top w:val="single" w:sz="6" w:space="0" w:color="auto"/>
            </w:tcBorders>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866" w:type="pct"/>
            <w:tcBorders>
              <w:top w:val="single" w:sz="6" w:space="0" w:color="auto"/>
            </w:tcBorders>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r>
      <w:tr w:rsidR="005D4509" w:rsidRPr="00962763"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2.2</w:t>
            </w:r>
          </w:p>
        </w:tc>
        <w:tc>
          <w:tcPr>
            <w:tcW w:w="2825" w:type="pct"/>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Coastal Protection</w:t>
            </w:r>
          </w:p>
        </w:tc>
        <w:tc>
          <w:tcPr>
            <w:tcW w:w="655" w:type="pct"/>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Mar>
              <w:left w:w="28" w:type="dxa"/>
              <w:right w:w="28" w:type="dxa"/>
            </w:tcMar>
            <w:vAlign w:val="center"/>
          </w:tcPr>
          <w:p w:rsidR="00AD0665" w:rsidRPr="00475E18" w:rsidRDefault="00AD0665" w:rsidP="0080726D">
            <w:pPr>
              <w:pStyle w:val="ListParagraph"/>
              <w:numPr>
                <w:ilvl w:val="0"/>
                <w:numId w:val="5"/>
              </w:numPr>
              <w:spacing w:after="0" w:line="240" w:lineRule="auto"/>
              <w:contextualSpacing w:val="0"/>
              <w:rPr>
                <w:rFonts w:cs="Arial"/>
                <w:sz w:val="20"/>
                <w:szCs w:val="20"/>
              </w:rPr>
            </w:pPr>
          </w:p>
        </w:tc>
        <w:tc>
          <w:tcPr>
            <w:tcW w:w="866" w:type="pct"/>
            <w:tcMar>
              <w:left w:w="28" w:type="dxa"/>
              <w:right w:w="28" w:type="dxa"/>
            </w:tcMar>
            <w:vAlign w:val="center"/>
          </w:tcPr>
          <w:p w:rsidR="00AD0665" w:rsidRPr="00475E18" w:rsidRDefault="007E47A8" w:rsidP="0080726D">
            <w:pPr>
              <w:pStyle w:val="ListParagraph"/>
              <w:spacing w:after="0" w:line="240" w:lineRule="auto"/>
              <w:contextualSpacing w:val="0"/>
              <w:jc w:val="center"/>
              <w:rPr>
                <w:rFonts w:cs="Arial"/>
                <w:sz w:val="20"/>
                <w:szCs w:val="20"/>
              </w:rPr>
            </w:pPr>
            <w:r>
              <w:rPr>
                <w:rFonts w:cs="Arial"/>
                <w:sz w:val="20"/>
                <w:szCs w:val="20"/>
              </w:rPr>
              <w:t>n/a</w:t>
            </w:r>
          </w:p>
        </w:tc>
      </w:tr>
      <w:tr w:rsidR="005D4509" w:rsidRPr="00962763"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2.3</w:t>
            </w:r>
          </w:p>
        </w:tc>
        <w:tc>
          <w:tcPr>
            <w:tcW w:w="2825" w:type="pct"/>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Heritage Conservation</w:t>
            </w:r>
          </w:p>
        </w:tc>
        <w:tc>
          <w:tcPr>
            <w:tcW w:w="655" w:type="pct"/>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866" w:type="pct"/>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r>
      <w:tr w:rsidR="005D4509" w:rsidRPr="00962763" w:rsidTr="005D4509">
        <w:trPr>
          <w:trHeight w:val="340"/>
        </w:trPr>
        <w:tc>
          <w:tcPr>
            <w:tcW w:w="179" w:type="pct"/>
            <w:tcBorders>
              <w:bottom w:val="single" w:sz="6" w:space="0" w:color="auto"/>
            </w:tcBorders>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2.4</w:t>
            </w:r>
          </w:p>
        </w:tc>
        <w:tc>
          <w:tcPr>
            <w:tcW w:w="2825" w:type="pct"/>
            <w:tcBorders>
              <w:bottom w:val="single" w:sz="6" w:space="0" w:color="auto"/>
            </w:tcBorders>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Recreation Vehicle Area</w:t>
            </w:r>
          </w:p>
        </w:tc>
        <w:tc>
          <w:tcPr>
            <w:tcW w:w="655" w:type="pct"/>
            <w:tcBorders>
              <w:bottom w:val="single" w:sz="6" w:space="0" w:color="auto"/>
            </w:tcBorders>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Borders>
              <w:bottom w:val="single" w:sz="6" w:space="0" w:color="auto"/>
            </w:tcBorders>
            <w:tcMar>
              <w:left w:w="28" w:type="dxa"/>
              <w:right w:w="28" w:type="dxa"/>
            </w:tcMar>
            <w:vAlign w:val="center"/>
          </w:tcPr>
          <w:p w:rsidR="00AD0665" w:rsidRPr="00475E18" w:rsidRDefault="00AD0665" w:rsidP="0080726D">
            <w:pPr>
              <w:pStyle w:val="ListParagraph"/>
              <w:numPr>
                <w:ilvl w:val="0"/>
                <w:numId w:val="5"/>
              </w:numPr>
              <w:spacing w:after="0" w:line="240" w:lineRule="auto"/>
              <w:contextualSpacing w:val="0"/>
              <w:rPr>
                <w:rFonts w:cs="Arial"/>
                <w:sz w:val="20"/>
                <w:szCs w:val="20"/>
              </w:rPr>
            </w:pPr>
          </w:p>
        </w:tc>
        <w:tc>
          <w:tcPr>
            <w:tcW w:w="866" w:type="pct"/>
            <w:tcBorders>
              <w:bottom w:val="single" w:sz="6" w:space="0" w:color="auto"/>
            </w:tcBorders>
            <w:tcMar>
              <w:left w:w="28" w:type="dxa"/>
              <w:right w:w="28" w:type="dxa"/>
            </w:tcMar>
            <w:vAlign w:val="center"/>
          </w:tcPr>
          <w:p w:rsidR="00AD0665" w:rsidRPr="00475E18" w:rsidRDefault="007E47A8" w:rsidP="0080726D">
            <w:pPr>
              <w:pStyle w:val="ListParagraph"/>
              <w:spacing w:after="0" w:line="240" w:lineRule="auto"/>
              <w:contextualSpacing w:val="0"/>
              <w:rPr>
                <w:rFonts w:cs="Arial"/>
                <w:sz w:val="20"/>
                <w:szCs w:val="20"/>
              </w:rPr>
            </w:pPr>
            <w:r>
              <w:rPr>
                <w:rFonts w:cs="Arial"/>
                <w:sz w:val="20"/>
                <w:szCs w:val="20"/>
              </w:rPr>
              <w:t>n/a</w:t>
            </w:r>
          </w:p>
        </w:tc>
      </w:tr>
      <w:tr w:rsidR="00DB1B8F" w:rsidRPr="00962763" w:rsidTr="00696044">
        <w:trPr>
          <w:trHeight w:val="340"/>
        </w:trPr>
        <w:tc>
          <w:tcPr>
            <w:tcW w:w="5000" w:type="pct"/>
            <w:gridSpan w:val="5"/>
            <w:tcBorders>
              <w:top w:val="single" w:sz="6" w:space="0" w:color="auto"/>
              <w:bottom w:val="single" w:sz="6" w:space="0" w:color="auto"/>
            </w:tcBorders>
            <w:shd w:val="pct25" w:color="auto" w:fill="auto"/>
            <w:tcMar>
              <w:left w:w="28" w:type="dxa"/>
              <w:right w:w="28" w:type="dxa"/>
            </w:tcMar>
            <w:vAlign w:val="center"/>
          </w:tcPr>
          <w:p w:rsidR="00DB1B8F" w:rsidRPr="00DF3CBC" w:rsidRDefault="00DB1B8F" w:rsidP="00775EBB">
            <w:pPr>
              <w:spacing w:after="0" w:line="240" w:lineRule="auto"/>
              <w:rPr>
                <w:rFonts w:cs="Arial"/>
                <w:b/>
                <w:sz w:val="20"/>
                <w:szCs w:val="20"/>
              </w:rPr>
            </w:pPr>
            <w:r w:rsidRPr="00AC6064">
              <w:rPr>
                <w:rFonts w:cs="Arial"/>
                <w:b/>
                <w:sz w:val="20"/>
                <w:szCs w:val="20"/>
              </w:rPr>
              <w:t>3</w:t>
            </w:r>
            <w:r>
              <w:rPr>
                <w:rFonts w:cs="Arial"/>
                <w:b/>
                <w:sz w:val="20"/>
                <w:szCs w:val="20"/>
              </w:rPr>
              <w:t xml:space="preserve">     Housing, Infrastructure and Urban Development</w:t>
            </w:r>
          </w:p>
        </w:tc>
      </w:tr>
      <w:tr w:rsidR="005D4509" w:rsidRPr="00962763" w:rsidTr="005D4509">
        <w:trPr>
          <w:trHeight w:val="340"/>
        </w:trPr>
        <w:tc>
          <w:tcPr>
            <w:tcW w:w="179" w:type="pct"/>
            <w:tcBorders>
              <w:top w:val="single" w:sz="6" w:space="0" w:color="auto"/>
            </w:tcBorders>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3.1</w:t>
            </w:r>
          </w:p>
        </w:tc>
        <w:tc>
          <w:tcPr>
            <w:tcW w:w="2825" w:type="pct"/>
            <w:tcBorders>
              <w:top w:val="single" w:sz="6" w:space="0" w:color="auto"/>
            </w:tcBorders>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Residential Zones</w:t>
            </w:r>
          </w:p>
        </w:tc>
        <w:tc>
          <w:tcPr>
            <w:tcW w:w="655" w:type="pct"/>
            <w:tcBorders>
              <w:top w:val="single" w:sz="6" w:space="0" w:color="auto"/>
            </w:tcBorders>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Borders>
              <w:top w:val="single" w:sz="6" w:space="0" w:color="auto"/>
            </w:tcBorders>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866" w:type="pct"/>
            <w:tcBorders>
              <w:top w:val="single" w:sz="6" w:space="0" w:color="auto"/>
            </w:tcBorders>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r>
      <w:tr w:rsidR="005D4509" w:rsidRPr="00962763"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3.2</w:t>
            </w:r>
          </w:p>
        </w:tc>
        <w:tc>
          <w:tcPr>
            <w:tcW w:w="2825" w:type="pct"/>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Caravan Parks and Manufactured Home Estates</w:t>
            </w:r>
          </w:p>
        </w:tc>
        <w:tc>
          <w:tcPr>
            <w:tcW w:w="655" w:type="pct"/>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Mar>
              <w:left w:w="28" w:type="dxa"/>
              <w:right w:w="28" w:type="dxa"/>
            </w:tcMar>
            <w:vAlign w:val="center"/>
          </w:tcPr>
          <w:p w:rsidR="00AD0665" w:rsidRPr="0080726D" w:rsidRDefault="00AD0665" w:rsidP="0080726D">
            <w:pPr>
              <w:pStyle w:val="ListParagraph"/>
              <w:numPr>
                <w:ilvl w:val="0"/>
                <w:numId w:val="4"/>
              </w:numPr>
              <w:spacing w:after="0" w:line="240" w:lineRule="auto"/>
              <w:rPr>
                <w:rFonts w:cs="Arial"/>
                <w:sz w:val="20"/>
                <w:szCs w:val="20"/>
              </w:rPr>
            </w:pPr>
          </w:p>
        </w:tc>
        <w:tc>
          <w:tcPr>
            <w:tcW w:w="866" w:type="pct"/>
            <w:tcMar>
              <w:left w:w="28" w:type="dxa"/>
              <w:right w:w="28" w:type="dxa"/>
            </w:tcMar>
            <w:vAlign w:val="center"/>
          </w:tcPr>
          <w:p w:rsidR="00AD0665" w:rsidRPr="0080726D" w:rsidRDefault="00AD0665" w:rsidP="0080726D">
            <w:pPr>
              <w:pStyle w:val="ListParagraph"/>
              <w:numPr>
                <w:ilvl w:val="0"/>
                <w:numId w:val="4"/>
              </w:numPr>
              <w:spacing w:after="0" w:line="240" w:lineRule="auto"/>
              <w:jc w:val="center"/>
              <w:rPr>
                <w:rFonts w:cs="Arial"/>
                <w:sz w:val="20"/>
                <w:szCs w:val="20"/>
              </w:rPr>
            </w:pPr>
          </w:p>
        </w:tc>
      </w:tr>
      <w:tr w:rsidR="005D4509" w:rsidRPr="00962763"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3.3</w:t>
            </w:r>
          </w:p>
        </w:tc>
        <w:tc>
          <w:tcPr>
            <w:tcW w:w="2825" w:type="pct"/>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Home Occupations</w:t>
            </w:r>
          </w:p>
        </w:tc>
        <w:tc>
          <w:tcPr>
            <w:tcW w:w="655" w:type="pct"/>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Mar>
              <w:left w:w="28" w:type="dxa"/>
              <w:right w:w="28" w:type="dxa"/>
            </w:tcMar>
            <w:vAlign w:val="center"/>
          </w:tcPr>
          <w:p w:rsidR="00AD0665" w:rsidRPr="00475E18" w:rsidRDefault="00AD0665" w:rsidP="0080726D">
            <w:pPr>
              <w:pStyle w:val="ListParagraph"/>
              <w:numPr>
                <w:ilvl w:val="0"/>
                <w:numId w:val="4"/>
              </w:numPr>
              <w:spacing w:after="0" w:line="240" w:lineRule="auto"/>
              <w:contextualSpacing w:val="0"/>
              <w:rPr>
                <w:rFonts w:cs="Arial"/>
                <w:sz w:val="20"/>
                <w:szCs w:val="20"/>
              </w:rPr>
            </w:pPr>
          </w:p>
        </w:tc>
        <w:tc>
          <w:tcPr>
            <w:tcW w:w="866" w:type="pct"/>
            <w:tcMar>
              <w:left w:w="28" w:type="dxa"/>
              <w:right w:w="28" w:type="dxa"/>
            </w:tcMar>
            <w:vAlign w:val="center"/>
          </w:tcPr>
          <w:p w:rsidR="00AD0665" w:rsidRPr="0080726D" w:rsidRDefault="00AD0665" w:rsidP="0080726D">
            <w:pPr>
              <w:pStyle w:val="ListParagraph"/>
              <w:numPr>
                <w:ilvl w:val="0"/>
                <w:numId w:val="4"/>
              </w:numPr>
              <w:spacing w:after="0" w:line="240" w:lineRule="auto"/>
              <w:jc w:val="center"/>
              <w:rPr>
                <w:rFonts w:cs="Arial"/>
                <w:sz w:val="20"/>
                <w:szCs w:val="20"/>
              </w:rPr>
            </w:pPr>
          </w:p>
        </w:tc>
      </w:tr>
      <w:tr w:rsidR="005D4509" w:rsidRPr="00962763"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3.4</w:t>
            </w:r>
          </w:p>
        </w:tc>
        <w:tc>
          <w:tcPr>
            <w:tcW w:w="2825" w:type="pct"/>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Integrating Land Use and Transport</w:t>
            </w:r>
          </w:p>
        </w:tc>
        <w:tc>
          <w:tcPr>
            <w:tcW w:w="655" w:type="pct"/>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866" w:type="pct"/>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r>
      <w:tr w:rsidR="005D4509" w:rsidRPr="00962763"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3.5</w:t>
            </w:r>
          </w:p>
        </w:tc>
        <w:tc>
          <w:tcPr>
            <w:tcW w:w="2825" w:type="pct"/>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Development Near Licensed Aerodromes</w:t>
            </w:r>
          </w:p>
        </w:tc>
        <w:tc>
          <w:tcPr>
            <w:tcW w:w="655" w:type="pct"/>
            <w:tcMar>
              <w:left w:w="28" w:type="dxa"/>
              <w:right w:w="28" w:type="dxa"/>
            </w:tcMar>
            <w:vAlign w:val="center"/>
          </w:tcPr>
          <w:p w:rsidR="00AD0665" w:rsidRPr="00475E18" w:rsidRDefault="00AD0665" w:rsidP="0097651D">
            <w:pPr>
              <w:pStyle w:val="ListParagraph"/>
              <w:numPr>
                <w:ilvl w:val="0"/>
                <w:numId w:val="5"/>
              </w:numPr>
              <w:spacing w:after="0" w:line="240" w:lineRule="auto"/>
              <w:contextualSpacing w:val="0"/>
              <w:jc w:val="center"/>
              <w:rPr>
                <w:rFonts w:cs="Arial"/>
                <w:sz w:val="20"/>
                <w:szCs w:val="20"/>
              </w:rPr>
            </w:pPr>
          </w:p>
        </w:tc>
        <w:tc>
          <w:tcPr>
            <w:tcW w:w="475" w:type="pct"/>
            <w:vAlign w:val="center"/>
          </w:tcPr>
          <w:p w:rsidR="00AD0665" w:rsidRPr="00475E18" w:rsidRDefault="00DB1B8F" w:rsidP="00775EBB">
            <w:pPr>
              <w:spacing w:after="0" w:line="240" w:lineRule="auto"/>
              <w:jc w:val="center"/>
              <w:rPr>
                <w:rFonts w:cs="Arial"/>
                <w:sz w:val="20"/>
                <w:szCs w:val="20"/>
              </w:rPr>
            </w:pPr>
            <w:r w:rsidRPr="00475E18">
              <w:rPr>
                <w:rFonts w:cs="Arial"/>
                <w:sz w:val="20"/>
                <w:szCs w:val="20"/>
              </w:rPr>
              <w:t>n/a</w:t>
            </w:r>
          </w:p>
        </w:tc>
        <w:tc>
          <w:tcPr>
            <w:tcW w:w="866" w:type="pct"/>
            <w:tcMar>
              <w:left w:w="28" w:type="dxa"/>
              <w:right w:w="28" w:type="dxa"/>
            </w:tcMar>
            <w:vAlign w:val="center"/>
          </w:tcPr>
          <w:p w:rsidR="00AD0665" w:rsidRPr="00475E18" w:rsidRDefault="00DB1B8F" w:rsidP="00775EBB">
            <w:pPr>
              <w:spacing w:after="0" w:line="240" w:lineRule="auto"/>
              <w:jc w:val="center"/>
              <w:rPr>
                <w:rFonts w:cs="Arial"/>
                <w:sz w:val="20"/>
                <w:szCs w:val="20"/>
              </w:rPr>
            </w:pPr>
            <w:r w:rsidRPr="00475E18">
              <w:rPr>
                <w:rFonts w:cs="Arial"/>
                <w:sz w:val="20"/>
                <w:szCs w:val="20"/>
              </w:rPr>
              <w:t>n/a</w:t>
            </w:r>
          </w:p>
        </w:tc>
      </w:tr>
      <w:tr w:rsidR="005D4509" w:rsidRPr="00962763" w:rsidTr="005D4509">
        <w:trPr>
          <w:trHeight w:val="340"/>
        </w:trPr>
        <w:tc>
          <w:tcPr>
            <w:tcW w:w="179" w:type="pct"/>
            <w:tcBorders>
              <w:bottom w:val="single" w:sz="6" w:space="0" w:color="auto"/>
            </w:tcBorders>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3.6</w:t>
            </w:r>
          </w:p>
        </w:tc>
        <w:tc>
          <w:tcPr>
            <w:tcW w:w="2825" w:type="pct"/>
            <w:tcBorders>
              <w:bottom w:val="single" w:sz="6" w:space="0" w:color="auto"/>
            </w:tcBorders>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Shooting Ranges</w:t>
            </w:r>
          </w:p>
        </w:tc>
        <w:tc>
          <w:tcPr>
            <w:tcW w:w="655" w:type="pct"/>
            <w:tcBorders>
              <w:bottom w:val="single" w:sz="6" w:space="0" w:color="auto"/>
            </w:tcBorders>
            <w:tcMar>
              <w:left w:w="28" w:type="dxa"/>
              <w:right w:w="28" w:type="dxa"/>
            </w:tcMar>
            <w:vAlign w:val="center"/>
          </w:tcPr>
          <w:p w:rsidR="00AD0665" w:rsidRPr="00475E18" w:rsidRDefault="00AD0665" w:rsidP="0097651D">
            <w:pPr>
              <w:pStyle w:val="ListParagraph"/>
              <w:numPr>
                <w:ilvl w:val="0"/>
                <w:numId w:val="5"/>
              </w:numPr>
              <w:spacing w:after="0" w:line="240" w:lineRule="auto"/>
              <w:contextualSpacing w:val="0"/>
              <w:jc w:val="center"/>
              <w:rPr>
                <w:rFonts w:cs="Arial"/>
                <w:sz w:val="20"/>
                <w:szCs w:val="20"/>
              </w:rPr>
            </w:pPr>
          </w:p>
        </w:tc>
        <w:tc>
          <w:tcPr>
            <w:tcW w:w="475" w:type="pct"/>
            <w:tcBorders>
              <w:bottom w:val="single" w:sz="6" w:space="0" w:color="auto"/>
            </w:tcBorders>
            <w:vAlign w:val="center"/>
          </w:tcPr>
          <w:p w:rsidR="00AD0665" w:rsidRPr="00475E18" w:rsidRDefault="00DB1B8F" w:rsidP="00775EBB">
            <w:pPr>
              <w:spacing w:after="0" w:line="240" w:lineRule="auto"/>
              <w:jc w:val="center"/>
              <w:rPr>
                <w:rFonts w:cs="Arial"/>
                <w:sz w:val="20"/>
                <w:szCs w:val="20"/>
              </w:rPr>
            </w:pPr>
            <w:r w:rsidRPr="00475E18">
              <w:rPr>
                <w:rFonts w:cs="Arial"/>
                <w:sz w:val="20"/>
                <w:szCs w:val="20"/>
              </w:rPr>
              <w:t>n/a</w:t>
            </w:r>
          </w:p>
        </w:tc>
        <w:tc>
          <w:tcPr>
            <w:tcW w:w="866" w:type="pct"/>
            <w:tcBorders>
              <w:bottom w:val="single" w:sz="6" w:space="0" w:color="auto"/>
            </w:tcBorders>
            <w:tcMar>
              <w:left w:w="28" w:type="dxa"/>
              <w:right w:w="28" w:type="dxa"/>
            </w:tcMar>
            <w:vAlign w:val="center"/>
          </w:tcPr>
          <w:p w:rsidR="00AD0665" w:rsidRPr="00475E18" w:rsidRDefault="00DB1B8F" w:rsidP="00775EBB">
            <w:pPr>
              <w:spacing w:after="0" w:line="240" w:lineRule="auto"/>
              <w:jc w:val="center"/>
              <w:rPr>
                <w:rFonts w:cs="Arial"/>
                <w:sz w:val="20"/>
                <w:szCs w:val="20"/>
              </w:rPr>
            </w:pPr>
            <w:r w:rsidRPr="00475E18">
              <w:rPr>
                <w:rFonts w:cs="Arial"/>
                <w:sz w:val="20"/>
                <w:szCs w:val="20"/>
              </w:rPr>
              <w:t>n/a</w:t>
            </w:r>
          </w:p>
        </w:tc>
      </w:tr>
      <w:tr w:rsidR="00DB1B8F" w:rsidRPr="00962763" w:rsidTr="00696044">
        <w:trPr>
          <w:trHeight w:val="340"/>
        </w:trPr>
        <w:tc>
          <w:tcPr>
            <w:tcW w:w="5000" w:type="pct"/>
            <w:gridSpan w:val="5"/>
            <w:tcBorders>
              <w:top w:val="single" w:sz="6" w:space="0" w:color="auto"/>
              <w:bottom w:val="single" w:sz="6" w:space="0" w:color="auto"/>
            </w:tcBorders>
            <w:shd w:val="pct25" w:color="auto" w:fill="auto"/>
            <w:tcMar>
              <w:left w:w="28" w:type="dxa"/>
              <w:right w:w="28" w:type="dxa"/>
            </w:tcMar>
            <w:vAlign w:val="center"/>
          </w:tcPr>
          <w:p w:rsidR="00DB1B8F" w:rsidRPr="00DF3CBC" w:rsidRDefault="00DB1B8F" w:rsidP="00775EBB">
            <w:pPr>
              <w:spacing w:after="0" w:line="240" w:lineRule="auto"/>
              <w:rPr>
                <w:rFonts w:cs="Arial"/>
                <w:b/>
                <w:sz w:val="20"/>
                <w:szCs w:val="20"/>
              </w:rPr>
            </w:pPr>
            <w:r>
              <w:rPr>
                <w:rFonts w:cs="Arial"/>
                <w:b/>
                <w:sz w:val="20"/>
                <w:szCs w:val="20"/>
              </w:rPr>
              <w:t>4     Hazard and Risk</w:t>
            </w:r>
          </w:p>
        </w:tc>
      </w:tr>
      <w:tr w:rsidR="005D4509" w:rsidRPr="00962763" w:rsidTr="005D4509">
        <w:trPr>
          <w:trHeight w:val="340"/>
        </w:trPr>
        <w:tc>
          <w:tcPr>
            <w:tcW w:w="179" w:type="pct"/>
            <w:tcBorders>
              <w:top w:val="single" w:sz="6" w:space="0" w:color="auto"/>
            </w:tcBorders>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4.1</w:t>
            </w:r>
          </w:p>
        </w:tc>
        <w:tc>
          <w:tcPr>
            <w:tcW w:w="2825" w:type="pct"/>
            <w:tcBorders>
              <w:top w:val="single" w:sz="6" w:space="0" w:color="auto"/>
            </w:tcBorders>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 xml:space="preserve">Acid </w:t>
            </w:r>
            <w:r w:rsidR="002B3F32">
              <w:rPr>
                <w:rFonts w:cs="Arial"/>
                <w:sz w:val="20"/>
                <w:szCs w:val="20"/>
              </w:rPr>
              <w:t>Sulphate</w:t>
            </w:r>
            <w:r w:rsidRPr="00AC6064">
              <w:rPr>
                <w:rFonts w:cs="Arial"/>
                <w:sz w:val="20"/>
                <w:szCs w:val="20"/>
              </w:rPr>
              <w:t xml:space="preserve"> Soils</w:t>
            </w:r>
          </w:p>
        </w:tc>
        <w:tc>
          <w:tcPr>
            <w:tcW w:w="655" w:type="pct"/>
            <w:tcBorders>
              <w:top w:val="single" w:sz="6" w:space="0" w:color="auto"/>
            </w:tcBorders>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Borders>
              <w:top w:val="single" w:sz="6" w:space="0" w:color="auto"/>
            </w:tcBorders>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866" w:type="pct"/>
            <w:tcBorders>
              <w:top w:val="single" w:sz="6" w:space="0" w:color="auto"/>
            </w:tcBorders>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r>
      <w:tr w:rsidR="005D4509" w:rsidRPr="00962763"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4.2</w:t>
            </w:r>
          </w:p>
        </w:tc>
        <w:tc>
          <w:tcPr>
            <w:tcW w:w="2825" w:type="pct"/>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Mine Subsidence and Unstable Land</w:t>
            </w:r>
          </w:p>
        </w:tc>
        <w:tc>
          <w:tcPr>
            <w:tcW w:w="655" w:type="pct"/>
            <w:tcMar>
              <w:left w:w="28" w:type="dxa"/>
              <w:right w:w="28" w:type="dxa"/>
            </w:tcMar>
            <w:vAlign w:val="center"/>
          </w:tcPr>
          <w:p w:rsidR="00AD0665" w:rsidRPr="00475E18" w:rsidRDefault="00AD0665" w:rsidP="0097651D">
            <w:pPr>
              <w:pStyle w:val="ListParagraph"/>
              <w:numPr>
                <w:ilvl w:val="0"/>
                <w:numId w:val="5"/>
              </w:numPr>
              <w:spacing w:after="0" w:line="240" w:lineRule="auto"/>
              <w:contextualSpacing w:val="0"/>
              <w:jc w:val="center"/>
              <w:rPr>
                <w:rFonts w:cs="Arial"/>
                <w:sz w:val="20"/>
                <w:szCs w:val="20"/>
              </w:rPr>
            </w:pPr>
          </w:p>
        </w:tc>
        <w:tc>
          <w:tcPr>
            <w:tcW w:w="475" w:type="pct"/>
            <w:vAlign w:val="center"/>
          </w:tcPr>
          <w:p w:rsidR="00AD0665" w:rsidRPr="00475E18" w:rsidRDefault="00DB1B8F" w:rsidP="00775EBB">
            <w:pPr>
              <w:spacing w:after="0" w:line="240" w:lineRule="auto"/>
              <w:jc w:val="center"/>
              <w:rPr>
                <w:rFonts w:cs="Arial"/>
                <w:sz w:val="20"/>
                <w:szCs w:val="20"/>
              </w:rPr>
            </w:pPr>
            <w:r w:rsidRPr="00475E18">
              <w:rPr>
                <w:rFonts w:cs="Arial"/>
                <w:sz w:val="20"/>
                <w:szCs w:val="20"/>
              </w:rPr>
              <w:t>n/a</w:t>
            </w:r>
          </w:p>
        </w:tc>
        <w:tc>
          <w:tcPr>
            <w:tcW w:w="866" w:type="pct"/>
            <w:tcMar>
              <w:left w:w="28" w:type="dxa"/>
              <w:right w:w="28" w:type="dxa"/>
            </w:tcMar>
            <w:vAlign w:val="center"/>
          </w:tcPr>
          <w:p w:rsidR="00AD0665" w:rsidRPr="00475E18" w:rsidRDefault="00DB1B8F" w:rsidP="00775EBB">
            <w:pPr>
              <w:spacing w:after="0" w:line="240" w:lineRule="auto"/>
              <w:jc w:val="center"/>
              <w:rPr>
                <w:rFonts w:cs="Arial"/>
                <w:sz w:val="20"/>
                <w:szCs w:val="20"/>
              </w:rPr>
            </w:pPr>
            <w:r w:rsidRPr="00475E18">
              <w:rPr>
                <w:rFonts w:cs="Arial"/>
                <w:sz w:val="20"/>
                <w:szCs w:val="20"/>
              </w:rPr>
              <w:t>n/a</w:t>
            </w:r>
          </w:p>
        </w:tc>
      </w:tr>
      <w:tr w:rsidR="005D4509" w:rsidRPr="00962763"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4.3</w:t>
            </w:r>
          </w:p>
        </w:tc>
        <w:tc>
          <w:tcPr>
            <w:tcW w:w="2825" w:type="pct"/>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Flood Prone Land</w:t>
            </w:r>
          </w:p>
        </w:tc>
        <w:tc>
          <w:tcPr>
            <w:tcW w:w="655" w:type="pct"/>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vAlign w:val="center"/>
          </w:tcPr>
          <w:p w:rsidR="00AD0665" w:rsidRPr="00475E18" w:rsidRDefault="00AD0665" w:rsidP="0080726D">
            <w:pPr>
              <w:pStyle w:val="ListParagraph"/>
              <w:numPr>
                <w:ilvl w:val="0"/>
                <w:numId w:val="5"/>
              </w:numPr>
              <w:spacing w:after="0" w:line="240" w:lineRule="auto"/>
              <w:contextualSpacing w:val="0"/>
              <w:rPr>
                <w:rFonts w:cs="Arial"/>
                <w:sz w:val="20"/>
                <w:szCs w:val="20"/>
              </w:rPr>
            </w:pPr>
          </w:p>
        </w:tc>
        <w:tc>
          <w:tcPr>
            <w:tcW w:w="866" w:type="pct"/>
            <w:tcMar>
              <w:left w:w="28" w:type="dxa"/>
              <w:right w:w="28" w:type="dxa"/>
            </w:tcMar>
            <w:vAlign w:val="center"/>
          </w:tcPr>
          <w:p w:rsidR="00AD0665" w:rsidRPr="00475E18" w:rsidRDefault="007E47A8" w:rsidP="0080726D">
            <w:pPr>
              <w:pStyle w:val="ListParagraph"/>
              <w:spacing w:after="0" w:line="240" w:lineRule="auto"/>
              <w:contextualSpacing w:val="0"/>
              <w:rPr>
                <w:rFonts w:cs="Arial"/>
                <w:sz w:val="20"/>
                <w:szCs w:val="20"/>
              </w:rPr>
            </w:pPr>
            <w:r>
              <w:rPr>
                <w:rFonts w:cs="Arial"/>
                <w:sz w:val="20"/>
                <w:szCs w:val="20"/>
              </w:rPr>
              <w:t>n/a</w:t>
            </w:r>
          </w:p>
        </w:tc>
      </w:tr>
      <w:tr w:rsidR="005D4509" w:rsidRPr="00962763" w:rsidTr="005D4509">
        <w:trPr>
          <w:trHeight w:val="340"/>
        </w:trPr>
        <w:tc>
          <w:tcPr>
            <w:tcW w:w="179" w:type="pct"/>
            <w:tcBorders>
              <w:bottom w:val="single" w:sz="6" w:space="0" w:color="auto"/>
            </w:tcBorders>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4.4</w:t>
            </w:r>
          </w:p>
        </w:tc>
        <w:tc>
          <w:tcPr>
            <w:tcW w:w="2825" w:type="pct"/>
            <w:tcBorders>
              <w:bottom w:val="single" w:sz="6" w:space="0" w:color="auto"/>
            </w:tcBorders>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Planning for Bushfire Protection</w:t>
            </w:r>
          </w:p>
        </w:tc>
        <w:tc>
          <w:tcPr>
            <w:tcW w:w="655" w:type="pct"/>
            <w:tcBorders>
              <w:bottom w:val="single" w:sz="6" w:space="0" w:color="auto"/>
            </w:tcBorders>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Borders>
              <w:bottom w:val="single" w:sz="6" w:space="0" w:color="auto"/>
            </w:tcBorders>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866" w:type="pct"/>
            <w:tcBorders>
              <w:bottom w:val="single" w:sz="6" w:space="0" w:color="auto"/>
            </w:tcBorders>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r>
      <w:tr w:rsidR="00DB1B8F" w:rsidRPr="00962763" w:rsidTr="00696044">
        <w:trPr>
          <w:trHeight w:val="340"/>
        </w:trPr>
        <w:tc>
          <w:tcPr>
            <w:tcW w:w="5000" w:type="pct"/>
            <w:gridSpan w:val="5"/>
            <w:tcBorders>
              <w:top w:val="single" w:sz="6" w:space="0" w:color="auto"/>
              <w:bottom w:val="single" w:sz="6" w:space="0" w:color="auto"/>
            </w:tcBorders>
            <w:shd w:val="pct25" w:color="auto" w:fill="auto"/>
            <w:tcMar>
              <w:left w:w="28" w:type="dxa"/>
              <w:right w:w="28" w:type="dxa"/>
            </w:tcMar>
            <w:vAlign w:val="center"/>
          </w:tcPr>
          <w:p w:rsidR="00DB1B8F" w:rsidRPr="00DF3CBC" w:rsidRDefault="00DB1B8F" w:rsidP="00775EBB">
            <w:pPr>
              <w:spacing w:after="0" w:line="240" w:lineRule="auto"/>
              <w:rPr>
                <w:rFonts w:cs="Arial"/>
                <w:b/>
                <w:sz w:val="20"/>
                <w:szCs w:val="20"/>
              </w:rPr>
            </w:pPr>
            <w:r>
              <w:rPr>
                <w:rFonts w:cs="Arial"/>
                <w:b/>
                <w:sz w:val="20"/>
                <w:szCs w:val="20"/>
              </w:rPr>
              <w:t>5     Regional Planning</w:t>
            </w:r>
          </w:p>
        </w:tc>
      </w:tr>
      <w:tr w:rsidR="005D4509" w:rsidRPr="00962763" w:rsidTr="005D4509">
        <w:trPr>
          <w:trHeight w:val="340"/>
        </w:trPr>
        <w:tc>
          <w:tcPr>
            <w:tcW w:w="179" w:type="pct"/>
            <w:tcBorders>
              <w:top w:val="single" w:sz="6" w:space="0" w:color="auto"/>
            </w:tcBorders>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5.1</w:t>
            </w:r>
          </w:p>
        </w:tc>
        <w:tc>
          <w:tcPr>
            <w:tcW w:w="2825" w:type="pct"/>
            <w:tcBorders>
              <w:top w:val="single" w:sz="6" w:space="0" w:color="auto"/>
            </w:tcBorders>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Implementation of Regional Strategies</w:t>
            </w:r>
          </w:p>
        </w:tc>
        <w:tc>
          <w:tcPr>
            <w:tcW w:w="655" w:type="pct"/>
            <w:tcBorders>
              <w:top w:val="single" w:sz="6" w:space="0" w:color="auto"/>
            </w:tcBorders>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Borders>
              <w:top w:val="single" w:sz="6" w:space="0" w:color="auto"/>
            </w:tcBorders>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866" w:type="pct"/>
            <w:tcBorders>
              <w:top w:val="single" w:sz="6" w:space="0" w:color="auto"/>
            </w:tcBorders>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r>
      <w:tr w:rsidR="005D4509" w:rsidRPr="00962763"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5.2</w:t>
            </w:r>
          </w:p>
        </w:tc>
        <w:tc>
          <w:tcPr>
            <w:tcW w:w="2825" w:type="pct"/>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Sydney Drinking Water Catchments</w:t>
            </w:r>
          </w:p>
        </w:tc>
        <w:tc>
          <w:tcPr>
            <w:tcW w:w="655" w:type="pct"/>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vAlign w:val="center"/>
          </w:tcPr>
          <w:p w:rsidR="00AD0665" w:rsidRPr="00C448A1" w:rsidRDefault="00AD0665" w:rsidP="0097651D">
            <w:pPr>
              <w:pStyle w:val="ListParagraph"/>
              <w:numPr>
                <w:ilvl w:val="0"/>
                <w:numId w:val="4"/>
              </w:numPr>
              <w:spacing w:after="0" w:line="240" w:lineRule="auto"/>
              <w:contextualSpacing w:val="0"/>
              <w:rPr>
                <w:rFonts w:cs="Arial"/>
                <w:sz w:val="20"/>
                <w:szCs w:val="20"/>
              </w:rPr>
            </w:pPr>
          </w:p>
        </w:tc>
        <w:tc>
          <w:tcPr>
            <w:tcW w:w="866" w:type="pct"/>
            <w:tcMar>
              <w:left w:w="28" w:type="dxa"/>
              <w:right w:w="28" w:type="dxa"/>
            </w:tcMar>
            <w:vAlign w:val="center"/>
          </w:tcPr>
          <w:p w:rsidR="00AD0665" w:rsidRPr="00C448A1" w:rsidRDefault="00AD0665" w:rsidP="0097651D">
            <w:pPr>
              <w:pStyle w:val="ListParagraph"/>
              <w:numPr>
                <w:ilvl w:val="0"/>
                <w:numId w:val="4"/>
              </w:numPr>
              <w:spacing w:after="0" w:line="240" w:lineRule="auto"/>
              <w:contextualSpacing w:val="0"/>
              <w:jc w:val="center"/>
              <w:rPr>
                <w:rFonts w:cs="Arial"/>
                <w:sz w:val="20"/>
                <w:szCs w:val="20"/>
              </w:rPr>
            </w:pPr>
          </w:p>
        </w:tc>
      </w:tr>
      <w:tr w:rsidR="005D4509" w:rsidRPr="00962763"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5.3</w:t>
            </w:r>
          </w:p>
        </w:tc>
        <w:tc>
          <w:tcPr>
            <w:tcW w:w="2825" w:type="pct"/>
            <w:tcMar>
              <w:left w:w="28" w:type="dxa"/>
              <w:right w:w="28" w:type="dxa"/>
            </w:tcMar>
            <w:vAlign w:val="center"/>
          </w:tcPr>
          <w:p w:rsidR="00AD0665" w:rsidRPr="00AC6064" w:rsidRDefault="00AD0665" w:rsidP="00775EBB">
            <w:pPr>
              <w:spacing w:after="0" w:line="240" w:lineRule="auto"/>
              <w:rPr>
                <w:rFonts w:cs="Arial"/>
                <w:sz w:val="20"/>
                <w:szCs w:val="20"/>
              </w:rPr>
            </w:pPr>
            <w:r w:rsidRPr="00AC6064">
              <w:rPr>
                <w:rFonts w:cs="Arial"/>
                <w:sz w:val="20"/>
                <w:szCs w:val="20"/>
              </w:rPr>
              <w:t>Farmland of State &amp; Regional Significance Far North Coast</w:t>
            </w:r>
          </w:p>
        </w:tc>
        <w:tc>
          <w:tcPr>
            <w:tcW w:w="655" w:type="pct"/>
            <w:tcMar>
              <w:left w:w="28" w:type="dxa"/>
              <w:right w:w="28" w:type="dxa"/>
            </w:tcMar>
            <w:vAlign w:val="center"/>
          </w:tcPr>
          <w:p w:rsidR="00AD0665" w:rsidRPr="00475E18" w:rsidRDefault="00AD0665" w:rsidP="0097651D">
            <w:pPr>
              <w:pStyle w:val="ListParagraph"/>
              <w:numPr>
                <w:ilvl w:val="0"/>
                <w:numId w:val="5"/>
              </w:numPr>
              <w:spacing w:after="0" w:line="240" w:lineRule="auto"/>
              <w:contextualSpacing w:val="0"/>
              <w:jc w:val="center"/>
              <w:rPr>
                <w:rFonts w:cs="Arial"/>
                <w:sz w:val="20"/>
                <w:szCs w:val="20"/>
              </w:rPr>
            </w:pPr>
          </w:p>
        </w:tc>
        <w:tc>
          <w:tcPr>
            <w:tcW w:w="475" w:type="pct"/>
            <w:vAlign w:val="center"/>
          </w:tcPr>
          <w:p w:rsidR="00AD0665" w:rsidRPr="00475E18" w:rsidRDefault="00DB1B8F" w:rsidP="00775EBB">
            <w:pPr>
              <w:spacing w:after="0" w:line="240" w:lineRule="auto"/>
              <w:jc w:val="center"/>
              <w:rPr>
                <w:rFonts w:cs="Arial"/>
                <w:sz w:val="20"/>
                <w:szCs w:val="20"/>
              </w:rPr>
            </w:pPr>
            <w:r w:rsidRPr="00475E18">
              <w:rPr>
                <w:rFonts w:cs="Arial"/>
                <w:sz w:val="20"/>
                <w:szCs w:val="20"/>
              </w:rPr>
              <w:t>n/a</w:t>
            </w:r>
          </w:p>
        </w:tc>
        <w:tc>
          <w:tcPr>
            <w:tcW w:w="866" w:type="pct"/>
            <w:tcMar>
              <w:left w:w="28" w:type="dxa"/>
              <w:right w:w="28" w:type="dxa"/>
            </w:tcMar>
            <w:vAlign w:val="center"/>
          </w:tcPr>
          <w:p w:rsidR="00AD0665" w:rsidRPr="00475E18" w:rsidRDefault="00DB1B8F" w:rsidP="00775EBB">
            <w:pPr>
              <w:spacing w:after="0" w:line="240" w:lineRule="auto"/>
              <w:jc w:val="center"/>
              <w:rPr>
                <w:rFonts w:cs="Arial"/>
                <w:sz w:val="20"/>
                <w:szCs w:val="20"/>
              </w:rPr>
            </w:pPr>
            <w:r w:rsidRPr="00475E18">
              <w:rPr>
                <w:rFonts w:cs="Arial"/>
                <w:sz w:val="20"/>
                <w:szCs w:val="20"/>
              </w:rPr>
              <w:t>n/a</w:t>
            </w:r>
          </w:p>
        </w:tc>
      </w:tr>
      <w:tr w:rsidR="005D4509" w:rsidRPr="00962763"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5.4</w:t>
            </w:r>
          </w:p>
        </w:tc>
        <w:tc>
          <w:tcPr>
            <w:tcW w:w="2825" w:type="pct"/>
            <w:tcMar>
              <w:left w:w="28" w:type="dxa"/>
              <w:right w:w="28" w:type="dxa"/>
            </w:tcMar>
            <w:vAlign w:val="center"/>
          </w:tcPr>
          <w:p w:rsidR="00AD0665" w:rsidRPr="00DB1B8F" w:rsidRDefault="00C448A1" w:rsidP="00775EBB">
            <w:pPr>
              <w:spacing w:after="0" w:line="240" w:lineRule="auto"/>
              <w:rPr>
                <w:rFonts w:cs="Arial"/>
                <w:sz w:val="20"/>
                <w:szCs w:val="20"/>
              </w:rPr>
            </w:pPr>
            <w:r>
              <w:rPr>
                <w:rFonts w:cs="Arial"/>
                <w:sz w:val="20"/>
                <w:szCs w:val="20"/>
              </w:rPr>
              <w:t>Commercial &amp; Retail Development Far North Coast</w:t>
            </w:r>
          </w:p>
        </w:tc>
        <w:tc>
          <w:tcPr>
            <w:tcW w:w="655" w:type="pct"/>
            <w:tcMar>
              <w:left w:w="28" w:type="dxa"/>
              <w:right w:w="28" w:type="dxa"/>
            </w:tcMar>
            <w:vAlign w:val="center"/>
          </w:tcPr>
          <w:p w:rsidR="00AD0665" w:rsidRPr="00475E18" w:rsidRDefault="00AD0665" w:rsidP="0097651D">
            <w:pPr>
              <w:pStyle w:val="ListParagraph"/>
              <w:numPr>
                <w:ilvl w:val="0"/>
                <w:numId w:val="5"/>
              </w:numPr>
              <w:spacing w:after="0" w:line="240" w:lineRule="auto"/>
              <w:contextualSpacing w:val="0"/>
              <w:jc w:val="center"/>
              <w:rPr>
                <w:rFonts w:cs="Arial"/>
                <w:sz w:val="20"/>
                <w:szCs w:val="20"/>
              </w:rPr>
            </w:pPr>
          </w:p>
        </w:tc>
        <w:tc>
          <w:tcPr>
            <w:tcW w:w="475" w:type="pct"/>
            <w:vAlign w:val="center"/>
          </w:tcPr>
          <w:p w:rsidR="00AD0665" w:rsidRPr="00475E18" w:rsidRDefault="00DB1B8F" w:rsidP="00775EBB">
            <w:pPr>
              <w:spacing w:after="0" w:line="240" w:lineRule="auto"/>
              <w:jc w:val="center"/>
              <w:rPr>
                <w:rFonts w:cs="Arial"/>
                <w:sz w:val="20"/>
                <w:szCs w:val="20"/>
              </w:rPr>
            </w:pPr>
            <w:r w:rsidRPr="00475E18">
              <w:rPr>
                <w:rFonts w:cs="Arial"/>
                <w:sz w:val="20"/>
                <w:szCs w:val="20"/>
              </w:rPr>
              <w:t>n/a</w:t>
            </w:r>
          </w:p>
        </w:tc>
        <w:tc>
          <w:tcPr>
            <w:tcW w:w="866" w:type="pct"/>
            <w:tcMar>
              <w:left w:w="28" w:type="dxa"/>
              <w:right w:w="28" w:type="dxa"/>
            </w:tcMar>
            <w:vAlign w:val="center"/>
          </w:tcPr>
          <w:p w:rsidR="00AD0665" w:rsidRPr="00475E18" w:rsidRDefault="00DB1B8F" w:rsidP="00775EBB">
            <w:pPr>
              <w:spacing w:after="0" w:line="240" w:lineRule="auto"/>
              <w:jc w:val="center"/>
              <w:rPr>
                <w:rFonts w:cs="Arial"/>
                <w:sz w:val="20"/>
                <w:szCs w:val="20"/>
              </w:rPr>
            </w:pPr>
            <w:r w:rsidRPr="00475E18">
              <w:rPr>
                <w:rFonts w:cs="Arial"/>
                <w:sz w:val="20"/>
                <w:szCs w:val="20"/>
              </w:rPr>
              <w:t>n/a</w:t>
            </w:r>
          </w:p>
        </w:tc>
      </w:tr>
      <w:tr w:rsidR="005D4509" w:rsidRPr="00962763"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5.8</w:t>
            </w:r>
          </w:p>
        </w:tc>
        <w:tc>
          <w:tcPr>
            <w:tcW w:w="2825" w:type="pct"/>
            <w:tcMar>
              <w:left w:w="28" w:type="dxa"/>
              <w:right w:w="28" w:type="dxa"/>
            </w:tcMar>
            <w:vAlign w:val="center"/>
          </w:tcPr>
          <w:p w:rsidR="00AD0665" w:rsidRPr="00DB1B8F" w:rsidRDefault="00AD0665" w:rsidP="00775EBB">
            <w:pPr>
              <w:spacing w:after="0" w:line="240" w:lineRule="auto"/>
              <w:rPr>
                <w:rFonts w:cs="Arial"/>
                <w:sz w:val="20"/>
                <w:szCs w:val="20"/>
              </w:rPr>
            </w:pPr>
            <w:r w:rsidRPr="00DB1B8F">
              <w:rPr>
                <w:rFonts w:cs="Arial"/>
                <w:sz w:val="20"/>
                <w:szCs w:val="20"/>
              </w:rPr>
              <w:t>2</w:t>
            </w:r>
            <w:r w:rsidRPr="00DB1B8F">
              <w:rPr>
                <w:rFonts w:cs="Arial"/>
                <w:sz w:val="20"/>
                <w:szCs w:val="20"/>
                <w:vertAlign w:val="superscript"/>
              </w:rPr>
              <w:t>nd</w:t>
            </w:r>
            <w:r w:rsidRPr="00DB1B8F">
              <w:rPr>
                <w:rFonts w:cs="Arial"/>
                <w:sz w:val="20"/>
                <w:szCs w:val="20"/>
              </w:rPr>
              <w:t xml:space="preserve"> Sydney Airport: Badgerys Creek</w:t>
            </w:r>
          </w:p>
        </w:tc>
        <w:tc>
          <w:tcPr>
            <w:tcW w:w="655" w:type="pct"/>
            <w:tcMar>
              <w:left w:w="28" w:type="dxa"/>
              <w:right w:w="28" w:type="dxa"/>
            </w:tcMar>
            <w:vAlign w:val="center"/>
          </w:tcPr>
          <w:p w:rsidR="00AD0665" w:rsidRPr="00475E18" w:rsidRDefault="00AD0665" w:rsidP="0097651D">
            <w:pPr>
              <w:pStyle w:val="ListParagraph"/>
              <w:numPr>
                <w:ilvl w:val="0"/>
                <w:numId w:val="5"/>
              </w:numPr>
              <w:spacing w:after="0" w:line="240" w:lineRule="auto"/>
              <w:contextualSpacing w:val="0"/>
              <w:jc w:val="center"/>
              <w:rPr>
                <w:rFonts w:cs="Arial"/>
                <w:sz w:val="20"/>
                <w:szCs w:val="20"/>
              </w:rPr>
            </w:pPr>
          </w:p>
        </w:tc>
        <w:tc>
          <w:tcPr>
            <w:tcW w:w="475" w:type="pct"/>
            <w:vAlign w:val="center"/>
          </w:tcPr>
          <w:p w:rsidR="00AD0665" w:rsidRPr="00475E18" w:rsidRDefault="00DB1B8F" w:rsidP="00775EBB">
            <w:pPr>
              <w:spacing w:after="0" w:line="240" w:lineRule="auto"/>
              <w:jc w:val="center"/>
              <w:rPr>
                <w:rFonts w:cs="Arial"/>
                <w:sz w:val="20"/>
                <w:szCs w:val="20"/>
              </w:rPr>
            </w:pPr>
            <w:r w:rsidRPr="00475E18">
              <w:rPr>
                <w:rFonts w:cs="Arial"/>
                <w:sz w:val="20"/>
                <w:szCs w:val="20"/>
              </w:rPr>
              <w:t>n/a</w:t>
            </w:r>
          </w:p>
        </w:tc>
        <w:tc>
          <w:tcPr>
            <w:tcW w:w="866" w:type="pct"/>
            <w:tcMar>
              <w:left w:w="28" w:type="dxa"/>
              <w:right w:w="28" w:type="dxa"/>
            </w:tcMar>
            <w:vAlign w:val="center"/>
          </w:tcPr>
          <w:p w:rsidR="00AD0665" w:rsidRPr="00475E18" w:rsidRDefault="00DB1B8F" w:rsidP="00775EBB">
            <w:pPr>
              <w:spacing w:after="0" w:line="240" w:lineRule="auto"/>
              <w:jc w:val="center"/>
              <w:rPr>
                <w:rFonts w:cs="Arial"/>
                <w:sz w:val="20"/>
                <w:szCs w:val="20"/>
              </w:rPr>
            </w:pPr>
            <w:r w:rsidRPr="00475E18">
              <w:rPr>
                <w:rFonts w:cs="Arial"/>
                <w:sz w:val="20"/>
                <w:szCs w:val="20"/>
              </w:rPr>
              <w:t>n/a</w:t>
            </w:r>
          </w:p>
        </w:tc>
      </w:tr>
      <w:tr w:rsidR="005D4509" w:rsidRPr="00962763" w:rsidTr="005D4509">
        <w:trPr>
          <w:trHeight w:val="340"/>
        </w:trPr>
        <w:tc>
          <w:tcPr>
            <w:tcW w:w="179" w:type="pct"/>
            <w:tcBorders>
              <w:bottom w:val="single" w:sz="6" w:space="0" w:color="auto"/>
            </w:tcBorders>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5.9</w:t>
            </w:r>
          </w:p>
        </w:tc>
        <w:tc>
          <w:tcPr>
            <w:tcW w:w="2825" w:type="pct"/>
            <w:tcBorders>
              <w:bottom w:val="single" w:sz="6" w:space="0" w:color="auto"/>
            </w:tcBorders>
            <w:tcMar>
              <w:left w:w="28" w:type="dxa"/>
              <w:right w:w="28" w:type="dxa"/>
            </w:tcMar>
            <w:vAlign w:val="center"/>
          </w:tcPr>
          <w:p w:rsidR="00AD0665" w:rsidRPr="00DB1B8F" w:rsidRDefault="00AD0665" w:rsidP="00775EBB">
            <w:pPr>
              <w:spacing w:after="0" w:line="240" w:lineRule="auto"/>
              <w:rPr>
                <w:rFonts w:cs="Arial"/>
                <w:sz w:val="20"/>
                <w:szCs w:val="20"/>
              </w:rPr>
            </w:pPr>
            <w:r w:rsidRPr="00DB1B8F">
              <w:rPr>
                <w:rFonts w:cs="Arial"/>
                <w:sz w:val="20"/>
                <w:szCs w:val="20"/>
              </w:rPr>
              <w:t>North West Rail Link Corridor Strategy</w:t>
            </w:r>
          </w:p>
        </w:tc>
        <w:tc>
          <w:tcPr>
            <w:tcW w:w="655" w:type="pct"/>
            <w:tcBorders>
              <w:bottom w:val="single" w:sz="6" w:space="0" w:color="auto"/>
            </w:tcBorders>
            <w:tcMar>
              <w:left w:w="28" w:type="dxa"/>
              <w:right w:w="28" w:type="dxa"/>
            </w:tcMar>
            <w:vAlign w:val="center"/>
          </w:tcPr>
          <w:p w:rsidR="00AD0665" w:rsidRPr="00475E18" w:rsidRDefault="00AD0665" w:rsidP="0097651D">
            <w:pPr>
              <w:pStyle w:val="ListParagraph"/>
              <w:numPr>
                <w:ilvl w:val="0"/>
                <w:numId w:val="5"/>
              </w:numPr>
              <w:spacing w:after="0" w:line="240" w:lineRule="auto"/>
              <w:contextualSpacing w:val="0"/>
              <w:jc w:val="center"/>
              <w:rPr>
                <w:rFonts w:cs="Arial"/>
                <w:sz w:val="20"/>
                <w:szCs w:val="20"/>
              </w:rPr>
            </w:pPr>
          </w:p>
        </w:tc>
        <w:tc>
          <w:tcPr>
            <w:tcW w:w="475" w:type="pct"/>
            <w:tcBorders>
              <w:bottom w:val="single" w:sz="6" w:space="0" w:color="auto"/>
            </w:tcBorders>
            <w:vAlign w:val="center"/>
          </w:tcPr>
          <w:p w:rsidR="00AD0665" w:rsidRPr="00475E18" w:rsidRDefault="00DB1B8F" w:rsidP="00775EBB">
            <w:pPr>
              <w:spacing w:after="0" w:line="240" w:lineRule="auto"/>
              <w:jc w:val="center"/>
              <w:rPr>
                <w:rFonts w:cs="Arial"/>
                <w:sz w:val="20"/>
                <w:szCs w:val="20"/>
              </w:rPr>
            </w:pPr>
            <w:r w:rsidRPr="00475E18">
              <w:rPr>
                <w:rFonts w:cs="Arial"/>
                <w:sz w:val="20"/>
                <w:szCs w:val="20"/>
              </w:rPr>
              <w:t>n/a</w:t>
            </w:r>
          </w:p>
        </w:tc>
        <w:tc>
          <w:tcPr>
            <w:tcW w:w="866" w:type="pct"/>
            <w:tcBorders>
              <w:bottom w:val="single" w:sz="6" w:space="0" w:color="auto"/>
            </w:tcBorders>
            <w:tcMar>
              <w:left w:w="28" w:type="dxa"/>
              <w:right w:w="28" w:type="dxa"/>
            </w:tcMar>
            <w:vAlign w:val="center"/>
          </w:tcPr>
          <w:p w:rsidR="00AD0665" w:rsidRPr="00475E18" w:rsidRDefault="00DB1B8F" w:rsidP="00775EBB">
            <w:pPr>
              <w:spacing w:after="0" w:line="240" w:lineRule="auto"/>
              <w:jc w:val="center"/>
              <w:rPr>
                <w:rFonts w:cs="Arial"/>
                <w:sz w:val="20"/>
                <w:szCs w:val="20"/>
              </w:rPr>
            </w:pPr>
            <w:r w:rsidRPr="00475E18">
              <w:rPr>
                <w:rFonts w:cs="Arial"/>
                <w:sz w:val="20"/>
                <w:szCs w:val="20"/>
              </w:rPr>
              <w:t>n/a</w:t>
            </w:r>
          </w:p>
        </w:tc>
      </w:tr>
      <w:tr w:rsidR="00DB1B8F" w:rsidRPr="00962763" w:rsidTr="00696044">
        <w:trPr>
          <w:trHeight w:val="340"/>
        </w:trPr>
        <w:tc>
          <w:tcPr>
            <w:tcW w:w="5000" w:type="pct"/>
            <w:gridSpan w:val="5"/>
            <w:tcBorders>
              <w:top w:val="single" w:sz="6" w:space="0" w:color="auto"/>
              <w:bottom w:val="single" w:sz="6" w:space="0" w:color="auto"/>
            </w:tcBorders>
            <w:shd w:val="pct25" w:color="auto" w:fill="auto"/>
            <w:tcMar>
              <w:left w:w="28" w:type="dxa"/>
              <w:right w:w="28" w:type="dxa"/>
            </w:tcMar>
            <w:vAlign w:val="center"/>
          </w:tcPr>
          <w:p w:rsidR="00DB1B8F" w:rsidRPr="00DB1B8F" w:rsidRDefault="00DB1B8F" w:rsidP="00775EBB">
            <w:pPr>
              <w:spacing w:after="0" w:line="240" w:lineRule="auto"/>
              <w:rPr>
                <w:rFonts w:cs="Arial"/>
                <w:b/>
                <w:sz w:val="20"/>
                <w:szCs w:val="20"/>
              </w:rPr>
            </w:pPr>
            <w:r w:rsidRPr="00DB1B8F">
              <w:rPr>
                <w:rFonts w:cs="Arial"/>
                <w:b/>
                <w:sz w:val="20"/>
                <w:szCs w:val="20"/>
                <w:shd w:val="pct25" w:color="auto" w:fill="auto"/>
              </w:rPr>
              <w:t>6     Local</w:t>
            </w:r>
            <w:r w:rsidRPr="00DB1B8F">
              <w:rPr>
                <w:rFonts w:cs="Arial"/>
                <w:b/>
                <w:sz w:val="20"/>
                <w:szCs w:val="20"/>
              </w:rPr>
              <w:t xml:space="preserve"> Plan Making</w:t>
            </w:r>
          </w:p>
        </w:tc>
      </w:tr>
      <w:tr w:rsidR="005D4509" w:rsidRPr="00962763" w:rsidTr="005D4509">
        <w:trPr>
          <w:trHeight w:val="340"/>
        </w:trPr>
        <w:tc>
          <w:tcPr>
            <w:tcW w:w="179" w:type="pct"/>
            <w:tcBorders>
              <w:top w:val="single" w:sz="6" w:space="0" w:color="auto"/>
            </w:tcBorders>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lastRenderedPageBreak/>
              <w:t>6.1</w:t>
            </w:r>
          </w:p>
        </w:tc>
        <w:tc>
          <w:tcPr>
            <w:tcW w:w="2825" w:type="pct"/>
            <w:tcBorders>
              <w:top w:val="single" w:sz="6" w:space="0" w:color="auto"/>
            </w:tcBorders>
            <w:tcMar>
              <w:left w:w="28" w:type="dxa"/>
              <w:right w:w="28" w:type="dxa"/>
            </w:tcMar>
            <w:vAlign w:val="center"/>
          </w:tcPr>
          <w:p w:rsidR="00AD0665" w:rsidRPr="00DB1B8F" w:rsidRDefault="00AD0665" w:rsidP="00775EBB">
            <w:pPr>
              <w:spacing w:after="0" w:line="240" w:lineRule="auto"/>
              <w:rPr>
                <w:rFonts w:cs="Arial"/>
                <w:sz w:val="20"/>
                <w:szCs w:val="20"/>
              </w:rPr>
            </w:pPr>
            <w:r w:rsidRPr="00DB1B8F">
              <w:rPr>
                <w:rFonts w:cs="Arial"/>
                <w:sz w:val="20"/>
                <w:szCs w:val="20"/>
              </w:rPr>
              <w:t>Approval and Referral Requirements</w:t>
            </w:r>
          </w:p>
        </w:tc>
        <w:tc>
          <w:tcPr>
            <w:tcW w:w="655" w:type="pct"/>
            <w:tcBorders>
              <w:top w:val="single" w:sz="6" w:space="0" w:color="auto"/>
            </w:tcBorders>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tcBorders>
              <w:top w:val="single" w:sz="6" w:space="0" w:color="auto"/>
            </w:tcBorders>
            <w:vAlign w:val="center"/>
          </w:tcPr>
          <w:p w:rsidR="00AD0665" w:rsidRPr="00475E18" w:rsidRDefault="00AD0665" w:rsidP="0097651D">
            <w:pPr>
              <w:pStyle w:val="ListParagraph"/>
              <w:numPr>
                <w:ilvl w:val="0"/>
                <w:numId w:val="5"/>
              </w:numPr>
              <w:spacing w:after="0" w:line="240" w:lineRule="auto"/>
              <w:contextualSpacing w:val="0"/>
              <w:jc w:val="center"/>
              <w:rPr>
                <w:rFonts w:cs="Arial"/>
                <w:sz w:val="20"/>
                <w:szCs w:val="20"/>
              </w:rPr>
            </w:pPr>
          </w:p>
        </w:tc>
        <w:tc>
          <w:tcPr>
            <w:tcW w:w="866" w:type="pct"/>
            <w:tcBorders>
              <w:top w:val="single" w:sz="6" w:space="0" w:color="auto"/>
            </w:tcBorders>
            <w:tcMar>
              <w:left w:w="28" w:type="dxa"/>
              <w:right w:w="28" w:type="dxa"/>
            </w:tcMar>
            <w:vAlign w:val="center"/>
          </w:tcPr>
          <w:p w:rsidR="00AD0665" w:rsidRPr="00475E18" w:rsidRDefault="00475E18" w:rsidP="00775EBB">
            <w:pPr>
              <w:spacing w:after="0" w:line="240" w:lineRule="auto"/>
              <w:jc w:val="center"/>
              <w:rPr>
                <w:rFonts w:cs="Arial"/>
                <w:sz w:val="20"/>
                <w:szCs w:val="20"/>
              </w:rPr>
            </w:pPr>
            <w:r>
              <w:rPr>
                <w:rFonts w:cs="Arial"/>
                <w:sz w:val="20"/>
                <w:szCs w:val="20"/>
              </w:rPr>
              <w:t>n/a</w:t>
            </w:r>
          </w:p>
        </w:tc>
      </w:tr>
      <w:tr w:rsidR="005D4509" w:rsidRPr="00962763"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6.2</w:t>
            </w:r>
          </w:p>
        </w:tc>
        <w:tc>
          <w:tcPr>
            <w:tcW w:w="2825" w:type="pct"/>
            <w:tcMar>
              <w:left w:w="28" w:type="dxa"/>
              <w:right w:w="28" w:type="dxa"/>
            </w:tcMar>
            <w:vAlign w:val="center"/>
          </w:tcPr>
          <w:p w:rsidR="00AD0665" w:rsidRPr="00DB1B8F" w:rsidRDefault="00AD0665" w:rsidP="00775EBB">
            <w:pPr>
              <w:spacing w:after="0" w:line="240" w:lineRule="auto"/>
              <w:rPr>
                <w:rFonts w:cs="Arial"/>
                <w:sz w:val="20"/>
                <w:szCs w:val="20"/>
              </w:rPr>
            </w:pPr>
            <w:r w:rsidRPr="00DB1B8F">
              <w:rPr>
                <w:rFonts w:cs="Arial"/>
                <w:sz w:val="20"/>
                <w:szCs w:val="20"/>
              </w:rPr>
              <w:t>Reserving Land for Public Purposes</w:t>
            </w:r>
          </w:p>
        </w:tc>
        <w:tc>
          <w:tcPr>
            <w:tcW w:w="655" w:type="pct"/>
            <w:tcMar>
              <w:left w:w="28" w:type="dxa"/>
              <w:right w:w="28" w:type="dxa"/>
            </w:tcMar>
            <w:vAlign w:val="center"/>
          </w:tcPr>
          <w:p w:rsidR="00AD0665" w:rsidRPr="00475E18" w:rsidRDefault="00AD0665" w:rsidP="0097651D">
            <w:pPr>
              <w:pStyle w:val="ListParagraph"/>
              <w:numPr>
                <w:ilvl w:val="0"/>
                <w:numId w:val="4"/>
              </w:numPr>
              <w:spacing w:after="0" w:line="240" w:lineRule="auto"/>
              <w:contextualSpacing w:val="0"/>
              <w:jc w:val="center"/>
              <w:rPr>
                <w:rFonts w:cs="Arial"/>
                <w:sz w:val="20"/>
                <w:szCs w:val="20"/>
              </w:rPr>
            </w:pPr>
          </w:p>
        </w:tc>
        <w:tc>
          <w:tcPr>
            <w:tcW w:w="475" w:type="pct"/>
            <w:vAlign w:val="center"/>
          </w:tcPr>
          <w:p w:rsidR="00AD0665" w:rsidRPr="00475E18" w:rsidRDefault="00AD0665" w:rsidP="0097651D">
            <w:pPr>
              <w:pStyle w:val="ListParagraph"/>
              <w:numPr>
                <w:ilvl w:val="0"/>
                <w:numId w:val="5"/>
              </w:numPr>
              <w:spacing w:after="0" w:line="240" w:lineRule="auto"/>
              <w:contextualSpacing w:val="0"/>
              <w:jc w:val="center"/>
              <w:rPr>
                <w:rFonts w:cs="Arial"/>
                <w:sz w:val="20"/>
                <w:szCs w:val="20"/>
              </w:rPr>
            </w:pPr>
          </w:p>
        </w:tc>
        <w:tc>
          <w:tcPr>
            <w:tcW w:w="866" w:type="pct"/>
            <w:tcMar>
              <w:left w:w="28" w:type="dxa"/>
              <w:right w:w="28" w:type="dxa"/>
            </w:tcMar>
            <w:vAlign w:val="center"/>
          </w:tcPr>
          <w:p w:rsidR="00AD0665" w:rsidRPr="00475E18" w:rsidRDefault="00475E18" w:rsidP="00775EBB">
            <w:pPr>
              <w:spacing w:after="0" w:line="240" w:lineRule="auto"/>
              <w:jc w:val="center"/>
              <w:rPr>
                <w:rFonts w:cs="Arial"/>
                <w:sz w:val="20"/>
                <w:szCs w:val="20"/>
              </w:rPr>
            </w:pPr>
            <w:r>
              <w:rPr>
                <w:rFonts w:cs="Arial"/>
                <w:sz w:val="20"/>
                <w:szCs w:val="20"/>
              </w:rPr>
              <w:t>n/a</w:t>
            </w:r>
          </w:p>
        </w:tc>
      </w:tr>
      <w:tr w:rsidR="005D4509" w:rsidRPr="00FC41D2" w:rsidTr="005D4509">
        <w:trPr>
          <w:trHeight w:val="340"/>
        </w:trPr>
        <w:tc>
          <w:tcPr>
            <w:tcW w:w="179" w:type="pct"/>
            <w:tcMar>
              <w:left w:w="28" w:type="dxa"/>
              <w:right w:w="28" w:type="dxa"/>
            </w:tcMar>
            <w:vAlign w:val="center"/>
          </w:tcPr>
          <w:p w:rsidR="00AD0665" w:rsidRPr="00AC6064" w:rsidRDefault="00AD0665" w:rsidP="00775EBB">
            <w:pPr>
              <w:spacing w:after="0" w:line="240" w:lineRule="auto"/>
              <w:jc w:val="center"/>
              <w:rPr>
                <w:rFonts w:cs="Arial"/>
                <w:sz w:val="20"/>
                <w:szCs w:val="20"/>
              </w:rPr>
            </w:pPr>
            <w:r w:rsidRPr="00AC6064">
              <w:rPr>
                <w:rFonts w:cs="Arial"/>
                <w:sz w:val="20"/>
                <w:szCs w:val="20"/>
              </w:rPr>
              <w:t>6.3</w:t>
            </w:r>
          </w:p>
        </w:tc>
        <w:tc>
          <w:tcPr>
            <w:tcW w:w="2825" w:type="pct"/>
            <w:tcMar>
              <w:left w:w="28" w:type="dxa"/>
              <w:right w:w="28" w:type="dxa"/>
            </w:tcMar>
            <w:vAlign w:val="center"/>
          </w:tcPr>
          <w:p w:rsidR="00AD0665" w:rsidRPr="00DB1B8F" w:rsidRDefault="00AD0665" w:rsidP="00775EBB">
            <w:pPr>
              <w:spacing w:after="0" w:line="240" w:lineRule="auto"/>
              <w:rPr>
                <w:rFonts w:cs="Arial"/>
                <w:sz w:val="20"/>
                <w:szCs w:val="20"/>
              </w:rPr>
            </w:pPr>
            <w:r w:rsidRPr="00DB1B8F">
              <w:rPr>
                <w:rFonts w:cs="Arial"/>
                <w:sz w:val="20"/>
                <w:szCs w:val="20"/>
              </w:rPr>
              <w:t>Site Specific Provisions</w:t>
            </w:r>
          </w:p>
        </w:tc>
        <w:tc>
          <w:tcPr>
            <w:tcW w:w="655" w:type="pct"/>
            <w:tcMar>
              <w:left w:w="28" w:type="dxa"/>
              <w:right w:w="28" w:type="dxa"/>
            </w:tcMar>
            <w:vAlign w:val="center"/>
          </w:tcPr>
          <w:p w:rsidR="00AD0665" w:rsidRPr="00475E18" w:rsidRDefault="00AD0665" w:rsidP="0097651D">
            <w:pPr>
              <w:pStyle w:val="ListParagraph"/>
              <w:numPr>
                <w:ilvl w:val="0"/>
                <w:numId w:val="5"/>
              </w:numPr>
              <w:spacing w:after="0" w:line="240" w:lineRule="auto"/>
              <w:contextualSpacing w:val="0"/>
              <w:jc w:val="center"/>
              <w:rPr>
                <w:rFonts w:cs="Arial"/>
                <w:sz w:val="20"/>
                <w:szCs w:val="20"/>
              </w:rPr>
            </w:pPr>
          </w:p>
        </w:tc>
        <w:tc>
          <w:tcPr>
            <w:tcW w:w="475" w:type="pct"/>
            <w:vAlign w:val="center"/>
          </w:tcPr>
          <w:p w:rsidR="00AD0665" w:rsidRPr="00475E18" w:rsidRDefault="00DB1B8F" w:rsidP="00775EBB">
            <w:pPr>
              <w:spacing w:after="0" w:line="240" w:lineRule="auto"/>
              <w:jc w:val="center"/>
              <w:rPr>
                <w:rFonts w:cs="Arial"/>
                <w:sz w:val="20"/>
                <w:szCs w:val="20"/>
              </w:rPr>
            </w:pPr>
            <w:r w:rsidRPr="00475E18">
              <w:rPr>
                <w:rFonts w:cs="Arial"/>
                <w:sz w:val="20"/>
                <w:szCs w:val="20"/>
              </w:rPr>
              <w:t>n/a</w:t>
            </w:r>
          </w:p>
        </w:tc>
        <w:tc>
          <w:tcPr>
            <w:tcW w:w="866" w:type="pct"/>
            <w:tcMar>
              <w:left w:w="28" w:type="dxa"/>
              <w:right w:w="28" w:type="dxa"/>
            </w:tcMar>
            <w:vAlign w:val="center"/>
          </w:tcPr>
          <w:p w:rsidR="00AD0665" w:rsidRPr="00475E18" w:rsidRDefault="00DB1B8F" w:rsidP="00775EBB">
            <w:pPr>
              <w:spacing w:after="0" w:line="240" w:lineRule="auto"/>
              <w:jc w:val="center"/>
              <w:rPr>
                <w:rFonts w:cs="Arial"/>
                <w:sz w:val="20"/>
                <w:szCs w:val="20"/>
              </w:rPr>
            </w:pPr>
            <w:r w:rsidRPr="00475E18">
              <w:rPr>
                <w:rFonts w:cs="Arial"/>
                <w:sz w:val="20"/>
                <w:szCs w:val="20"/>
              </w:rPr>
              <w:t>n/a</w:t>
            </w:r>
          </w:p>
        </w:tc>
      </w:tr>
    </w:tbl>
    <w:p w:rsidR="006A2BDC" w:rsidRDefault="006A2BDC" w:rsidP="00696044">
      <w:pPr>
        <w:spacing w:after="0"/>
      </w:pPr>
    </w:p>
    <w:sectPr w:rsidR="006A2BDC" w:rsidSect="00434245">
      <w:type w:val="continuous"/>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6989" w:rsidRDefault="00946989" w:rsidP="00EE407E">
      <w:pPr>
        <w:spacing w:after="0" w:line="240" w:lineRule="auto"/>
      </w:pPr>
      <w:r>
        <w:separator/>
      </w:r>
    </w:p>
  </w:endnote>
  <w:endnote w:type="continuationSeparator" w:id="0">
    <w:p w:rsidR="00946989" w:rsidRDefault="00946989" w:rsidP="00EE40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3C4F" w:rsidRPr="004A3149" w:rsidRDefault="00534F9E" w:rsidP="004A3149">
    <w:pPr>
      <w:pStyle w:val="Footer"/>
      <w:jc w:val="right"/>
    </w:pPr>
    <w:r>
      <w:pict>
        <v:rect id="_x0000_i1025" style="width:0;height:1.5pt" o:hralign="center" o:hrstd="t" o:hr="t" fillcolor="#aca899" stroked="f"/>
      </w:pict>
    </w:r>
  </w:p>
  <w:p w:rsidR="00413C4F" w:rsidRDefault="00413C4F" w:rsidP="006B2E02">
    <w:pPr>
      <w:pStyle w:val="Footer"/>
      <w:tabs>
        <w:tab w:val="left" w:pos="142"/>
      </w:tabs>
      <w:jc w:val="right"/>
      <w:rPr>
        <w:rFonts w:cs="Arial"/>
        <w:sz w:val="20"/>
        <w:szCs w:val="20"/>
      </w:rPr>
    </w:pPr>
  </w:p>
  <w:p w:rsidR="00413C4F" w:rsidRPr="00C448A1" w:rsidRDefault="00413C4F" w:rsidP="006B2E02">
    <w:pPr>
      <w:pStyle w:val="Footer"/>
      <w:tabs>
        <w:tab w:val="left" w:pos="142"/>
      </w:tabs>
      <w:jc w:val="right"/>
      <w:rPr>
        <w:rFonts w:cs="Arial"/>
        <w:sz w:val="18"/>
        <w:szCs w:val="18"/>
      </w:rPr>
    </w:pPr>
    <w:r w:rsidRPr="00C448A1">
      <w:rPr>
        <w:rFonts w:cs="Arial"/>
        <w:sz w:val="18"/>
        <w:szCs w:val="18"/>
      </w:rPr>
      <w:t xml:space="preserve">Planning and Development Services Group, Shoalhaven City Council </w:t>
    </w:r>
    <w:r w:rsidRPr="00C448A1">
      <w:rPr>
        <w:rFonts w:cs="Arial"/>
        <w:sz w:val="18"/>
        <w:szCs w:val="18"/>
      </w:rPr>
      <w:tab/>
    </w:r>
    <w:r w:rsidRPr="00C448A1">
      <w:rPr>
        <w:rFonts w:cs="Arial"/>
        <w:sz w:val="18"/>
        <w:szCs w:val="18"/>
      </w:rPr>
      <w:tab/>
    </w:r>
    <w:r w:rsidRPr="00C448A1">
      <w:rPr>
        <w:rFonts w:cs="Arial"/>
        <w:sz w:val="18"/>
        <w:szCs w:val="18"/>
      </w:rPr>
      <w:fldChar w:fldCharType="begin"/>
    </w:r>
    <w:r w:rsidRPr="00C448A1">
      <w:rPr>
        <w:rFonts w:cs="Arial"/>
        <w:sz w:val="18"/>
        <w:szCs w:val="18"/>
      </w:rPr>
      <w:instrText xml:space="preserve"> PAGE   \* MERGEFORMAT </w:instrText>
    </w:r>
    <w:r w:rsidRPr="00C448A1">
      <w:rPr>
        <w:rFonts w:cs="Arial"/>
        <w:sz w:val="18"/>
        <w:szCs w:val="18"/>
      </w:rPr>
      <w:fldChar w:fldCharType="separate"/>
    </w:r>
    <w:r w:rsidR="00534F9E">
      <w:rPr>
        <w:rFonts w:cs="Arial"/>
        <w:noProof/>
        <w:sz w:val="18"/>
        <w:szCs w:val="18"/>
      </w:rPr>
      <w:t>2</w:t>
    </w:r>
    <w:r w:rsidRPr="00C448A1">
      <w:rPr>
        <w:rFonts w:cs="Arial"/>
        <w:sz w:val="18"/>
        <w:szCs w:val="18"/>
      </w:rPr>
      <w:fldChar w:fldCharType="end"/>
    </w:r>
  </w:p>
  <w:p w:rsidR="00413C4F" w:rsidRPr="00F85B72" w:rsidRDefault="00413C4F">
    <w:pPr>
      <w:pStyle w:val="Footer"/>
      <w:rPr>
        <w:rFonts w:ascii="Calibri" w:hAnsi="Calibri"/>
        <w:szCs w:val="24"/>
      </w:rPr>
    </w:pPr>
    <w:r>
      <w:rPr>
        <w:rFonts w:ascii="Calibri" w:hAnsi="Calibri"/>
        <w:szCs w:val="24"/>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6989" w:rsidRDefault="00946989" w:rsidP="00EE407E">
      <w:pPr>
        <w:spacing w:after="0" w:line="240" w:lineRule="auto"/>
      </w:pPr>
      <w:r>
        <w:separator/>
      </w:r>
    </w:p>
  </w:footnote>
  <w:footnote w:type="continuationSeparator" w:id="0">
    <w:p w:rsidR="00946989" w:rsidRDefault="00946989" w:rsidP="00EE407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3C4F" w:rsidRDefault="00413C4F">
    <w:pPr>
      <w:pStyle w:val="Header"/>
      <w:rPr>
        <w:rFonts w:cs="Arial"/>
        <w:sz w:val="18"/>
        <w:szCs w:val="24"/>
      </w:rPr>
    </w:pPr>
    <w:r w:rsidRPr="00C448A1">
      <w:rPr>
        <w:rFonts w:cs="Arial"/>
        <w:sz w:val="18"/>
        <w:szCs w:val="24"/>
      </w:rPr>
      <w:t>Draft</w:t>
    </w:r>
    <w:r>
      <w:rPr>
        <w:rFonts w:cs="Arial"/>
        <w:sz w:val="18"/>
        <w:szCs w:val="24"/>
      </w:rPr>
      <w:t xml:space="preserve"> Planning Proposal </w:t>
    </w:r>
    <w:r w:rsidRPr="00C448A1">
      <w:rPr>
        <w:rFonts w:cs="Arial"/>
        <w:sz w:val="18"/>
        <w:szCs w:val="24"/>
      </w:rPr>
      <w:t>PP00</w:t>
    </w:r>
    <w:r>
      <w:rPr>
        <w:rFonts w:cs="Arial"/>
        <w:sz w:val="18"/>
        <w:szCs w:val="24"/>
      </w:rPr>
      <w:t>3</w:t>
    </w:r>
    <w:r w:rsidRPr="00C448A1">
      <w:rPr>
        <w:rFonts w:cs="Arial"/>
        <w:sz w:val="18"/>
        <w:szCs w:val="24"/>
      </w:rPr>
      <w:t xml:space="preserve"> </w:t>
    </w:r>
    <w:r>
      <w:rPr>
        <w:rFonts w:cs="Arial"/>
        <w:sz w:val="18"/>
        <w:szCs w:val="24"/>
      </w:rPr>
      <w:t>–</w:t>
    </w:r>
    <w:r w:rsidRPr="00C448A1">
      <w:rPr>
        <w:rFonts w:cs="Arial"/>
        <w:sz w:val="18"/>
        <w:szCs w:val="24"/>
      </w:rPr>
      <w:t xml:space="preserve"> </w:t>
    </w:r>
    <w:r>
      <w:rPr>
        <w:rFonts w:cs="Arial"/>
        <w:sz w:val="18"/>
        <w:szCs w:val="24"/>
      </w:rPr>
      <w:t>Shoalhaven LEP 2014 Housekeeping Amendment – Stage 2 (49237E)</w:t>
    </w:r>
  </w:p>
  <w:p w:rsidR="00413C4F" w:rsidRPr="00C448A1" w:rsidRDefault="00413C4F">
    <w:pPr>
      <w:pStyle w:val="Header"/>
      <w:rPr>
        <w:rFonts w:cs="Arial"/>
        <w:sz w:val="18"/>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65DBD"/>
    <w:multiLevelType w:val="hybridMultilevel"/>
    <w:tmpl w:val="BD68C4A6"/>
    <w:lvl w:ilvl="0" w:tplc="49769B2C">
      <w:start w:val="5"/>
      <w:numFmt w:val="bullet"/>
      <w:lvlText w:val="-"/>
      <w:lvlJc w:val="left"/>
      <w:pPr>
        <w:ind w:left="720" w:hanging="360"/>
      </w:pPr>
      <w:rPr>
        <w:rFonts w:ascii="Arial Narrow" w:eastAsiaTheme="minorHAnsi" w:hAnsi="Arial Narrow"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2116AD8"/>
    <w:multiLevelType w:val="hybridMultilevel"/>
    <w:tmpl w:val="07300572"/>
    <w:lvl w:ilvl="0" w:tplc="431A9DAE">
      <w:start w:val="1"/>
      <w:numFmt w:val="decimal"/>
      <w:lvlText w:val="%1."/>
      <w:lvlJc w:val="left"/>
      <w:pPr>
        <w:ind w:left="502"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035E67EF"/>
    <w:multiLevelType w:val="hybridMultilevel"/>
    <w:tmpl w:val="F7E6F6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nsid w:val="041C4E94"/>
    <w:multiLevelType w:val="hybridMultilevel"/>
    <w:tmpl w:val="9E30419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057B021A"/>
    <w:multiLevelType w:val="hybridMultilevel"/>
    <w:tmpl w:val="A9A8FF8A"/>
    <w:lvl w:ilvl="0" w:tplc="49769B2C">
      <w:start w:val="5"/>
      <w:numFmt w:val="bullet"/>
      <w:lvlText w:val="-"/>
      <w:lvlJc w:val="left"/>
      <w:pPr>
        <w:ind w:left="720" w:hanging="360"/>
      </w:pPr>
      <w:rPr>
        <w:rFonts w:ascii="Arial Narrow" w:eastAsiaTheme="minorHAnsi" w:hAnsi="Arial Narrow"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57B6BE8"/>
    <w:multiLevelType w:val="hybridMultilevel"/>
    <w:tmpl w:val="6FF0A1FC"/>
    <w:lvl w:ilvl="0" w:tplc="A080D01A">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0717283F"/>
    <w:multiLevelType w:val="hybridMultilevel"/>
    <w:tmpl w:val="7EDEB3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084D2703"/>
    <w:multiLevelType w:val="hybridMultilevel"/>
    <w:tmpl w:val="A53EAE9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nsid w:val="08A5656B"/>
    <w:multiLevelType w:val="hybridMultilevel"/>
    <w:tmpl w:val="FCA0407A"/>
    <w:lvl w:ilvl="0" w:tplc="30663CBA">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0A3427A4"/>
    <w:multiLevelType w:val="hybridMultilevel"/>
    <w:tmpl w:val="FDCC41A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nsid w:val="0B6F5AAD"/>
    <w:multiLevelType w:val="hybridMultilevel"/>
    <w:tmpl w:val="F25EC3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0C3A3595"/>
    <w:multiLevelType w:val="hybridMultilevel"/>
    <w:tmpl w:val="9B8CB99C"/>
    <w:lvl w:ilvl="0" w:tplc="49769B2C">
      <w:start w:val="5"/>
      <w:numFmt w:val="bullet"/>
      <w:lvlText w:val="-"/>
      <w:lvlJc w:val="left"/>
      <w:pPr>
        <w:ind w:left="720" w:hanging="360"/>
      </w:pPr>
      <w:rPr>
        <w:rFonts w:ascii="Arial Narrow" w:eastAsiaTheme="minorHAnsi" w:hAnsi="Arial Narrow"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0E784E8A"/>
    <w:multiLevelType w:val="hybridMultilevel"/>
    <w:tmpl w:val="B450ED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nsid w:val="0E8B1E69"/>
    <w:multiLevelType w:val="hybridMultilevel"/>
    <w:tmpl w:val="D2FC9C9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0EBC7B4D"/>
    <w:multiLevelType w:val="hybridMultilevel"/>
    <w:tmpl w:val="B1F0E838"/>
    <w:lvl w:ilvl="0" w:tplc="4D94B808">
      <w:start w:val="5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0FB96C09"/>
    <w:multiLevelType w:val="hybridMultilevel"/>
    <w:tmpl w:val="2E1EB9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nsid w:val="1161689F"/>
    <w:multiLevelType w:val="hybridMultilevel"/>
    <w:tmpl w:val="AB8CC5A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147F7F31"/>
    <w:multiLevelType w:val="hybridMultilevel"/>
    <w:tmpl w:val="8B6C1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15033922"/>
    <w:multiLevelType w:val="hybridMultilevel"/>
    <w:tmpl w:val="515819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17C34D3C"/>
    <w:multiLevelType w:val="hybridMultilevel"/>
    <w:tmpl w:val="D14603BC"/>
    <w:lvl w:ilvl="0" w:tplc="431A9DAE">
      <w:start w:val="1"/>
      <w:numFmt w:val="decimal"/>
      <w:lvlText w:val="%1."/>
      <w:lvlJc w:val="left"/>
      <w:pPr>
        <w:ind w:left="502"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192C5897"/>
    <w:multiLevelType w:val="hybridMultilevel"/>
    <w:tmpl w:val="D92AD00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nsid w:val="1C104B75"/>
    <w:multiLevelType w:val="hybridMultilevel"/>
    <w:tmpl w:val="3750498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nsid w:val="1C872377"/>
    <w:multiLevelType w:val="hybridMultilevel"/>
    <w:tmpl w:val="6A0A59C6"/>
    <w:lvl w:ilvl="0" w:tplc="431A9DAE">
      <w:start w:val="1"/>
      <w:numFmt w:val="decimal"/>
      <w:lvlText w:val="%1."/>
      <w:lvlJc w:val="left"/>
      <w:pPr>
        <w:ind w:left="502"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1E6C44A9"/>
    <w:multiLevelType w:val="hybridMultilevel"/>
    <w:tmpl w:val="B81EC4F0"/>
    <w:lvl w:ilvl="0" w:tplc="49769B2C">
      <w:start w:val="5"/>
      <w:numFmt w:val="bullet"/>
      <w:lvlText w:val="-"/>
      <w:lvlJc w:val="left"/>
      <w:pPr>
        <w:ind w:left="720" w:hanging="360"/>
      </w:pPr>
      <w:rPr>
        <w:rFonts w:ascii="Arial Narrow" w:eastAsiaTheme="minorHAnsi" w:hAnsi="Arial Narrow"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204F217F"/>
    <w:multiLevelType w:val="hybridMultilevel"/>
    <w:tmpl w:val="5DE473B4"/>
    <w:lvl w:ilvl="0" w:tplc="49769B2C">
      <w:start w:val="5"/>
      <w:numFmt w:val="bullet"/>
      <w:lvlText w:val="-"/>
      <w:lvlJc w:val="left"/>
      <w:pPr>
        <w:ind w:left="720" w:hanging="360"/>
      </w:pPr>
      <w:rPr>
        <w:rFonts w:ascii="Arial Narrow" w:eastAsiaTheme="minorHAnsi" w:hAnsi="Arial Narrow"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22357C21"/>
    <w:multiLevelType w:val="hybridMultilevel"/>
    <w:tmpl w:val="9B5CA392"/>
    <w:lvl w:ilvl="0" w:tplc="49769B2C">
      <w:start w:val="5"/>
      <w:numFmt w:val="bullet"/>
      <w:lvlText w:val="-"/>
      <w:lvlJc w:val="left"/>
      <w:pPr>
        <w:ind w:left="720" w:hanging="360"/>
      </w:pPr>
      <w:rPr>
        <w:rFonts w:ascii="Arial Narrow" w:eastAsiaTheme="minorHAnsi" w:hAnsi="Arial Narrow"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237166DB"/>
    <w:multiLevelType w:val="hybridMultilevel"/>
    <w:tmpl w:val="ACD84608"/>
    <w:lvl w:ilvl="0" w:tplc="0C090001">
      <w:start w:val="1"/>
      <w:numFmt w:val="bullet"/>
      <w:lvlText w:val=""/>
      <w:lvlJc w:val="left"/>
      <w:pPr>
        <w:ind w:left="360" w:hanging="360"/>
      </w:pPr>
      <w:rPr>
        <w:rFonts w:ascii="Symbol" w:hAnsi="Symbol" w:hint="default"/>
      </w:rPr>
    </w:lvl>
    <w:lvl w:ilvl="1" w:tplc="0C09000F">
      <w:start w:val="1"/>
      <w:numFmt w:val="decimal"/>
      <w:lvlText w:val="%2."/>
      <w:lvlJc w:val="left"/>
      <w:pPr>
        <w:ind w:left="1080" w:hanging="360"/>
      </w:pPr>
      <w:rPr>
        <w:rFonts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nsid w:val="23B105EB"/>
    <w:multiLevelType w:val="hybridMultilevel"/>
    <w:tmpl w:val="2508ECC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nsid w:val="26D16B53"/>
    <w:multiLevelType w:val="hybridMultilevel"/>
    <w:tmpl w:val="8CA897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nsid w:val="26ED0045"/>
    <w:multiLevelType w:val="hybridMultilevel"/>
    <w:tmpl w:val="A39407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nsid w:val="270057EC"/>
    <w:multiLevelType w:val="hybridMultilevel"/>
    <w:tmpl w:val="6FEC24B8"/>
    <w:lvl w:ilvl="0" w:tplc="A080D01A">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29B37604"/>
    <w:multiLevelType w:val="hybridMultilevel"/>
    <w:tmpl w:val="81D2C2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nsid w:val="2DB70575"/>
    <w:multiLevelType w:val="multilevel"/>
    <w:tmpl w:val="303CFE5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nsid w:val="2F673422"/>
    <w:multiLevelType w:val="hybridMultilevel"/>
    <w:tmpl w:val="098C8F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nsid w:val="31FB39B1"/>
    <w:multiLevelType w:val="hybridMultilevel"/>
    <w:tmpl w:val="0CC2EC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332307D0"/>
    <w:multiLevelType w:val="hybridMultilevel"/>
    <w:tmpl w:val="BBFA05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33602837"/>
    <w:multiLevelType w:val="hybridMultilevel"/>
    <w:tmpl w:val="2508ECC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nsid w:val="33E067B1"/>
    <w:multiLevelType w:val="hybridMultilevel"/>
    <w:tmpl w:val="36F6F8BE"/>
    <w:lvl w:ilvl="0" w:tplc="EB0608BA">
      <w:start w:val="1"/>
      <w:numFmt w:val="decimal"/>
      <w:lvlText w:val="%1."/>
      <w:lvlJc w:val="left"/>
      <w:pPr>
        <w:ind w:left="502"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nsid w:val="34167A57"/>
    <w:multiLevelType w:val="hybridMultilevel"/>
    <w:tmpl w:val="4526485A"/>
    <w:lvl w:ilvl="0" w:tplc="49769B2C">
      <w:start w:val="5"/>
      <w:numFmt w:val="bullet"/>
      <w:lvlText w:val="-"/>
      <w:lvlJc w:val="left"/>
      <w:pPr>
        <w:ind w:left="720" w:hanging="360"/>
      </w:pPr>
      <w:rPr>
        <w:rFonts w:ascii="Arial Narrow" w:eastAsiaTheme="minorHAnsi" w:hAnsi="Arial Narrow"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364D699E"/>
    <w:multiLevelType w:val="hybridMultilevel"/>
    <w:tmpl w:val="5134868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nsid w:val="42127357"/>
    <w:multiLevelType w:val="hybridMultilevel"/>
    <w:tmpl w:val="5A4A60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nsid w:val="42DA5864"/>
    <w:multiLevelType w:val="hybridMultilevel"/>
    <w:tmpl w:val="0634692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nsid w:val="47CC1C28"/>
    <w:multiLevelType w:val="hybridMultilevel"/>
    <w:tmpl w:val="A304558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nsid w:val="4BF361B3"/>
    <w:multiLevelType w:val="hybridMultilevel"/>
    <w:tmpl w:val="5B0084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nsid w:val="4E3B65C0"/>
    <w:multiLevelType w:val="hybridMultilevel"/>
    <w:tmpl w:val="BFA6F45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nsid w:val="501A37CA"/>
    <w:multiLevelType w:val="hybridMultilevel"/>
    <w:tmpl w:val="6936A8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nsid w:val="50C13565"/>
    <w:multiLevelType w:val="hybridMultilevel"/>
    <w:tmpl w:val="9F1EB6B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nsid w:val="51974F35"/>
    <w:multiLevelType w:val="hybridMultilevel"/>
    <w:tmpl w:val="C9B4843C"/>
    <w:lvl w:ilvl="0" w:tplc="49769B2C">
      <w:start w:val="5"/>
      <w:numFmt w:val="bullet"/>
      <w:lvlText w:val="-"/>
      <w:lvlJc w:val="left"/>
      <w:pPr>
        <w:ind w:left="720" w:hanging="360"/>
      </w:pPr>
      <w:rPr>
        <w:rFonts w:ascii="Arial Narrow" w:eastAsiaTheme="minorHAnsi" w:hAnsi="Arial Narrow"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nsid w:val="542672FA"/>
    <w:multiLevelType w:val="hybridMultilevel"/>
    <w:tmpl w:val="050887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9">
    <w:nsid w:val="54295F8E"/>
    <w:multiLevelType w:val="hybridMultilevel"/>
    <w:tmpl w:val="2B5CAE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nsid w:val="56F701CA"/>
    <w:multiLevelType w:val="hybridMultilevel"/>
    <w:tmpl w:val="FDEE4892"/>
    <w:lvl w:ilvl="0" w:tplc="67D4A546">
      <w:start w:val="6"/>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nsid w:val="58184BCD"/>
    <w:multiLevelType w:val="hybridMultilevel"/>
    <w:tmpl w:val="7758CC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nsid w:val="587D7F1C"/>
    <w:multiLevelType w:val="hybridMultilevel"/>
    <w:tmpl w:val="248A4D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nsid w:val="59FC6DE8"/>
    <w:multiLevelType w:val="hybridMultilevel"/>
    <w:tmpl w:val="605879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nsid w:val="5C81129B"/>
    <w:multiLevelType w:val="hybridMultilevel"/>
    <w:tmpl w:val="7BEED3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nsid w:val="5F0A46BC"/>
    <w:multiLevelType w:val="hybridMultilevel"/>
    <w:tmpl w:val="42CAB0F8"/>
    <w:lvl w:ilvl="0" w:tplc="B3984756">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nsid w:val="5F300699"/>
    <w:multiLevelType w:val="hybridMultilevel"/>
    <w:tmpl w:val="AAD408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7">
    <w:nsid w:val="5F836DE3"/>
    <w:multiLevelType w:val="hybridMultilevel"/>
    <w:tmpl w:val="E3A0F2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8">
    <w:nsid w:val="603821C2"/>
    <w:multiLevelType w:val="hybridMultilevel"/>
    <w:tmpl w:val="81AABB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9">
    <w:nsid w:val="612C2CD3"/>
    <w:multiLevelType w:val="hybridMultilevel"/>
    <w:tmpl w:val="9884855E"/>
    <w:lvl w:ilvl="0" w:tplc="1B666448">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nsid w:val="62940E25"/>
    <w:multiLevelType w:val="hybridMultilevel"/>
    <w:tmpl w:val="974E26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1">
    <w:nsid w:val="633B1555"/>
    <w:multiLevelType w:val="hybridMultilevel"/>
    <w:tmpl w:val="9E30419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nsid w:val="63F90B1C"/>
    <w:multiLevelType w:val="hybridMultilevel"/>
    <w:tmpl w:val="07300572"/>
    <w:lvl w:ilvl="0" w:tplc="431A9DAE">
      <w:start w:val="1"/>
      <w:numFmt w:val="decimal"/>
      <w:lvlText w:val="%1."/>
      <w:lvlJc w:val="left"/>
      <w:pPr>
        <w:ind w:left="502"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nsid w:val="65466AAC"/>
    <w:multiLevelType w:val="hybridMultilevel"/>
    <w:tmpl w:val="4D982A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nsid w:val="66051B7A"/>
    <w:multiLevelType w:val="hybridMultilevel"/>
    <w:tmpl w:val="A74454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nsid w:val="66330447"/>
    <w:multiLevelType w:val="hybridMultilevel"/>
    <w:tmpl w:val="93B866C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6">
    <w:nsid w:val="69052972"/>
    <w:multiLevelType w:val="hybridMultilevel"/>
    <w:tmpl w:val="978E990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7">
    <w:nsid w:val="6B7C454B"/>
    <w:multiLevelType w:val="hybridMultilevel"/>
    <w:tmpl w:val="262A6464"/>
    <w:lvl w:ilvl="0" w:tplc="A8E61868">
      <w:start w:val="4"/>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nsid w:val="6EA20957"/>
    <w:multiLevelType w:val="hybridMultilevel"/>
    <w:tmpl w:val="1D8CFC9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9">
    <w:nsid w:val="6EAA3ED4"/>
    <w:multiLevelType w:val="hybridMultilevel"/>
    <w:tmpl w:val="085028F4"/>
    <w:lvl w:ilvl="0" w:tplc="1B666448">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nsid w:val="6EAD42DC"/>
    <w:multiLevelType w:val="hybridMultilevel"/>
    <w:tmpl w:val="6C7A235C"/>
    <w:lvl w:ilvl="0" w:tplc="91D6366E">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nsid w:val="718C51FE"/>
    <w:multiLevelType w:val="hybridMultilevel"/>
    <w:tmpl w:val="29587EE8"/>
    <w:lvl w:ilvl="0" w:tplc="0C090001">
      <w:start w:val="1"/>
      <w:numFmt w:val="bullet"/>
      <w:lvlText w:val=""/>
      <w:lvlJc w:val="left"/>
      <w:pPr>
        <w:ind w:left="360" w:hanging="360"/>
      </w:pPr>
      <w:rPr>
        <w:rFonts w:ascii="Symbol" w:hAnsi="Symbol" w:hint="default"/>
      </w:rPr>
    </w:lvl>
    <w:lvl w:ilvl="1" w:tplc="2DE899F8">
      <w:start w:val="6"/>
      <w:numFmt w:val="bullet"/>
      <w:lvlText w:val="•"/>
      <w:lvlJc w:val="left"/>
      <w:pPr>
        <w:ind w:left="1440" w:hanging="720"/>
      </w:pPr>
      <w:rPr>
        <w:rFonts w:ascii="Arial" w:eastAsiaTheme="minorHAnsi" w:hAnsi="Arial" w:cs="Aria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nsid w:val="72312438"/>
    <w:multiLevelType w:val="hybridMultilevel"/>
    <w:tmpl w:val="E44831F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nsid w:val="76EC044F"/>
    <w:multiLevelType w:val="hybridMultilevel"/>
    <w:tmpl w:val="69A41A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4">
    <w:nsid w:val="798D7B08"/>
    <w:multiLevelType w:val="hybridMultilevel"/>
    <w:tmpl w:val="0ED6A75C"/>
    <w:lvl w:ilvl="0" w:tplc="0C090001">
      <w:start w:val="1"/>
      <w:numFmt w:val="bullet"/>
      <w:lvlText w:val=""/>
      <w:lvlJc w:val="left"/>
      <w:pPr>
        <w:ind w:left="360" w:hanging="360"/>
      </w:pPr>
      <w:rPr>
        <w:rFonts w:ascii="Symbol" w:hAnsi="Symbol" w:hint="default"/>
      </w:rPr>
    </w:lvl>
    <w:lvl w:ilvl="1" w:tplc="1B666448">
      <w:numFmt w:val="bullet"/>
      <w:lvlText w:val="-"/>
      <w:lvlJc w:val="left"/>
      <w:pPr>
        <w:ind w:left="1080" w:hanging="360"/>
      </w:pPr>
      <w:rPr>
        <w:rFonts w:ascii="Arial" w:eastAsiaTheme="minorHAnsi" w:hAnsi="Arial" w:cs="Aria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5">
    <w:nsid w:val="79A73F47"/>
    <w:multiLevelType w:val="hybridMultilevel"/>
    <w:tmpl w:val="9D843D64"/>
    <w:lvl w:ilvl="0" w:tplc="49769B2C">
      <w:start w:val="5"/>
      <w:numFmt w:val="bullet"/>
      <w:lvlText w:val="-"/>
      <w:lvlJc w:val="left"/>
      <w:pPr>
        <w:ind w:left="720" w:hanging="360"/>
      </w:pPr>
      <w:rPr>
        <w:rFonts w:ascii="Arial Narrow" w:eastAsiaTheme="minorHAnsi" w:hAnsi="Arial Narrow"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nsid w:val="7B3868F9"/>
    <w:multiLevelType w:val="hybridMultilevel"/>
    <w:tmpl w:val="E4BCAB5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7">
    <w:nsid w:val="7B3F006D"/>
    <w:multiLevelType w:val="hybridMultilevel"/>
    <w:tmpl w:val="44D86EF4"/>
    <w:lvl w:ilvl="0" w:tplc="49769B2C">
      <w:start w:val="5"/>
      <w:numFmt w:val="bullet"/>
      <w:lvlText w:val="-"/>
      <w:lvlJc w:val="left"/>
      <w:pPr>
        <w:ind w:left="720" w:hanging="360"/>
      </w:pPr>
      <w:rPr>
        <w:rFonts w:ascii="Arial Narrow" w:eastAsiaTheme="minorHAnsi" w:hAnsi="Arial Narrow"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nsid w:val="7BC924CE"/>
    <w:multiLevelType w:val="hybridMultilevel"/>
    <w:tmpl w:val="F792375C"/>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nsid w:val="7E9E48BC"/>
    <w:multiLevelType w:val="hybridMultilevel"/>
    <w:tmpl w:val="56683774"/>
    <w:lvl w:ilvl="0" w:tplc="1B666448">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1"/>
  </w:num>
  <w:num w:numId="2">
    <w:abstractNumId w:val="53"/>
  </w:num>
  <w:num w:numId="3">
    <w:abstractNumId w:val="24"/>
  </w:num>
  <w:num w:numId="4">
    <w:abstractNumId w:val="78"/>
  </w:num>
  <w:num w:numId="5">
    <w:abstractNumId w:val="5"/>
  </w:num>
  <w:num w:numId="6">
    <w:abstractNumId w:val="47"/>
  </w:num>
  <w:num w:numId="7">
    <w:abstractNumId w:val="38"/>
  </w:num>
  <w:num w:numId="8">
    <w:abstractNumId w:val="11"/>
  </w:num>
  <w:num w:numId="9">
    <w:abstractNumId w:val="77"/>
  </w:num>
  <w:num w:numId="10">
    <w:abstractNumId w:val="4"/>
  </w:num>
  <w:num w:numId="11">
    <w:abstractNumId w:val="23"/>
  </w:num>
  <w:num w:numId="12">
    <w:abstractNumId w:val="0"/>
  </w:num>
  <w:num w:numId="13">
    <w:abstractNumId w:val="75"/>
  </w:num>
  <w:num w:numId="14">
    <w:abstractNumId w:val="29"/>
  </w:num>
  <w:num w:numId="15">
    <w:abstractNumId w:val="48"/>
  </w:num>
  <w:num w:numId="16">
    <w:abstractNumId w:val="56"/>
  </w:num>
  <w:num w:numId="17">
    <w:abstractNumId w:val="50"/>
  </w:num>
  <w:num w:numId="18">
    <w:abstractNumId w:val="55"/>
  </w:num>
  <w:num w:numId="19">
    <w:abstractNumId w:val="43"/>
  </w:num>
  <w:num w:numId="20">
    <w:abstractNumId w:val="58"/>
  </w:num>
  <w:num w:numId="21">
    <w:abstractNumId w:val="68"/>
  </w:num>
  <w:num w:numId="22">
    <w:abstractNumId w:val="26"/>
  </w:num>
  <w:num w:numId="23">
    <w:abstractNumId w:val="21"/>
  </w:num>
  <w:num w:numId="24">
    <w:abstractNumId w:val="74"/>
  </w:num>
  <w:num w:numId="25">
    <w:abstractNumId w:val="28"/>
  </w:num>
  <w:num w:numId="26">
    <w:abstractNumId w:val="71"/>
  </w:num>
  <w:num w:numId="27">
    <w:abstractNumId w:val="59"/>
  </w:num>
  <w:num w:numId="28">
    <w:abstractNumId w:val="73"/>
  </w:num>
  <w:num w:numId="29">
    <w:abstractNumId w:val="44"/>
  </w:num>
  <w:num w:numId="30">
    <w:abstractNumId w:val="41"/>
  </w:num>
  <w:num w:numId="31">
    <w:abstractNumId w:val="69"/>
  </w:num>
  <w:num w:numId="32">
    <w:abstractNumId w:val="66"/>
  </w:num>
  <w:num w:numId="33">
    <w:abstractNumId w:val="16"/>
  </w:num>
  <w:num w:numId="34">
    <w:abstractNumId w:val="2"/>
  </w:num>
  <w:num w:numId="35">
    <w:abstractNumId w:val="45"/>
  </w:num>
  <w:num w:numId="36">
    <w:abstractNumId w:val="20"/>
  </w:num>
  <w:num w:numId="37">
    <w:abstractNumId w:val="79"/>
  </w:num>
  <w:num w:numId="38">
    <w:abstractNumId w:val="39"/>
  </w:num>
  <w:num w:numId="39">
    <w:abstractNumId w:val="9"/>
  </w:num>
  <w:num w:numId="40">
    <w:abstractNumId w:val="49"/>
  </w:num>
  <w:num w:numId="41">
    <w:abstractNumId w:val="54"/>
  </w:num>
  <w:num w:numId="42">
    <w:abstractNumId w:val="46"/>
  </w:num>
  <w:num w:numId="43">
    <w:abstractNumId w:val="31"/>
  </w:num>
  <w:num w:numId="44">
    <w:abstractNumId w:val="63"/>
  </w:num>
  <w:num w:numId="45">
    <w:abstractNumId w:val="15"/>
  </w:num>
  <w:num w:numId="46">
    <w:abstractNumId w:val="13"/>
  </w:num>
  <w:num w:numId="47">
    <w:abstractNumId w:val="36"/>
  </w:num>
  <w:num w:numId="48">
    <w:abstractNumId w:val="27"/>
  </w:num>
  <w:num w:numId="49">
    <w:abstractNumId w:val="32"/>
  </w:num>
  <w:num w:numId="5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9"/>
  </w:num>
  <w:num w:numId="53">
    <w:abstractNumId w:val="22"/>
  </w:num>
  <w:num w:numId="54">
    <w:abstractNumId w:val="62"/>
  </w:num>
  <w:num w:numId="55">
    <w:abstractNumId w:val="37"/>
  </w:num>
  <w:num w:numId="56">
    <w:abstractNumId w:val="8"/>
  </w:num>
  <w:num w:numId="57">
    <w:abstractNumId w:val="30"/>
  </w:num>
  <w:num w:numId="58">
    <w:abstractNumId w:val="14"/>
  </w:num>
  <w:num w:numId="59">
    <w:abstractNumId w:val="65"/>
  </w:num>
  <w:num w:numId="60">
    <w:abstractNumId w:val="35"/>
  </w:num>
  <w:num w:numId="61">
    <w:abstractNumId w:val="3"/>
  </w:num>
  <w:num w:numId="62">
    <w:abstractNumId w:val="61"/>
  </w:num>
  <w:num w:numId="63">
    <w:abstractNumId w:val="67"/>
  </w:num>
  <w:num w:numId="64">
    <w:abstractNumId w:val="70"/>
  </w:num>
  <w:num w:numId="65">
    <w:abstractNumId w:val="25"/>
  </w:num>
  <w:num w:numId="66">
    <w:abstractNumId w:val="17"/>
  </w:num>
  <w:num w:numId="67">
    <w:abstractNumId w:val="64"/>
  </w:num>
  <w:num w:numId="68">
    <w:abstractNumId w:val="34"/>
  </w:num>
  <w:num w:numId="69">
    <w:abstractNumId w:val="18"/>
  </w:num>
  <w:num w:numId="70">
    <w:abstractNumId w:val="6"/>
  </w:num>
  <w:num w:numId="71">
    <w:abstractNumId w:val="76"/>
  </w:num>
  <w:num w:numId="72">
    <w:abstractNumId w:val="33"/>
  </w:num>
  <w:num w:numId="73">
    <w:abstractNumId w:val="52"/>
  </w:num>
  <w:num w:numId="74">
    <w:abstractNumId w:val="40"/>
  </w:num>
  <w:num w:numId="75">
    <w:abstractNumId w:val="10"/>
  </w:num>
  <w:num w:numId="76">
    <w:abstractNumId w:val="42"/>
  </w:num>
  <w:num w:numId="77">
    <w:abstractNumId w:val="12"/>
  </w:num>
  <w:num w:numId="78">
    <w:abstractNumId w:val="7"/>
  </w:num>
  <w:num w:numId="79">
    <w:abstractNumId w:val="72"/>
  </w:num>
  <w:num w:numId="80">
    <w:abstractNumId w:val="60"/>
  </w:num>
  <w:num w:numId="81">
    <w:abstractNumId w:val="57"/>
  </w:num>
  <w:num w:numId="82">
    <w:abstractNumId w:val="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6146"/>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407E"/>
    <w:rsid w:val="000047E4"/>
    <w:rsid w:val="0000568D"/>
    <w:rsid w:val="00005899"/>
    <w:rsid w:val="00010C53"/>
    <w:rsid w:val="0001399E"/>
    <w:rsid w:val="000167B4"/>
    <w:rsid w:val="000223A2"/>
    <w:rsid w:val="00025FA2"/>
    <w:rsid w:val="000343D7"/>
    <w:rsid w:val="00036A87"/>
    <w:rsid w:val="00044DED"/>
    <w:rsid w:val="00046806"/>
    <w:rsid w:val="00046EF3"/>
    <w:rsid w:val="00051202"/>
    <w:rsid w:val="0005360A"/>
    <w:rsid w:val="0005703E"/>
    <w:rsid w:val="000704A0"/>
    <w:rsid w:val="00074C01"/>
    <w:rsid w:val="00074F30"/>
    <w:rsid w:val="00082875"/>
    <w:rsid w:val="000948AA"/>
    <w:rsid w:val="00095670"/>
    <w:rsid w:val="0009613C"/>
    <w:rsid w:val="000C069C"/>
    <w:rsid w:val="000C06FD"/>
    <w:rsid w:val="000C5F8E"/>
    <w:rsid w:val="000C7770"/>
    <w:rsid w:val="000D2886"/>
    <w:rsid w:val="000D316A"/>
    <w:rsid w:val="000D5924"/>
    <w:rsid w:val="000D7A86"/>
    <w:rsid w:val="000E4ECD"/>
    <w:rsid w:val="000F215E"/>
    <w:rsid w:val="000F4605"/>
    <w:rsid w:val="00105FA1"/>
    <w:rsid w:val="001067AD"/>
    <w:rsid w:val="0010688A"/>
    <w:rsid w:val="00111AAE"/>
    <w:rsid w:val="00114125"/>
    <w:rsid w:val="001226F8"/>
    <w:rsid w:val="0012330E"/>
    <w:rsid w:val="00123F0C"/>
    <w:rsid w:val="0013322C"/>
    <w:rsid w:val="00133528"/>
    <w:rsid w:val="00140149"/>
    <w:rsid w:val="00143B3C"/>
    <w:rsid w:val="001466E7"/>
    <w:rsid w:val="00152C37"/>
    <w:rsid w:val="00154583"/>
    <w:rsid w:val="00162312"/>
    <w:rsid w:val="001667BD"/>
    <w:rsid w:val="00167B6F"/>
    <w:rsid w:val="00167C79"/>
    <w:rsid w:val="00171E9D"/>
    <w:rsid w:val="00172201"/>
    <w:rsid w:val="00173645"/>
    <w:rsid w:val="00174AAC"/>
    <w:rsid w:val="001807A4"/>
    <w:rsid w:val="00183C1F"/>
    <w:rsid w:val="00186473"/>
    <w:rsid w:val="00191519"/>
    <w:rsid w:val="00197DE2"/>
    <w:rsid w:val="001A0494"/>
    <w:rsid w:val="001A2A5D"/>
    <w:rsid w:val="001A4F85"/>
    <w:rsid w:val="001A6B2B"/>
    <w:rsid w:val="001C0897"/>
    <w:rsid w:val="001C6820"/>
    <w:rsid w:val="001D441D"/>
    <w:rsid w:val="001D58E9"/>
    <w:rsid w:val="001E1F39"/>
    <w:rsid w:val="001E267F"/>
    <w:rsid w:val="001E627A"/>
    <w:rsid w:val="001E7FCA"/>
    <w:rsid w:val="001F4128"/>
    <w:rsid w:val="001F7A58"/>
    <w:rsid w:val="001F7B80"/>
    <w:rsid w:val="00200320"/>
    <w:rsid w:val="00200E9D"/>
    <w:rsid w:val="00206544"/>
    <w:rsid w:val="002112CA"/>
    <w:rsid w:val="0021242A"/>
    <w:rsid w:val="002168D9"/>
    <w:rsid w:val="00220EE6"/>
    <w:rsid w:val="00221602"/>
    <w:rsid w:val="00223BAD"/>
    <w:rsid w:val="002276F5"/>
    <w:rsid w:val="002316CA"/>
    <w:rsid w:val="00231BA9"/>
    <w:rsid w:val="00232204"/>
    <w:rsid w:val="00234221"/>
    <w:rsid w:val="00240BE4"/>
    <w:rsid w:val="002439F2"/>
    <w:rsid w:val="00253392"/>
    <w:rsid w:val="00254A9B"/>
    <w:rsid w:val="00256D9B"/>
    <w:rsid w:val="00267242"/>
    <w:rsid w:val="002724F2"/>
    <w:rsid w:val="00274EB4"/>
    <w:rsid w:val="002828B2"/>
    <w:rsid w:val="002879D9"/>
    <w:rsid w:val="00291415"/>
    <w:rsid w:val="00293F12"/>
    <w:rsid w:val="00295C47"/>
    <w:rsid w:val="002A1FE8"/>
    <w:rsid w:val="002A39CC"/>
    <w:rsid w:val="002A4325"/>
    <w:rsid w:val="002A63ED"/>
    <w:rsid w:val="002B3F32"/>
    <w:rsid w:val="002B7197"/>
    <w:rsid w:val="002C44DF"/>
    <w:rsid w:val="002C4941"/>
    <w:rsid w:val="002C5B88"/>
    <w:rsid w:val="002D552B"/>
    <w:rsid w:val="002D590F"/>
    <w:rsid w:val="002D7E39"/>
    <w:rsid w:val="002E6D38"/>
    <w:rsid w:val="002F2486"/>
    <w:rsid w:val="002F3124"/>
    <w:rsid w:val="002F3FFE"/>
    <w:rsid w:val="002F5807"/>
    <w:rsid w:val="002F6A34"/>
    <w:rsid w:val="002F7805"/>
    <w:rsid w:val="002F7E31"/>
    <w:rsid w:val="00301E6D"/>
    <w:rsid w:val="003134E3"/>
    <w:rsid w:val="00320B75"/>
    <w:rsid w:val="003228C0"/>
    <w:rsid w:val="00332831"/>
    <w:rsid w:val="003360C6"/>
    <w:rsid w:val="00337080"/>
    <w:rsid w:val="0033708D"/>
    <w:rsid w:val="00345330"/>
    <w:rsid w:val="00347214"/>
    <w:rsid w:val="00347CE0"/>
    <w:rsid w:val="00350585"/>
    <w:rsid w:val="00356E24"/>
    <w:rsid w:val="00366136"/>
    <w:rsid w:val="00366E93"/>
    <w:rsid w:val="00367D28"/>
    <w:rsid w:val="00372500"/>
    <w:rsid w:val="00385C26"/>
    <w:rsid w:val="00395AEF"/>
    <w:rsid w:val="00395B7A"/>
    <w:rsid w:val="00395BC5"/>
    <w:rsid w:val="0039711D"/>
    <w:rsid w:val="003A4BF1"/>
    <w:rsid w:val="003A62E4"/>
    <w:rsid w:val="003A7BC9"/>
    <w:rsid w:val="003B58C5"/>
    <w:rsid w:val="003C0C18"/>
    <w:rsid w:val="003C15BD"/>
    <w:rsid w:val="003C15DC"/>
    <w:rsid w:val="003C3943"/>
    <w:rsid w:val="003C4427"/>
    <w:rsid w:val="003C4812"/>
    <w:rsid w:val="003D37B0"/>
    <w:rsid w:val="003D3DC0"/>
    <w:rsid w:val="003D4897"/>
    <w:rsid w:val="003D79CA"/>
    <w:rsid w:val="003D7E27"/>
    <w:rsid w:val="003E0239"/>
    <w:rsid w:val="003E3B04"/>
    <w:rsid w:val="003E5A95"/>
    <w:rsid w:val="003F0AE2"/>
    <w:rsid w:val="003F0B2B"/>
    <w:rsid w:val="0040134B"/>
    <w:rsid w:val="004026E3"/>
    <w:rsid w:val="00404257"/>
    <w:rsid w:val="00412588"/>
    <w:rsid w:val="00413C4F"/>
    <w:rsid w:val="00417D1B"/>
    <w:rsid w:val="00420E24"/>
    <w:rsid w:val="004217FD"/>
    <w:rsid w:val="0042245C"/>
    <w:rsid w:val="00422B55"/>
    <w:rsid w:val="00422F57"/>
    <w:rsid w:val="0042646C"/>
    <w:rsid w:val="00427949"/>
    <w:rsid w:val="00430CBC"/>
    <w:rsid w:val="004330F5"/>
    <w:rsid w:val="004338CA"/>
    <w:rsid w:val="00434245"/>
    <w:rsid w:val="00437A9E"/>
    <w:rsid w:val="00446E50"/>
    <w:rsid w:val="00453E3C"/>
    <w:rsid w:val="00455C49"/>
    <w:rsid w:val="004625DC"/>
    <w:rsid w:val="00475E18"/>
    <w:rsid w:val="00476832"/>
    <w:rsid w:val="004776CE"/>
    <w:rsid w:val="004814A7"/>
    <w:rsid w:val="00483561"/>
    <w:rsid w:val="004872AC"/>
    <w:rsid w:val="00492DCA"/>
    <w:rsid w:val="00492F16"/>
    <w:rsid w:val="0049605F"/>
    <w:rsid w:val="004A21F3"/>
    <w:rsid w:val="004A3149"/>
    <w:rsid w:val="004A722F"/>
    <w:rsid w:val="004B4E70"/>
    <w:rsid w:val="004B5EEE"/>
    <w:rsid w:val="004B5F37"/>
    <w:rsid w:val="004C09B3"/>
    <w:rsid w:val="004D4BEC"/>
    <w:rsid w:val="004E0FF0"/>
    <w:rsid w:val="004F13DC"/>
    <w:rsid w:val="004F2E14"/>
    <w:rsid w:val="004F533D"/>
    <w:rsid w:val="004F7DD1"/>
    <w:rsid w:val="00503A13"/>
    <w:rsid w:val="005108A8"/>
    <w:rsid w:val="00511678"/>
    <w:rsid w:val="005142E4"/>
    <w:rsid w:val="00516493"/>
    <w:rsid w:val="00516AA1"/>
    <w:rsid w:val="00521793"/>
    <w:rsid w:val="00533E2A"/>
    <w:rsid w:val="0053450A"/>
    <w:rsid w:val="00534F9E"/>
    <w:rsid w:val="00537393"/>
    <w:rsid w:val="00537DA9"/>
    <w:rsid w:val="00544AA6"/>
    <w:rsid w:val="00545026"/>
    <w:rsid w:val="005455A4"/>
    <w:rsid w:val="00550DCD"/>
    <w:rsid w:val="00551948"/>
    <w:rsid w:val="00553F41"/>
    <w:rsid w:val="00563CDF"/>
    <w:rsid w:val="00574B22"/>
    <w:rsid w:val="00575D7F"/>
    <w:rsid w:val="00576C03"/>
    <w:rsid w:val="00580C9A"/>
    <w:rsid w:val="00591388"/>
    <w:rsid w:val="00592107"/>
    <w:rsid w:val="00596331"/>
    <w:rsid w:val="005963CB"/>
    <w:rsid w:val="005A2FA0"/>
    <w:rsid w:val="005A3673"/>
    <w:rsid w:val="005A4F4E"/>
    <w:rsid w:val="005A70C5"/>
    <w:rsid w:val="005B184D"/>
    <w:rsid w:val="005B3B02"/>
    <w:rsid w:val="005B3E05"/>
    <w:rsid w:val="005B5195"/>
    <w:rsid w:val="005B533E"/>
    <w:rsid w:val="005B569D"/>
    <w:rsid w:val="005B59F2"/>
    <w:rsid w:val="005C3CC0"/>
    <w:rsid w:val="005C5BDF"/>
    <w:rsid w:val="005D1181"/>
    <w:rsid w:val="005D4509"/>
    <w:rsid w:val="005D5A7E"/>
    <w:rsid w:val="005D6759"/>
    <w:rsid w:val="005E0441"/>
    <w:rsid w:val="005E1AF8"/>
    <w:rsid w:val="005E6CD4"/>
    <w:rsid w:val="005F0F5F"/>
    <w:rsid w:val="005F7DB9"/>
    <w:rsid w:val="006031F6"/>
    <w:rsid w:val="006078BB"/>
    <w:rsid w:val="006111C2"/>
    <w:rsid w:val="006218EC"/>
    <w:rsid w:val="00622084"/>
    <w:rsid w:val="00623218"/>
    <w:rsid w:val="0062482D"/>
    <w:rsid w:val="0063041E"/>
    <w:rsid w:val="00631E53"/>
    <w:rsid w:val="00635CDA"/>
    <w:rsid w:val="00640165"/>
    <w:rsid w:val="00640632"/>
    <w:rsid w:val="0064377F"/>
    <w:rsid w:val="006458B9"/>
    <w:rsid w:val="00646118"/>
    <w:rsid w:val="006472CD"/>
    <w:rsid w:val="00647F2B"/>
    <w:rsid w:val="00651B42"/>
    <w:rsid w:val="00652C22"/>
    <w:rsid w:val="006652DF"/>
    <w:rsid w:val="00665317"/>
    <w:rsid w:val="00672449"/>
    <w:rsid w:val="00675FAD"/>
    <w:rsid w:val="006822BE"/>
    <w:rsid w:val="00684073"/>
    <w:rsid w:val="00690983"/>
    <w:rsid w:val="00696044"/>
    <w:rsid w:val="006A2BDC"/>
    <w:rsid w:val="006A40F1"/>
    <w:rsid w:val="006A6170"/>
    <w:rsid w:val="006A7CB5"/>
    <w:rsid w:val="006B2E02"/>
    <w:rsid w:val="006B31B9"/>
    <w:rsid w:val="006B4579"/>
    <w:rsid w:val="006B4A13"/>
    <w:rsid w:val="006B5EC2"/>
    <w:rsid w:val="006B67CD"/>
    <w:rsid w:val="006C65C1"/>
    <w:rsid w:val="006C6C78"/>
    <w:rsid w:val="006D01BC"/>
    <w:rsid w:val="006D0341"/>
    <w:rsid w:val="006D24DA"/>
    <w:rsid w:val="006D3338"/>
    <w:rsid w:val="006D7ACB"/>
    <w:rsid w:val="006E04C3"/>
    <w:rsid w:val="006E089F"/>
    <w:rsid w:val="006E0E46"/>
    <w:rsid w:val="006E6FC9"/>
    <w:rsid w:val="006E7519"/>
    <w:rsid w:val="006F00ED"/>
    <w:rsid w:val="006F2866"/>
    <w:rsid w:val="006F7E25"/>
    <w:rsid w:val="00705FDD"/>
    <w:rsid w:val="00707FC4"/>
    <w:rsid w:val="00710F33"/>
    <w:rsid w:val="007159F1"/>
    <w:rsid w:val="00715CDA"/>
    <w:rsid w:val="00720F0D"/>
    <w:rsid w:val="0072179F"/>
    <w:rsid w:val="00723B63"/>
    <w:rsid w:val="00726702"/>
    <w:rsid w:val="00727E71"/>
    <w:rsid w:val="007317C1"/>
    <w:rsid w:val="00731B34"/>
    <w:rsid w:val="0073241D"/>
    <w:rsid w:val="0073289B"/>
    <w:rsid w:val="00733DFA"/>
    <w:rsid w:val="007350FB"/>
    <w:rsid w:val="00740357"/>
    <w:rsid w:val="007467C1"/>
    <w:rsid w:val="007516B1"/>
    <w:rsid w:val="00755130"/>
    <w:rsid w:val="00757B5D"/>
    <w:rsid w:val="00762248"/>
    <w:rsid w:val="0076295A"/>
    <w:rsid w:val="00763CDF"/>
    <w:rsid w:val="00763EFB"/>
    <w:rsid w:val="0076603D"/>
    <w:rsid w:val="007674C7"/>
    <w:rsid w:val="007702D0"/>
    <w:rsid w:val="007714B0"/>
    <w:rsid w:val="0077437F"/>
    <w:rsid w:val="00774F65"/>
    <w:rsid w:val="00775EBB"/>
    <w:rsid w:val="00776876"/>
    <w:rsid w:val="00782CD6"/>
    <w:rsid w:val="00784DB4"/>
    <w:rsid w:val="0078541E"/>
    <w:rsid w:val="00785839"/>
    <w:rsid w:val="00792604"/>
    <w:rsid w:val="0079465D"/>
    <w:rsid w:val="007B2CC7"/>
    <w:rsid w:val="007C41B9"/>
    <w:rsid w:val="007C537B"/>
    <w:rsid w:val="007C6C45"/>
    <w:rsid w:val="007C7EDA"/>
    <w:rsid w:val="007D0604"/>
    <w:rsid w:val="007E1320"/>
    <w:rsid w:val="007E2D58"/>
    <w:rsid w:val="007E47A8"/>
    <w:rsid w:val="007E6075"/>
    <w:rsid w:val="007E77FB"/>
    <w:rsid w:val="00802601"/>
    <w:rsid w:val="0080726D"/>
    <w:rsid w:val="008113D4"/>
    <w:rsid w:val="008141AA"/>
    <w:rsid w:val="00817F21"/>
    <w:rsid w:val="00826FB6"/>
    <w:rsid w:val="008314E5"/>
    <w:rsid w:val="00832E35"/>
    <w:rsid w:val="0083567D"/>
    <w:rsid w:val="0084111D"/>
    <w:rsid w:val="00841355"/>
    <w:rsid w:val="008463A0"/>
    <w:rsid w:val="00847C8E"/>
    <w:rsid w:val="00852BF0"/>
    <w:rsid w:val="00856696"/>
    <w:rsid w:val="00861613"/>
    <w:rsid w:val="00861A17"/>
    <w:rsid w:val="008636C4"/>
    <w:rsid w:val="00864544"/>
    <w:rsid w:val="00865C7E"/>
    <w:rsid w:val="00871FD4"/>
    <w:rsid w:val="00872554"/>
    <w:rsid w:val="00874830"/>
    <w:rsid w:val="008754C7"/>
    <w:rsid w:val="00886C27"/>
    <w:rsid w:val="00892197"/>
    <w:rsid w:val="00897128"/>
    <w:rsid w:val="00897EB3"/>
    <w:rsid w:val="008A7687"/>
    <w:rsid w:val="008B631E"/>
    <w:rsid w:val="008B6914"/>
    <w:rsid w:val="008B6BA7"/>
    <w:rsid w:val="008C2D7A"/>
    <w:rsid w:val="008C62F5"/>
    <w:rsid w:val="008C650E"/>
    <w:rsid w:val="008C6BA2"/>
    <w:rsid w:val="008D3D93"/>
    <w:rsid w:val="008D56F5"/>
    <w:rsid w:val="008D6581"/>
    <w:rsid w:val="008D7056"/>
    <w:rsid w:val="008E198B"/>
    <w:rsid w:val="008F1283"/>
    <w:rsid w:val="008F5630"/>
    <w:rsid w:val="0090365E"/>
    <w:rsid w:val="00904759"/>
    <w:rsid w:val="0090611D"/>
    <w:rsid w:val="009062C7"/>
    <w:rsid w:val="009072FF"/>
    <w:rsid w:val="009121DF"/>
    <w:rsid w:val="00912991"/>
    <w:rsid w:val="00912F52"/>
    <w:rsid w:val="0091505E"/>
    <w:rsid w:val="00916114"/>
    <w:rsid w:val="00920D8A"/>
    <w:rsid w:val="00922E53"/>
    <w:rsid w:val="00923D7B"/>
    <w:rsid w:val="009308B3"/>
    <w:rsid w:val="0093469C"/>
    <w:rsid w:val="00934962"/>
    <w:rsid w:val="00940410"/>
    <w:rsid w:val="009425B1"/>
    <w:rsid w:val="00942E94"/>
    <w:rsid w:val="00944C53"/>
    <w:rsid w:val="00945876"/>
    <w:rsid w:val="00946989"/>
    <w:rsid w:val="00946B45"/>
    <w:rsid w:val="00951C36"/>
    <w:rsid w:val="00962763"/>
    <w:rsid w:val="00962862"/>
    <w:rsid w:val="00962BCA"/>
    <w:rsid w:val="00974264"/>
    <w:rsid w:val="00974BDF"/>
    <w:rsid w:val="00975D5B"/>
    <w:rsid w:val="0097651D"/>
    <w:rsid w:val="00976B4F"/>
    <w:rsid w:val="00981CAB"/>
    <w:rsid w:val="009843CC"/>
    <w:rsid w:val="00984759"/>
    <w:rsid w:val="00984A35"/>
    <w:rsid w:val="00987543"/>
    <w:rsid w:val="00992697"/>
    <w:rsid w:val="009947CB"/>
    <w:rsid w:val="009A1561"/>
    <w:rsid w:val="009A53D4"/>
    <w:rsid w:val="009A5694"/>
    <w:rsid w:val="009B147B"/>
    <w:rsid w:val="009C37C7"/>
    <w:rsid w:val="009D1962"/>
    <w:rsid w:val="009D286B"/>
    <w:rsid w:val="009E030C"/>
    <w:rsid w:val="009E449A"/>
    <w:rsid w:val="009F0D9A"/>
    <w:rsid w:val="009F20E5"/>
    <w:rsid w:val="009F3765"/>
    <w:rsid w:val="009F3F88"/>
    <w:rsid w:val="009F4DFF"/>
    <w:rsid w:val="00A0233F"/>
    <w:rsid w:val="00A13B75"/>
    <w:rsid w:val="00A13F0D"/>
    <w:rsid w:val="00A149E5"/>
    <w:rsid w:val="00A178B8"/>
    <w:rsid w:val="00A23950"/>
    <w:rsid w:val="00A25AA3"/>
    <w:rsid w:val="00A30A8A"/>
    <w:rsid w:val="00A311CF"/>
    <w:rsid w:val="00A412B0"/>
    <w:rsid w:val="00A44C07"/>
    <w:rsid w:val="00A4560B"/>
    <w:rsid w:val="00A5032E"/>
    <w:rsid w:val="00A50D9C"/>
    <w:rsid w:val="00A523C9"/>
    <w:rsid w:val="00A53E21"/>
    <w:rsid w:val="00A57625"/>
    <w:rsid w:val="00A6329A"/>
    <w:rsid w:val="00A64C0E"/>
    <w:rsid w:val="00A71EF8"/>
    <w:rsid w:val="00A81798"/>
    <w:rsid w:val="00A81997"/>
    <w:rsid w:val="00A81E66"/>
    <w:rsid w:val="00A834BD"/>
    <w:rsid w:val="00A84C72"/>
    <w:rsid w:val="00A9252D"/>
    <w:rsid w:val="00A9459C"/>
    <w:rsid w:val="00A94CB4"/>
    <w:rsid w:val="00A96643"/>
    <w:rsid w:val="00A96AD3"/>
    <w:rsid w:val="00AA7C33"/>
    <w:rsid w:val="00AB0FC1"/>
    <w:rsid w:val="00AC6064"/>
    <w:rsid w:val="00AC6B66"/>
    <w:rsid w:val="00AC7C9B"/>
    <w:rsid w:val="00AD0665"/>
    <w:rsid w:val="00AE1E7A"/>
    <w:rsid w:val="00AE239F"/>
    <w:rsid w:val="00AE4EBC"/>
    <w:rsid w:val="00AE6887"/>
    <w:rsid w:val="00AF72F1"/>
    <w:rsid w:val="00B06F3F"/>
    <w:rsid w:val="00B10385"/>
    <w:rsid w:val="00B31E99"/>
    <w:rsid w:val="00B33258"/>
    <w:rsid w:val="00B343C4"/>
    <w:rsid w:val="00B37801"/>
    <w:rsid w:val="00B378AA"/>
    <w:rsid w:val="00B41AE1"/>
    <w:rsid w:val="00B41CB6"/>
    <w:rsid w:val="00B44A1B"/>
    <w:rsid w:val="00B45215"/>
    <w:rsid w:val="00B5062F"/>
    <w:rsid w:val="00B51F84"/>
    <w:rsid w:val="00B53B69"/>
    <w:rsid w:val="00B549E2"/>
    <w:rsid w:val="00B57F0C"/>
    <w:rsid w:val="00B606E2"/>
    <w:rsid w:val="00B63FC9"/>
    <w:rsid w:val="00B70D39"/>
    <w:rsid w:val="00B74087"/>
    <w:rsid w:val="00B77F49"/>
    <w:rsid w:val="00B8279F"/>
    <w:rsid w:val="00B86689"/>
    <w:rsid w:val="00B902A9"/>
    <w:rsid w:val="00B90BA4"/>
    <w:rsid w:val="00B90E11"/>
    <w:rsid w:val="00B9666D"/>
    <w:rsid w:val="00BA7F2E"/>
    <w:rsid w:val="00BB1A6E"/>
    <w:rsid w:val="00BC2643"/>
    <w:rsid w:val="00BD0ABF"/>
    <w:rsid w:val="00BD34F2"/>
    <w:rsid w:val="00BE05B3"/>
    <w:rsid w:val="00BE16A7"/>
    <w:rsid w:val="00BE23EE"/>
    <w:rsid w:val="00BF0AF8"/>
    <w:rsid w:val="00BF1814"/>
    <w:rsid w:val="00BF34C5"/>
    <w:rsid w:val="00BF6848"/>
    <w:rsid w:val="00BF6BB5"/>
    <w:rsid w:val="00BF7223"/>
    <w:rsid w:val="00BF7B7C"/>
    <w:rsid w:val="00C00C91"/>
    <w:rsid w:val="00C04640"/>
    <w:rsid w:val="00C1057E"/>
    <w:rsid w:val="00C17295"/>
    <w:rsid w:val="00C25A40"/>
    <w:rsid w:val="00C2642B"/>
    <w:rsid w:val="00C350E8"/>
    <w:rsid w:val="00C373D9"/>
    <w:rsid w:val="00C41634"/>
    <w:rsid w:val="00C44371"/>
    <w:rsid w:val="00C448A1"/>
    <w:rsid w:val="00C549BA"/>
    <w:rsid w:val="00C54DEC"/>
    <w:rsid w:val="00C57E1B"/>
    <w:rsid w:val="00C61AA3"/>
    <w:rsid w:val="00C61D32"/>
    <w:rsid w:val="00C67EFC"/>
    <w:rsid w:val="00C7090E"/>
    <w:rsid w:val="00C75FD5"/>
    <w:rsid w:val="00C82EEF"/>
    <w:rsid w:val="00C8503D"/>
    <w:rsid w:val="00C87D6A"/>
    <w:rsid w:val="00C9041F"/>
    <w:rsid w:val="00C9691B"/>
    <w:rsid w:val="00CA06CE"/>
    <w:rsid w:val="00CA4189"/>
    <w:rsid w:val="00CA6C3B"/>
    <w:rsid w:val="00CB1F1E"/>
    <w:rsid w:val="00CB1F5D"/>
    <w:rsid w:val="00CB4D21"/>
    <w:rsid w:val="00CB7010"/>
    <w:rsid w:val="00CC2B33"/>
    <w:rsid w:val="00CC4252"/>
    <w:rsid w:val="00CC4AE4"/>
    <w:rsid w:val="00CC6165"/>
    <w:rsid w:val="00CC746C"/>
    <w:rsid w:val="00CD46E0"/>
    <w:rsid w:val="00CD6534"/>
    <w:rsid w:val="00CE29DE"/>
    <w:rsid w:val="00CE7D6D"/>
    <w:rsid w:val="00CF0FCA"/>
    <w:rsid w:val="00CF1D21"/>
    <w:rsid w:val="00CF25A0"/>
    <w:rsid w:val="00CF3AA4"/>
    <w:rsid w:val="00D00626"/>
    <w:rsid w:val="00D030E7"/>
    <w:rsid w:val="00D03530"/>
    <w:rsid w:val="00D03ED2"/>
    <w:rsid w:val="00D05690"/>
    <w:rsid w:val="00D062DE"/>
    <w:rsid w:val="00D1184F"/>
    <w:rsid w:val="00D13D21"/>
    <w:rsid w:val="00D22368"/>
    <w:rsid w:val="00D22AA5"/>
    <w:rsid w:val="00D325FE"/>
    <w:rsid w:val="00D32DCC"/>
    <w:rsid w:val="00D34DF8"/>
    <w:rsid w:val="00D351F2"/>
    <w:rsid w:val="00D3669E"/>
    <w:rsid w:val="00D5286E"/>
    <w:rsid w:val="00D62611"/>
    <w:rsid w:val="00D6306B"/>
    <w:rsid w:val="00D64502"/>
    <w:rsid w:val="00D64BA1"/>
    <w:rsid w:val="00D676B4"/>
    <w:rsid w:val="00D7050E"/>
    <w:rsid w:val="00D7059C"/>
    <w:rsid w:val="00D743F2"/>
    <w:rsid w:val="00D74514"/>
    <w:rsid w:val="00D7680E"/>
    <w:rsid w:val="00D77739"/>
    <w:rsid w:val="00D84F22"/>
    <w:rsid w:val="00D9575C"/>
    <w:rsid w:val="00D96B68"/>
    <w:rsid w:val="00DA5FF3"/>
    <w:rsid w:val="00DA66C3"/>
    <w:rsid w:val="00DB0C9C"/>
    <w:rsid w:val="00DB140F"/>
    <w:rsid w:val="00DB1B8F"/>
    <w:rsid w:val="00DB2E75"/>
    <w:rsid w:val="00DB31C5"/>
    <w:rsid w:val="00DD2DE0"/>
    <w:rsid w:val="00DD68C4"/>
    <w:rsid w:val="00DD6D84"/>
    <w:rsid w:val="00DE2494"/>
    <w:rsid w:val="00DE28D8"/>
    <w:rsid w:val="00DE2A98"/>
    <w:rsid w:val="00DE3483"/>
    <w:rsid w:val="00DE3684"/>
    <w:rsid w:val="00DE58BE"/>
    <w:rsid w:val="00DE6740"/>
    <w:rsid w:val="00DF3CBC"/>
    <w:rsid w:val="00E02054"/>
    <w:rsid w:val="00E0296E"/>
    <w:rsid w:val="00E05017"/>
    <w:rsid w:val="00E07244"/>
    <w:rsid w:val="00E1185E"/>
    <w:rsid w:val="00E31B0C"/>
    <w:rsid w:val="00E429E6"/>
    <w:rsid w:val="00E44288"/>
    <w:rsid w:val="00E4557A"/>
    <w:rsid w:val="00E4698A"/>
    <w:rsid w:val="00E52D0B"/>
    <w:rsid w:val="00E52F84"/>
    <w:rsid w:val="00E543CB"/>
    <w:rsid w:val="00E5795A"/>
    <w:rsid w:val="00E60ED4"/>
    <w:rsid w:val="00E61325"/>
    <w:rsid w:val="00E632FA"/>
    <w:rsid w:val="00E707CC"/>
    <w:rsid w:val="00E71080"/>
    <w:rsid w:val="00E82B25"/>
    <w:rsid w:val="00E83616"/>
    <w:rsid w:val="00E84616"/>
    <w:rsid w:val="00E8497E"/>
    <w:rsid w:val="00E915B1"/>
    <w:rsid w:val="00E92200"/>
    <w:rsid w:val="00E938D8"/>
    <w:rsid w:val="00E96A86"/>
    <w:rsid w:val="00EA5D4B"/>
    <w:rsid w:val="00EA7CF8"/>
    <w:rsid w:val="00EB1E0D"/>
    <w:rsid w:val="00EB44AB"/>
    <w:rsid w:val="00EB77CA"/>
    <w:rsid w:val="00EB7B4B"/>
    <w:rsid w:val="00EC4D36"/>
    <w:rsid w:val="00ED2790"/>
    <w:rsid w:val="00ED2E7F"/>
    <w:rsid w:val="00ED3FEF"/>
    <w:rsid w:val="00ED53AE"/>
    <w:rsid w:val="00ED6CE2"/>
    <w:rsid w:val="00EE0995"/>
    <w:rsid w:val="00EE3CA4"/>
    <w:rsid w:val="00EE407E"/>
    <w:rsid w:val="00EE7C8C"/>
    <w:rsid w:val="00EF08CF"/>
    <w:rsid w:val="00EF426C"/>
    <w:rsid w:val="00EF66C5"/>
    <w:rsid w:val="00F02AF8"/>
    <w:rsid w:val="00F043C7"/>
    <w:rsid w:val="00F07808"/>
    <w:rsid w:val="00F1018F"/>
    <w:rsid w:val="00F12D61"/>
    <w:rsid w:val="00F17D76"/>
    <w:rsid w:val="00F24CF3"/>
    <w:rsid w:val="00F250AE"/>
    <w:rsid w:val="00F25ED9"/>
    <w:rsid w:val="00F279E1"/>
    <w:rsid w:val="00F339C6"/>
    <w:rsid w:val="00F34BAC"/>
    <w:rsid w:val="00F43295"/>
    <w:rsid w:val="00F44C11"/>
    <w:rsid w:val="00F55DCB"/>
    <w:rsid w:val="00F574ED"/>
    <w:rsid w:val="00F62CA3"/>
    <w:rsid w:val="00F668CE"/>
    <w:rsid w:val="00F7081A"/>
    <w:rsid w:val="00F76A95"/>
    <w:rsid w:val="00F80C78"/>
    <w:rsid w:val="00F84CF7"/>
    <w:rsid w:val="00FA1C58"/>
    <w:rsid w:val="00FB05E8"/>
    <w:rsid w:val="00FB26F5"/>
    <w:rsid w:val="00FB45DA"/>
    <w:rsid w:val="00FC41D2"/>
    <w:rsid w:val="00FC42BC"/>
    <w:rsid w:val="00FC7011"/>
    <w:rsid w:val="00FD38AB"/>
    <w:rsid w:val="00FD7BFB"/>
    <w:rsid w:val="00FE27B7"/>
    <w:rsid w:val="00FE3629"/>
    <w:rsid w:val="00FE3938"/>
    <w:rsid w:val="00FE7242"/>
    <w:rsid w:val="00FF0234"/>
    <w:rsid w:val="00FF10C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theme="minorBidi"/>
        <w:sz w:val="24"/>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465D"/>
    <w:rPr>
      <w:sz w:val="22"/>
    </w:rPr>
  </w:style>
  <w:style w:type="paragraph" w:styleId="Heading1">
    <w:name w:val="heading 1"/>
    <w:basedOn w:val="Normal"/>
    <w:next w:val="Normal"/>
    <w:link w:val="Heading1Char"/>
    <w:uiPriority w:val="9"/>
    <w:qFormat/>
    <w:rsid w:val="00F84CF7"/>
    <w:pPr>
      <w:keepNext/>
      <w:keepLines/>
      <w:spacing w:before="720" w:after="240"/>
      <w:outlineLvl w:val="0"/>
    </w:pPr>
    <w:rPr>
      <w:rFonts w:ascii="Arial Black" w:eastAsiaTheme="majorEastAsia" w:hAnsi="Arial Black" w:cstheme="majorBidi"/>
      <w:bCs/>
      <w:sz w:val="28"/>
      <w:szCs w:val="28"/>
    </w:rPr>
  </w:style>
  <w:style w:type="paragraph" w:styleId="Heading2">
    <w:name w:val="heading 2"/>
    <w:basedOn w:val="Normal"/>
    <w:next w:val="Normal"/>
    <w:link w:val="Heading2Char"/>
    <w:uiPriority w:val="9"/>
    <w:unhideWhenUsed/>
    <w:qFormat/>
    <w:rsid w:val="00C448A1"/>
    <w:pPr>
      <w:keepNext/>
      <w:keepLines/>
      <w:spacing w:before="320" w:after="120"/>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rsid w:val="00740357"/>
    <w:pPr>
      <w:keepNext/>
      <w:keepLines/>
      <w:spacing w:before="320" w:after="120"/>
      <w:outlineLvl w:val="2"/>
    </w:pPr>
    <w:rPr>
      <w:rFonts w:eastAsiaTheme="majorEastAsia" w:cstheme="majorBidi"/>
      <w:b/>
      <w:b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4CF7"/>
    <w:rPr>
      <w:rFonts w:ascii="Arial Black" w:eastAsiaTheme="majorEastAsia" w:hAnsi="Arial Black" w:cstheme="majorBidi"/>
      <w:bCs/>
      <w:sz w:val="28"/>
      <w:szCs w:val="28"/>
    </w:rPr>
  </w:style>
  <w:style w:type="character" w:customStyle="1" w:styleId="Heading2Char">
    <w:name w:val="Heading 2 Char"/>
    <w:basedOn w:val="DefaultParagraphFont"/>
    <w:link w:val="Heading2"/>
    <w:uiPriority w:val="9"/>
    <w:rsid w:val="00C448A1"/>
    <w:rPr>
      <w:rFonts w:eastAsiaTheme="majorEastAsia" w:cstheme="majorBidi"/>
      <w:b/>
      <w:bCs/>
      <w:sz w:val="28"/>
      <w:szCs w:val="26"/>
    </w:rPr>
  </w:style>
  <w:style w:type="character" w:customStyle="1" w:styleId="Heading3Char">
    <w:name w:val="Heading 3 Char"/>
    <w:basedOn w:val="DefaultParagraphFont"/>
    <w:link w:val="Heading3"/>
    <w:uiPriority w:val="9"/>
    <w:rsid w:val="00740357"/>
    <w:rPr>
      <w:rFonts w:eastAsiaTheme="majorEastAsia" w:cstheme="majorBidi"/>
      <w:b/>
      <w:bCs/>
      <w:color w:val="000000" w:themeColor="text1"/>
      <w:sz w:val="22"/>
    </w:rPr>
  </w:style>
  <w:style w:type="paragraph" w:styleId="TOCHeading">
    <w:name w:val="TOC Heading"/>
    <w:basedOn w:val="Heading1"/>
    <w:next w:val="Normal"/>
    <w:uiPriority w:val="39"/>
    <w:semiHidden/>
    <w:unhideWhenUsed/>
    <w:qFormat/>
    <w:rsid w:val="00EE407E"/>
    <w:pPr>
      <w:outlineLvl w:val="9"/>
    </w:pPr>
    <w:rPr>
      <w:rFonts w:asciiTheme="majorHAnsi" w:hAnsiTheme="majorHAnsi"/>
      <w:b/>
      <w:color w:val="365F91" w:themeColor="accent1" w:themeShade="BF"/>
      <w:lang w:val="en-US" w:eastAsia="ja-JP"/>
    </w:rPr>
  </w:style>
  <w:style w:type="paragraph" w:styleId="TOC1">
    <w:name w:val="toc 1"/>
    <w:basedOn w:val="Normal"/>
    <w:next w:val="Normal"/>
    <w:autoRedefine/>
    <w:uiPriority w:val="39"/>
    <w:unhideWhenUsed/>
    <w:rsid w:val="00EE407E"/>
    <w:pPr>
      <w:spacing w:after="100"/>
    </w:pPr>
  </w:style>
  <w:style w:type="paragraph" w:styleId="TOC2">
    <w:name w:val="toc 2"/>
    <w:basedOn w:val="Normal"/>
    <w:next w:val="Normal"/>
    <w:autoRedefine/>
    <w:uiPriority w:val="39"/>
    <w:unhideWhenUsed/>
    <w:rsid w:val="00EE407E"/>
    <w:pPr>
      <w:spacing w:after="100"/>
      <w:ind w:left="240"/>
    </w:pPr>
  </w:style>
  <w:style w:type="paragraph" w:styleId="TOC3">
    <w:name w:val="toc 3"/>
    <w:basedOn w:val="Normal"/>
    <w:next w:val="Normal"/>
    <w:autoRedefine/>
    <w:uiPriority w:val="39"/>
    <w:unhideWhenUsed/>
    <w:rsid w:val="00EE407E"/>
    <w:pPr>
      <w:spacing w:after="100"/>
      <w:ind w:left="480"/>
    </w:pPr>
  </w:style>
  <w:style w:type="character" w:styleId="Hyperlink">
    <w:name w:val="Hyperlink"/>
    <w:basedOn w:val="DefaultParagraphFont"/>
    <w:uiPriority w:val="99"/>
    <w:unhideWhenUsed/>
    <w:rsid w:val="00EE407E"/>
    <w:rPr>
      <w:color w:val="0000FF" w:themeColor="hyperlink"/>
      <w:u w:val="single"/>
    </w:rPr>
  </w:style>
  <w:style w:type="paragraph" w:styleId="BalloonText">
    <w:name w:val="Balloon Text"/>
    <w:basedOn w:val="Normal"/>
    <w:link w:val="BalloonTextChar"/>
    <w:uiPriority w:val="99"/>
    <w:semiHidden/>
    <w:unhideWhenUsed/>
    <w:rsid w:val="00EE40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E407E"/>
    <w:rPr>
      <w:rFonts w:ascii="Tahoma" w:hAnsi="Tahoma" w:cs="Tahoma"/>
      <w:sz w:val="16"/>
      <w:szCs w:val="16"/>
    </w:rPr>
  </w:style>
  <w:style w:type="paragraph" w:styleId="ListParagraph">
    <w:name w:val="List Paragraph"/>
    <w:basedOn w:val="Normal"/>
    <w:uiPriority w:val="34"/>
    <w:qFormat/>
    <w:rsid w:val="00EE407E"/>
    <w:pPr>
      <w:ind w:left="720"/>
      <w:contextualSpacing/>
    </w:pPr>
  </w:style>
  <w:style w:type="table" w:styleId="TableGrid">
    <w:name w:val="Table Grid"/>
    <w:basedOn w:val="TableNormal"/>
    <w:uiPriority w:val="59"/>
    <w:rsid w:val="00707F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D7A86"/>
    <w:rPr>
      <w:sz w:val="16"/>
      <w:szCs w:val="16"/>
    </w:rPr>
  </w:style>
  <w:style w:type="paragraph" w:styleId="CommentText">
    <w:name w:val="annotation text"/>
    <w:basedOn w:val="Normal"/>
    <w:link w:val="CommentTextChar"/>
    <w:uiPriority w:val="99"/>
    <w:semiHidden/>
    <w:unhideWhenUsed/>
    <w:rsid w:val="000D7A86"/>
    <w:pPr>
      <w:spacing w:line="240" w:lineRule="auto"/>
    </w:pPr>
    <w:rPr>
      <w:sz w:val="20"/>
      <w:szCs w:val="20"/>
    </w:rPr>
  </w:style>
  <w:style w:type="character" w:customStyle="1" w:styleId="CommentTextChar">
    <w:name w:val="Comment Text Char"/>
    <w:basedOn w:val="DefaultParagraphFont"/>
    <w:link w:val="CommentText"/>
    <w:uiPriority w:val="99"/>
    <w:semiHidden/>
    <w:rsid w:val="000D7A86"/>
    <w:rPr>
      <w:sz w:val="20"/>
      <w:szCs w:val="20"/>
    </w:rPr>
  </w:style>
  <w:style w:type="paragraph" w:styleId="Title">
    <w:name w:val="Title"/>
    <w:basedOn w:val="Normal"/>
    <w:next w:val="Normal"/>
    <w:link w:val="TitleChar"/>
    <w:uiPriority w:val="10"/>
    <w:qFormat/>
    <w:rsid w:val="006B2E02"/>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6B2E02"/>
    <w:rPr>
      <w:rFonts w:ascii="Cambria" w:eastAsia="Times New Roman" w:hAnsi="Cambria" w:cs="Times New Roman"/>
      <w:color w:val="17365D"/>
      <w:spacing w:val="5"/>
      <w:kern w:val="28"/>
      <w:sz w:val="52"/>
      <w:szCs w:val="52"/>
    </w:rPr>
  </w:style>
  <w:style w:type="paragraph" w:styleId="Header">
    <w:name w:val="header"/>
    <w:basedOn w:val="Normal"/>
    <w:link w:val="HeaderChar"/>
    <w:uiPriority w:val="99"/>
    <w:unhideWhenUsed/>
    <w:rsid w:val="006B2E02"/>
    <w:pPr>
      <w:tabs>
        <w:tab w:val="center" w:pos="4513"/>
        <w:tab w:val="right" w:pos="9026"/>
      </w:tabs>
      <w:spacing w:after="0" w:line="240" w:lineRule="auto"/>
    </w:pPr>
    <w:rPr>
      <w:rFonts w:eastAsia="Calibri" w:cs="Times New Roman"/>
    </w:rPr>
  </w:style>
  <w:style w:type="character" w:customStyle="1" w:styleId="HeaderChar">
    <w:name w:val="Header Char"/>
    <w:basedOn w:val="DefaultParagraphFont"/>
    <w:link w:val="Header"/>
    <w:uiPriority w:val="99"/>
    <w:rsid w:val="006B2E02"/>
    <w:rPr>
      <w:rFonts w:eastAsia="Calibri" w:cs="Times New Roman"/>
    </w:rPr>
  </w:style>
  <w:style w:type="paragraph" w:styleId="Footer">
    <w:name w:val="footer"/>
    <w:basedOn w:val="Normal"/>
    <w:link w:val="FooterChar"/>
    <w:uiPriority w:val="99"/>
    <w:unhideWhenUsed/>
    <w:rsid w:val="006B2E02"/>
    <w:pPr>
      <w:tabs>
        <w:tab w:val="center" w:pos="4513"/>
        <w:tab w:val="right" w:pos="9026"/>
      </w:tabs>
      <w:spacing w:after="0" w:line="240" w:lineRule="auto"/>
    </w:pPr>
    <w:rPr>
      <w:rFonts w:eastAsia="Calibri" w:cs="Times New Roman"/>
    </w:rPr>
  </w:style>
  <w:style w:type="character" w:customStyle="1" w:styleId="FooterChar">
    <w:name w:val="Footer Char"/>
    <w:basedOn w:val="DefaultParagraphFont"/>
    <w:link w:val="Footer"/>
    <w:uiPriority w:val="99"/>
    <w:rsid w:val="006B2E02"/>
    <w:rPr>
      <w:rFonts w:eastAsia="Calibri" w:cs="Times New Roman"/>
    </w:rPr>
  </w:style>
  <w:style w:type="paragraph" w:customStyle="1" w:styleId="Default">
    <w:name w:val="Default"/>
    <w:rsid w:val="00C00C91"/>
    <w:pPr>
      <w:autoSpaceDE w:val="0"/>
      <w:autoSpaceDN w:val="0"/>
      <w:adjustRightInd w:val="0"/>
      <w:spacing w:after="0" w:line="240" w:lineRule="auto"/>
    </w:pPr>
    <w:rPr>
      <w:rFonts w:eastAsia="Calibri" w:cs="Arial"/>
      <w:color w:val="000000"/>
      <w:szCs w:val="24"/>
    </w:rPr>
  </w:style>
  <w:style w:type="paragraph" w:styleId="Caption">
    <w:name w:val="caption"/>
    <w:basedOn w:val="Normal"/>
    <w:next w:val="Normal"/>
    <w:uiPriority w:val="35"/>
    <w:unhideWhenUsed/>
    <w:qFormat/>
    <w:rsid w:val="00C00C91"/>
    <w:pPr>
      <w:spacing w:after="0" w:line="240" w:lineRule="auto"/>
    </w:pPr>
    <w:rPr>
      <w:rFonts w:eastAsia="Calibri" w:cs="Times New Roman"/>
      <w:b/>
      <w:bCs/>
      <w:sz w:val="20"/>
      <w:szCs w:val="20"/>
    </w:rPr>
  </w:style>
  <w:style w:type="paragraph" w:styleId="CommentSubject">
    <w:name w:val="annotation subject"/>
    <w:basedOn w:val="CommentText"/>
    <w:next w:val="CommentText"/>
    <w:link w:val="CommentSubjectChar"/>
    <w:uiPriority w:val="99"/>
    <w:semiHidden/>
    <w:unhideWhenUsed/>
    <w:rsid w:val="00922E53"/>
    <w:rPr>
      <w:b/>
      <w:bCs/>
    </w:rPr>
  </w:style>
  <w:style w:type="character" w:customStyle="1" w:styleId="CommentSubjectChar">
    <w:name w:val="Comment Subject Char"/>
    <w:basedOn w:val="CommentTextChar"/>
    <w:link w:val="CommentSubject"/>
    <w:uiPriority w:val="99"/>
    <w:semiHidden/>
    <w:rsid w:val="00922E53"/>
    <w:rPr>
      <w:b/>
      <w:bCs/>
      <w:sz w:val="20"/>
      <w:szCs w:val="20"/>
    </w:rPr>
  </w:style>
  <w:style w:type="paragraph" w:styleId="Revision">
    <w:name w:val="Revision"/>
    <w:hidden/>
    <w:uiPriority w:val="99"/>
    <w:semiHidden/>
    <w:rsid w:val="00861613"/>
    <w:pPr>
      <w:spacing w:after="0" w:line="240" w:lineRule="auto"/>
    </w:pPr>
    <w:rPr>
      <w:sz w:val="22"/>
    </w:rPr>
  </w:style>
  <w:style w:type="paragraph" w:customStyle="1" w:styleId="headingparagraph">
    <w:name w:val="headingparagraph"/>
    <w:basedOn w:val="Normal"/>
    <w:rsid w:val="001E627A"/>
    <w:pPr>
      <w:spacing w:before="160" w:line="240" w:lineRule="auto"/>
      <w:ind w:left="340" w:hanging="340"/>
    </w:pPr>
    <w:rPr>
      <w:rFonts w:cs="Arial"/>
      <w:sz w:val="24"/>
      <w:szCs w:val="24"/>
      <w:lang w:eastAsia="en-AU"/>
    </w:rPr>
  </w:style>
  <w:style w:type="paragraph" w:customStyle="1" w:styleId="BPRecommend">
    <w:name w:val="BPRecommend"/>
    <w:basedOn w:val="Normal"/>
    <w:uiPriority w:val="99"/>
    <w:rsid w:val="00F80C78"/>
    <w:pPr>
      <w:overflowPunct w:val="0"/>
      <w:autoSpaceDE w:val="0"/>
      <w:autoSpaceDN w:val="0"/>
      <w:adjustRightInd w:val="0"/>
      <w:spacing w:after="0" w:line="240" w:lineRule="auto"/>
      <w:ind w:left="709"/>
      <w:jc w:val="both"/>
      <w:textAlignment w:val="baseline"/>
    </w:pPr>
    <w:rPr>
      <w:rFonts w:eastAsia="Times New Roman" w:cs="Times New Roman"/>
      <w:b/>
      <w:sz w:val="24"/>
      <w:szCs w:val="20"/>
      <w:lang w:eastAsia="en-AU"/>
    </w:rPr>
  </w:style>
  <w:style w:type="character" w:customStyle="1" w:styleId="hittext">
    <w:name w:val="hittext"/>
    <w:basedOn w:val="DefaultParagraphFont"/>
    <w:rsid w:val="00420E24"/>
    <w:rPr>
      <w:b/>
      <w:bCs/>
      <w:color w:val="C03A00"/>
      <w:shd w:val="clear" w:color="auto" w:fill="FFFFFF"/>
    </w:rPr>
  </w:style>
  <w:style w:type="paragraph" w:customStyle="1" w:styleId="tparagraph">
    <w:name w:val="tparagraph"/>
    <w:basedOn w:val="Normal"/>
    <w:rsid w:val="00631E53"/>
    <w:pPr>
      <w:spacing w:after="0" w:line="240" w:lineRule="auto"/>
    </w:pPr>
    <w:rPr>
      <w:rFonts w:ascii="Times New Roman" w:eastAsia="Times New Roman" w:hAnsi="Times New Roman" w:cs="Times New Roman"/>
      <w:sz w:val="20"/>
      <w:szCs w:val="20"/>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theme="minorBidi"/>
        <w:sz w:val="24"/>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465D"/>
    <w:rPr>
      <w:sz w:val="22"/>
    </w:rPr>
  </w:style>
  <w:style w:type="paragraph" w:styleId="Heading1">
    <w:name w:val="heading 1"/>
    <w:basedOn w:val="Normal"/>
    <w:next w:val="Normal"/>
    <w:link w:val="Heading1Char"/>
    <w:uiPriority w:val="9"/>
    <w:qFormat/>
    <w:rsid w:val="00F84CF7"/>
    <w:pPr>
      <w:keepNext/>
      <w:keepLines/>
      <w:spacing w:before="720" w:after="240"/>
      <w:outlineLvl w:val="0"/>
    </w:pPr>
    <w:rPr>
      <w:rFonts w:ascii="Arial Black" w:eastAsiaTheme="majorEastAsia" w:hAnsi="Arial Black" w:cstheme="majorBidi"/>
      <w:bCs/>
      <w:sz w:val="28"/>
      <w:szCs w:val="28"/>
    </w:rPr>
  </w:style>
  <w:style w:type="paragraph" w:styleId="Heading2">
    <w:name w:val="heading 2"/>
    <w:basedOn w:val="Normal"/>
    <w:next w:val="Normal"/>
    <w:link w:val="Heading2Char"/>
    <w:uiPriority w:val="9"/>
    <w:unhideWhenUsed/>
    <w:qFormat/>
    <w:rsid w:val="00C448A1"/>
    <w:pPr>
      <w:keepNext/>
      <w:keepLines/>
      <w:spacing w:before="320" w:after="120"/>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rsid w:val="00740357"/>
    <w:pPr>
      <w:keepNext/>
      <w:keepLines/>
      <w:spacing w:before="320" w:after="120"/>
      <w:outlineLvl w:val="2"/>
    </w:pPr>
    <w:rPr>
      <w:rFonts w:eastAsiaTheme="majorEastAsia" w:cstheme="majorBidi"/>
      <w:b/>
      <w:b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4CF7"/>
    <w:rPr>
      <w:rFonts w:ascii="Arial Black" w:eastAsiaTheme="majorEastAsia" w:hAnsi="Arial Black" w:cstheme="majorBidi"/>
      <w:bCs/>
      <w:sz w:val="28"/>
      <w:szCs w:val="28"/>
    </w:rPr>
  </w:style>
  <w:style w:type="character" w:customStyle="1" w:styleId="Heading2Char">
    <w:name w:val="Heading 2 Char"/>
    <w:basedOn w:val="DefaultParagraphFont"/>
    <w:link w:val="Heading2"/>
    <w:uiPriority w:val="9"/>
    <w:rsid w:val="00C448A1"/>
    <w:rPr>
      <w:rFonts w:eastAsiaTheme="majorEastAsia" w:cstheme="majorBidi"/>
      <w:b/>
      <w:bCs/>
      <w:sz w:val="28"/>
      <w:szCs w:val="26"/>
    </w:rPr>
  </w:style>
  <w:style w:type="character" w:customStyle="1" w:styleId="Heading3Char">
    <w:name w:val="Heading 3 Char"/>
    <w:basedOn w:val="DefaultParagraphFont"/>
    <w:link w:val="Heading3"/>
    <w:uiPriority w:val="9"/>
    <w:rsid w:val="00740357"/>
    <w:rPr>
      <w:rFonts w:eastAsiaTheme="majorEastAsia" w:cstheme="majorBidi"/>
      <w:b/>
      <w:bCs/>
      <w:color w:val="000000" w:themeColor="text1"/>
      <w:sz w:val="22"/>
    </w:rPr>
  </w:style>
  <w:style w:type="paragraph" w:styleId="TOCHeading">
    <w:name w:val="TOC Heading"/>
    <w:basedOn w:val="Heading1"/>
    <w:next w:val="Normal"/>
    <w:uiPriority w:val="39"/>
    <w:semiHidden/>
    <w:unhideWhenUsed/>
    <w:qFormat/>
    <w:rsid w:val="00EE407E"/>
    <w:pPr>
      <w:outlineLvl w:val="9"/>
    </w:pPr>
    <w:rPr>
      <w:rFonts w:asciiTheme="majorHAnsi" w:hAnsiTheme="majorHAnsi"/>
      <w:b/>
      <w:color w:val="365F91" w:themeColor="accent1" w:themeShade="BF"/>
      <w:lang w:val="en-US" w:eastAsia="ja-JP"/>
    </w:rPr>
  </w:style>
  <w:style w:type="paragraph" w:styleId="TOC1">
    <w:name w:val="toc 1"/>
    <w:basedOn w:val="Normal"/>
    <w:next w:val="Normal"/>
    <w:autoRedefine/>
    <w:uiPriority w:val="39"/>
    <w:unhideWhenUsed/>
    <w:rsid w:val="00EE407E"/>
    <w:pPr>
      <w:spacing w:after="100"/>
    </w:pPr>
  </w:style>
  <w:style w:type="paragraph" w:styleId="TOC2">
    <w:name w:val="toc 2"/>
    <w:basedOn w:val="Normal"/>
    <w:next w:val="Normal"/>
    <w:autoRedefine/>
    <w:uiPriority w:val="39"/>
    <w:unhideWhenUsed/>
    <w:rsid w:val="00EE407E"/>
    <w:pPr>
      <w:spacing w:after="100"/>
      <w:ind w:left="240"/>
    </w:pPr>
  </w:style>
  <w:style w:type="paragraph" w:styleId="TOC3">
    <w:name w:val="toc 3"/>
    <w:basedOn w:val="Normal"/>
    <w:next w:val="Normal"/>
    <w:autoRedefine/>
    <w:uiPriority w:val="39"/>
    <w:unhideWhenUsed/>
    <w:rsid w:val="00EE407E"/>
    <w:pPr>
      <w:spacing w:after="100"/>
      <w:ind w:left="480"/>
    </w:pPr>
  </w:style>
  <w:style w:type="character" w:styleId="Hyperlink">
    <w:name w:val="Hyperlink"/>
    <w:basedOn w:val="DefaultParagraphFont"/>
    <w:uiPriority w:val="99"/>
    <w:unhideWhenUsed/>
    <w:rsid w:val="00EE407E"/>
    <w:rPr>
      <w:color w:val="0000FF" w:themeColor="hyperlink"/>
      <w:u w:val="single"/>
    </w:rPr>
  </w:style>
  <w:style w:type="paragraph" w:styleId="BalloonText">
    <w:name w:val="Balloon Text"/>
    <w:basedOn w:val="Normal"/>
    <w:link w:val="BalloonTextChar"/>
    <w:uiPriority w:val="99"/>
    <w:semiHidden/>
    <w:unhideWhenUsed/>
    <w:rsid w:val="00EE40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E407E"/>
    <w:rPr>
      <w:rFonts w:ascii="Tahoma" w:hAnsi="Tahoma" w:cs="Tahoma"/>
      <w:sz w:val="16"/>
      <w:szCs w:val="16"/>
    </w:rPr>
  </w:style>
  <w:style w:type="paragraph" w:styleId="ListParagraph">
    <w:name w:val="List Paragraph"/>
    <w:basedOn w:val="Normal"/>
    <w:uiPriority w:val="34"/>
    <w:qFormat/>
    <w:rsid w:val="00EE407E"/>
    <w:pPr>
      <w:ind w:left="720"/>
      <w:contextualSpacing/>
    </w:pPr>
  </w:style>
  <w:style w:type="table" w:styleId="TableGrid">
    <w:name w:val="Table Grid"/>
    <w:basedOn w:val="TableNormal"/>
    <w:uiPriority w:val="59"/>
    <w:rsid w:val="00707F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D7A86"/>
    <w:rPr>
      <w:sz w:val="16"/>
      <w:szCs w:val="16"/>
    </w:rPr>
  </w:style>
  <w:style w:type="paragraph" w:styleId="CommentText">
    <w:name w:val="annotation text"/>
    <w:basedOn w:val="Normal"/>
    <w:link w:val="CommentTextChar"/>
    <w:uiPriority w:val="99"/>
    <w:semiHidden/>
    <w:unhideWhenUsed/>
    <w:rsid w:val="000D7A86"/>
    <w:pPr>
      <w:spacing w:line="240" w:lineRule="auto"/>
    </w:pPr>
    <w:rPr>
      <w:sz w:val="20"/>
      <w:szCs w:val="20"/>
    </w:rPr>
  </w:style>
  <w:style w:type="character" w:customStyle="1" w:styleId="CommentTextChar">
    <w:name w:val="Comment Text Char"/>
    <w:basedOn w:val="DefaultParagraphFont"/>
    <w:link w:val="CommentText"/>
    <w:uiPriority w:val="99"/>
    <w:semiHidden/>
    <w:rsid w:val="000D7A86"/>
    <w:rPr>
      <w:sz w:val="20"/>
      <w:szCs w:val="20"/>
    </w:rPr>
  </w:style>
  <w:style w:type="paragraph" w:styleId="Title">
    <w:name w:val="Title"/>
    <w:basedOn w:val="Normal"/>
    <w:next w:val="Normal"/>
    <w:link w:val="TitleChar"/>
    <w:uiPriority w:val="10"/>
    <w:qFormat/>
    <w:rsid w:val="006B2E02"/>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6B2E02"/>
    <w:rPr>
      <w:rFonts w:ascii="Cambria" w:eastAsia="Times New Roman" w:hAnsi="Cambria" w:cs="Times New Roman"/>
      <w:color w:val="17365D"/>
      <w:spacing w:val="5"/>
      <w:kern w:val="28"/>
      <w:sz w:val="52"/>
      <w:szCs w:val="52"/>
    </w:rPr>
  </w:style>
  <w:style w:type="paragraph" w:styleId="Header">
    <w:name w:val="header"/>
    <w:basedOn w:val="Normal"/>
    <w:link w:val="HeaderChar"/>
    <w:uiPriority w:val="99"/>
    <w:unhideWhenUsed/>
    <w:rsid w:val="006B2E02"/>
    <w:pPr>
      <w:tabs>
        <w:tab w:val="center" w:pos="4513"/>
        <w:tab w:val="right" w:pos="9026"/>
      </w:tabs>
      <w:spacing w:after="0" w:line="240" w:lineRule="auto"/>
    </w:pPr>
    <w:rPr>
      <w:rFonts w:eastAsia="Calibri" w:cs="Times New Roman"/>
    </w:rPr>
  </w:style>
  <w:style w:type="character" w:customStyle="1" w:styleId="HeaderChar">
    <w:name w:val="Header Char"/>
    <w:basedOn w:val="DefaultParagraphFont"/>
    <w:link w:val="Header"/>
    <w:uiPriority w:val="99"/>
    <w:rsid w:val="006B2E02"/>
    <w:rPr>
      <w:rFonts w:eastAsia="Calibri" w:cs="Times New Roman"/>
    </w:rPr>
  </w:style>
  <w:style w:type="paragraph" w:styleId="Footer">
    <w:name w:val="footer"/>
    <w:basedOn w:val="Normal"/>
    <w:link w:val="FooterChar"/>
    <w:uiPriority w:val="99"/>
    <w:unhideWhenUsed/>
    <w:rsid w:val="006B2E02"/>
    <w:pPr>
      <w:tabs>
        <w:tab w:val="center" w:pos="4513"/>
        <w:tab w:val="right" w:pos="9026"/>
      </w:tabs>
      <w:spacing w:after="0" w:line="240" w:lineRule="auto"/>
    </w:pPr>
    <w:rPr>
      <w:rFonts w:eastAsia="Calibri" w:cs="Times New Roman"/>
    </w:rPr>
  </w:style>
  <w:style w:type="character" w:customStyle="1" w:styleId="FooterChar">
    <w:name w:val="Footer Char"/>
    <w:basedOn w:val="DefaultParagraphFont"/>
    <w:link w:val="Footer"/>
    <w:uiPriority w:val="99"/>
    <w:rsid w:val="006B2E02"/>
    <w:rPr>
      <w:rFonts w:eastAsia="Calibri" w:cs="Times New Roman"/>
    </w:rPr>
  </w:style>
  <w:style w:type="paragraph" w:customStyle="1" w:styleId="Default">
    <w:name w:val="Default"/>
    <w:rsid w:val="00C00C91"/>
    <w:pPr>
      <w:autoSpaceDE w:val="0"/>
      <w:autoSpaceDN w:val="0"/>
      <w:adjustRightInd w:val="0"/>
      <w:spacing w:after="0" w:line="240" w:lineRule="auto"/>
    </w:pPr>
    <w:rPr>
      <w:rFonts w:eastAsia="Calibri" w:cs="Arial"/>
      <w:color w:val="000000"/>
      <w:szCs w:val="24"/>
    </w:rPr>
  </w:style>
  <w:style w:type="paragraph" w:styleId="Caption">
    <w:name w:val="caption"/>
    <w:basedOn w:val="Normal"/>
    <w:next w:val="Normal"/>
    <w:uiPriority w:val="35"/>
    <w:unhideWhenUsed/>
    <w:qFormat/>
    <w:rsid w:val="00C00C91"/>
    <w:pPr>
      <w:spacing w:after="0" w:line="240" w:lineRule="auto"/>
    </w:pPr>
    <w:rPr>
      <w:rFonts w:eastAsia="Calibri" w:cs="Times New Roman"/>
      <w:b/>
      <w:bCs/>
      <w:sz w:val="20"/>
      <w:szCs w:val="20"/>
    </w:rPr>
  </w:style>
  <w:style w:type="paragraph" w:styleId="CommentSubject">
    <w:name w:val="annotation subject"/>
    <w:basedOn w:val="CommentText"/>
    <w:next w:val="CommentText"/>
    <w:link w:val="CommentSubjectChar"/>
    <w:uiPriority w:val="99"/>
    <w:semiHidden/>
    <w:unhideWhenUsed/>
    <w:rsid w:val="00922E53"/>
    <w:rPr>
      <w:b/>
      <w:bCs/>
    </w:rPr>
  </w:style>
  <w:style w:type="character" w:customStyle="1" w:styleId="CommentSubjectChar">
    <w:name w:val="Comment Subject Char"/>
    <w:basedOn w:val="CommentTextChar"/>
    <w:link w:val="CommentSubject"/>
    <w:uiPriority w:val="99"/>
    <w:semiHidden/>
    <w:rsid w:val="00922E53"/>
    <w:rPr>
      <w:b/>
      <w:bCs/>
      <w:sz w:val="20"/>
      <w:szCs w:val="20"/>
    </w:rPr>
  </w:style>
  <w:style w:type="paragraph" w:styleId="Revision">
    <w:name w:val="Revision"/>
    <w:hidden/>
    <w:uiPriority w:val="99"/>
    <w:semiHidden/>
    <w:rsid w:val="00861613"/>
    <w:pPr>
      <w:spacing w:after="0" w:line="240" w:lineRule="auto"/>
    </w:pPr>
    <w:rPr>
      <w:sz w:val="22"/>
    </w:rPr>
  </w:style>
  <w:style w:type="paragraph" w:customStyle="1" w:styleId="headingparagraph">
    <w:name w:val="headingparagraph"/>
    <w:basedOn w:val="Normal"/>
    <w:rsid w:val="001E627A"/>
    <w:pPr>
      <w:spacing w:before="160" w:line="240" w:lineRule="auto"/>
      <w:ind w:left="340" w:hanging="340"/>
    </w:pPr>
    <w:rPr>
      <w:rFonts w:cs="Arial"/>
      <w:sz w:val="24"/>
      <w:szCs w:val="24"/>
      <w:lang w:eastAsia="en-AU"/>
    </w:rPr>
  </w:style>
  <w:style w:type="paragraph" w:customStyle="1" w:styleId="BPRecommend">
    <w:name w:val="BPRecommend"/>
    <w:basedOn w:val="Normal"/>
    <w:uiPriority w:val="99"/>
    <w:rsid w:val="00F80C78"/>
    <w:pPr>
      <w:overflowPunct w:val="0"/>
      <w:autoSpaceDE w:val="0"/>
      <w:autoSpaceDN w:val="0"/>
      <w:adjustRightInd w:val="0"/>
      <w:spacing w:after="0" w:line="240" w:lineRule="auto"/>
      <w:ind w:left="709"/>
      <w:jc w:val="both"/>
      <w:textAlignment w:val="baseline"/>
    </w:pPr>
    <w:rPr>
      <w:rFonts w:eastAsia="Times New Roman" w:cs="Times New Roman"/>
      <w:b/>
      <w:sz w:val="24"/>
      <w:szCs w:val="20"/>
      <w:lang w:eastAsia="en-AU"/>
    </w:rPr>
  </w:style>
  <w:style w:type="character" w:customStyle="1" w:styleId="hittext">
    <w:name w:val="hittext"/>
    <w:basedOn w:val="DefaultParagraphFont"/>
    <w:rsid w:val="00420E24"/>
    <w:rPr>
      <w:b/>
      <w:bCs/>
      <w:color w:val="C03A00"/>
      <w:shd w:val="clear" w:color="auto" w:fill="FFFFFF"/>
    </w:rPr>
  </w:style>
  <w:style w:type="paragraph" w:customStyle="1" w:styleId="tparagraph">
    <w:name w:val="tparagraph"/>
    <w:basedOn w:val="Normal"/>
    <w:rsid w:val="00631E53"/>
    <w:pPr>
      <w:spacing w:after="0" w:line="240" w:lineRule="auto"/>
    </w:pPr>
    <w:rPr>
      <w:rFonts w:ascii="Times New Roman" w:eastAsia="Times New Roman" w:hAnsi="Times New Roman" w:cs="Times New Roman"/>
      <w:sz w:val="20"/>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4943778">
      <w:bodyDiv w:val="1"/>
      <w:marLeft w:val="0"/>
      <w:marRight w:val="0"/>
      <w:marTop w:val="0"/>
      <w:marBottom w:val="0"/>
      <w:divBdr>
        <w:top w:val="none" w:sz="0" w:space="0" w:color="auto"/>
        <w:left w:val="none" w:sz="0" w:space="0" w:color="auto"/>
        <w:bottom w:val="none" w:sz="0" w:space="0" w:color="auto"/>
        <w:right w:val="single" w:sz="6" w:space="6" w:color="FFFFFF"/>
      </w:divBdr>
      <w:divsChild>
        <w:div w:id="1977295771">
          <w:marLeft w:val="0"/>
          <w:marRight w:val="0"/>
          <w:marTop w:val="0"/>
          <w:marBottom w:val="0"/>
          <w:divBdr>
            <w:top w:val="none" w:sz="0" w:space="0" w:color="auto"/>
            <w:left w:val="none" w:sz="0" w:space="0" w:color="auto"/>
            <w:bottom w:val="none" w:sz="0" w:space="0" w:color="auto"/>
            <w:right w:val="none" w:sz="0" w:space="0" w:color="auto"/>
          </w:divBdr>
          <w:divsChild>
            <w:div w:id="2117283499">
              <w:marLeft w:val="0"/>
              <w:marRight w:val="0"/>
              <w:marTop w:val="0"/>
              <w:marBottom w:val="0"/>
              <w:divBdr>
                <w:top w:val="none" w:sz="0" w:space="0" w:color="auto"/>
                <w:left w:val="none" w:sz="0" w:space="0" w:color="auto"/>
                <w:bottom w:val="none" w:sz="0" w:space="0" w:color="auto"/>
                <w:right w:val="single" w:sz="6" w:space="6" w:color="FFFFFF"/>
              </w:divBdr>
            </w:div>
          </w:divsChild>
        </w:div>
      </w:divsChild>
    </w:div>
    <w:div w:id="514612687">
      <w:bodyDiv w:val="1"/>
      <w:marLeft w:val="0"/>
      <w:marRight w:val="0"/>
      <w:marTop w:val="0"/>
      <w:marBottom w:val="0"/>
      <w:divBdr>
        <w:top w:val="none" w:sz="0" w:space="0" w:color="auto"/>
        <w:left w:val="none" w:sz="0" w:space="0" w:color="auto"/>
        <w:bottom w:val="none" w:sz="0" w:space="0" w:color="auto"/>
        <w:right w:val="none" w:sz="0" w:space="0" w:color="auto"/>
      </w:divBdr>
    </w:div>
    <w:div w:id="547685068">
      <w:bodyDiv w:val="1"/>
      <w:marLeft w:val="0"/>
      <w:marRight w:val="0"/>
      <w:marTop w:val="0"/>
      <w:marBottom w:val="0"/>
      <w:divBdr>
        <w:top w:val="none" w:sz="0" w:space="0" w:color="auto"/>
        <w:left w:val="none" w:sz="0" w:space="0" w:color="auto"/>
        <w:bottom w:val="none" w:sz="0" w:space="0" w:color="auto"/>
        <w:right w:val="single" w:sz="6" w:space="6" w:color="FFFFFF"/>
      </w:divBdr>
      <w:divsChild>
        <w:div w:id="1774327880">
          <w:marLeft w:val="0"/>
          <w:marRight w:val="0"/>
          <w:marTop w:val="0"/>
          <w:marBottom w:val="0"/>
          <w:divBdr>
            <w:top w:val="none" w:sz="0" w:space="0" w:color="auto"/>
            <w:left w:val="none" w:sz="0" w:space="0" w:color="auto"/>
            <w:bottom w:val="none" w:sz="0" w:space="0" w:color="auto"/>
            <w:right w:val="none" w:sz="0" w:space="0" w:color="auto"/>
          </w:divBdr>
          <w:divsChild>
            <w:div w:id="1504709132">
              <w:marLeft w:val="0"/>
              <w:marRight w:val="0"/>
              <w:marTop w:val="0"/>
              <w:marBottom w:val="0"/>
              <w:divBdr>
                <w:top w:val="none" w:sz="0" w:space="0" w:color="auto"/>
                <w:left w:val="none" w:sz="0" w:space="0" w:color="auto"/>
                <w:bottom w:val="none" w:sz="0" w:space="0" w:color="auto"/>
                <w:right w:val="single" w:sz="6" w:space="6" w:color="FFFFFF"/>
              </w:divBdr>
            </w:div>
          </w:divsChild>
        </w:div>
      </w:divsChild>
    </w:div>
    <w:div w:id="592011856">
      <w:bodyDiv w:val="1"/>
      <w:marLeft w:val="0"/>
      <w:marRight w:val="0"/>
      <w:marTop w:val="0"/>
      <w:marBottom w:val="0"/>
      <w:divBdr>
        <w:top w:val="none" w:sz="0" w:space="0" w:color="auto"/>
        <w:left w:val="none" w:sz="0" w:space="0" w:color="auto"/>
        <w:bottom w:val="none" w:sz="0" w:space="0" w:color="auto"/>
        <w:right w:val="none" w:sz="0" w:space="0" w:color="auto"/>
      </w:divBdr>
    </w:div>
    <w:div w:id="763495778">
      <w:bodyDiv w:val="1"/>
      <w:marLeft w:val="0"/>
      <w:marRight w:val="0"/>
      <w:marTop w:val="0"/>
      <w:marBottom w:val="0"/>
      <w:divBdr>
        <w:top w:val="none" w:sz="0" w:space="0" w:color="auto"/>
        <w:left w:val="none" w:sz="0" w:space="0" w:color="auto"/>
        <w:bottom w:val="none" w:sz="0" w:space="0" w:color="auto"/>
        <w:right w:val="single" w:sz="6" w:space="6" w:color="FFFFFF"/>
      </w:divBdr>
      <w:divsChild>
        <w:div w:id="1832256263">
          <w:marLeft w:val="0"/>
          <w:marRight w:val="0"/>
          <w:marTop w:val="0"/>
          <w:marBottom w:val="0"/>
          <w:divBdr>
            <w:top w:val="none" w:sz="0" w:space="0" w:color="auto"/>
            <w:left w:val="none" w:sz="0" w:space="0" w:color="auto"/>
            <w:bottom w:val="none" w:sz="0" w:space="0" w:color="auto"/>
            <w:right w:val="none" w:sz="0" w:space="0" w:color="auto"/>
          </w:divBdr>
          <w:divsChild>
            <w:div w:id="79329258">
              <w:marLeft w:val="0"/>
              <w:marRight w:val="0"/>
              <w:marTop w:val="0"/>
              <w:marBottom w:val="0"/>
              <w:divBdr>
                <w:top w:val="none" w:sz="0" w:space="0" w:color="auto"/>
                <w:left w:val="none" w:sz="0" w:space="0" w:color="auto"/>
                <w:bottom w:val="none" w:sz="0" w:space="0" w:color="auto"/>
                <w:right w:val="none" w:sz="0" w:space="0" w:color="auto"/>
              </w:divBdr>
              <w:divsChild>
                <w:div w:id="146816542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07705039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699429990">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837883274">
      <w:bodyDiv w:val="1"/>
      <w:marLeft w:val="0"/>
      <w:marRight w:val="0"/>
      <w:marTop w:val="0"/>
      <w:marBottom w:val="0"/>
      <w:divBdr>
        <w:top w:val="none" w:sz="0" w:space="0" w:color="auto"/>
        <w:left w:val="none" w:sz="0" w:space="0" w:color="auto"/>
        <w:bottom w:val="none" w:sz="0" w:space="0" w:color="auto"/>
        <w:right w:val="none" w:sz="0" w:space="0" w:color="auto"/>
      </w:divBdr>
    </w:div>
    <w:div w:id="895046356">
      <w:bodyDiv w:val="1"/>
      <w:marLeft w:val="0"/>
      <w:marRight w:val="0"/>
      <w:marTop w:val="0"/>
      <w:marBottom w:val="0"/>
      <w:divBdr>
        <w:top w:val="none" w:sz="0" w:space="0" w:color="auto"/>
        <w:left w:val="none" w:sz="0" w:space="0" w:color="auto"/>
        <w:bottom w:val="none" w:sz="0" w:space="0" w:color="auto"/>
        <w:right w:val="none" w:sz="0" w:space="0" w:color="auto"/>
      </w:divBdr>
    </w:div>
    <w:div w:id="916478035">
      <w:bodyDiv w:val="1"/>
      <w:marLeft w:val="0"/>
      <w:marRight w:val="0"/>
      <w:marTop w:val="0"/>
      <w:marBottom w:val="0"/>
      <w:divBdr>
        <w:top w:val="none" w:sz="0" w:space="0" w:color="auto"/>
        <w:left w:val="none" w:sz="0" w:space="0" w:color="auto"/>
        <w:bottom w:val="none" w:sz="0" w:space="0" w:color="auto"/>
        <w:right w:val="none" w:sz="0" w:space="0" w:color="auto"/>
      </w:divBdr>
    </w:div>
    <w:div w:id="1071779963">
      <w:bodyDiv w:val="1"/>
      <w:marLeft w:val="0"/>
      <w:marRight w:val="0"/>
      <w:marTop w:val="0"/>
      <w:marBottom w:val="0"/>
      <w:divBdr>
        <w:top w:val="none" w:sz="0" w:space="0" w:color="auto"/>
        <w:left w:val="none" w:sz="0" w:space="0" w:color="auto"/>
        <w:bottom w:val="none" w:sz="0" w:space="0" w:color="auto"/>
        <w:right w:val="none" w:sz="0" w:space="0" w:color="auto"/>
      </w:divBdr>
    </w:div>
    <w:div w:id="1157264499">
      <w:bodyDiv w:val="1"/>
      <w:marLeft w:val="0"/>
      <w:marRight w:val="0"/>
      <w:marTop w:val="0"/>
      <w:marBottom w:val="0"/>
      <w:divBdr>
        <w:top w:val="none" w:sz="0" w:space="0" w:color="auto"/>
        <w:left w:val="none" w:sz="0" w:space="0" w:color="auto"/>
        <w:bottom w:val="none" w:sz="0" w:space="0" w:color="auto"/>
        <w:right w:val="single" w:sz="6" w:space="6" w:color="FFFFFF"/>
      </w:divBdr>
      <w:divsChild>
        <w:div w:id="1101027316">
          <w:marLeft w:val="0"/>
          <w:marRight w:val="0"/>
          <w:marTop w:val="0"/>
          <w:marBottom w:val="0"/>
          <w:divBdr>
            <w:top w:val="none" w:sz="0" w:space="0" w:color="auto"/>
            <w:left w:val="none" w:sz="0" w:space="0" w:color="auto"/>
            <w:bottom w:val="none" w:sz="0" w:space="0" w:color="auto"/>
            <w:right w:val="none" w:sz="0" w:space="0" w:color="auto"/>
          </w:divBdr>
          <w:divsChild>
            <w:div w:id="1449471881">
              <w:marLeft w:val="0"/>
              <w:marRight w:val="0"/>
              <w:marTop w:val="0"/>
              <w:marBottom w:val="0"/>
              <w:divBdr>
                <w:top w:val="none" w:sz="0" w:space="0" w:color="auto"/>
                <w:left w:val="none" w:sz="0" w:space="0" w:color="auto"/>
                <w:bottom w:val="none" w:sz="0" w:space="0" w:color="auto"/>
                <w:right w:val="single" w:sz="6" w:space="6" w:color="FFFFFF"/>
              </w:divBdr>
            </w:div>
          </w:divsChild>
        </w:div>
      </w:divsChild>
    </w:div>
    <w:div w:id="1160346776">
      <w:bodyDiv w:val="1"/>
      <w:marLeft w:val="0"/>
      <w:marRight w:val="0"/>
      <w:marTop w:val="0"/>
      <w:marBottom w:val="0"/>
      <w:divBdr>
        <w:top w:val="none" w:sz="0" w:space="0" w:color="auto"/>
        <w:left w:val="none" w:sz="0" w:space="0" w:color="auto"/>
        <w:bottom w:val="none" w:sz="0" w:space="0" w:color="auto"/>
        <w:right w:val="none" w:sz="0" w:space="0" w:color="auto"/>
      </w:divBdr>
    </w:div>
    <w:div w:id="1551185963">
      <w:bodyDiv w:val="1"/>
      <w:marLeft w:val="0"/>
      <w:marRight w:val="0"/>
      <w:marTop w:val="0"/>
      <w:marBottom w:val="0"/>
      <w:divBdr>
        <w:top w:val="none" w:sz="0" w:space="0" w:color="auto"/>
        <w:left w:val="none" w:sz="0" w:space="0" w:color="auto"/>
        <w:bottom w:val="none" w:sz="0" w:space="0" w:color="auto"/>
        <w:right w:val="single" w:sz="6" w:space="6" w:color="FFFFFF"/>
      </w:divBdr>
      <w:divsChild>
        <w:div w:id="1776830651">
          <w:marLeft w:val="0"/>
          <w:marRight w:val="0"/>
          <w:marTop w:val="0"/>
          <w:marBottom w:val="0"/>
          <w:divBdr>
            <w:top w:val="none" w:sz="0" w:space="0" w:color="auto"/>
            <w:left w:val="none" w:sz="0" w:space="0" w:color="auto"/>
            <w:bottom w:val="none" w:sz="0" w:space="0" w:color="auto"/>
            <w:right w:val="none" w:sz="0" w:space="0" w:color="auto"/>
          </w:divBdr>
          <w:divsChild>
            <w:div w:id="1927642577">
              <w:marLeft w:val="0"/>
              <w:marRight w:val="0"/>
              <w:marTop w:val="0"/>
              <w:marBottom w:val="0"/>
              <w:divBdr>
                <w:top w:val="none" w:sz="0" w:space="0" w:color="auto"/>
                <w:left w:val="none" w:sz="0" w:space="0" w:color="auto"/>
                <w:bottom w:val="none" w:sz="0" w:space="0" w:color="auto"/>
                <w:right w:val="none" w:sz="0" w:space="0" w:color="auto"/>
              </w:divBdr>
              <w:divsChild>
                <w:div w:id="793715881">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876090838">
                      <w:blockQuote w:val="1"/>
                      <w:marLeft w:val="340"/>
                      <w:marRight w:val="0"/>
                      <w:marTop w:val="160"/>
                      <w:marBottom w:val="200"/>
                      <w:divBdr>
                        <w:top w:val="none" w:sz="0" w:space="0" w:color="auto"/>
                        <w:left w:val="none" w:sz="0" w:space="0" w:color="auto"/>
                        <w:bottom w:val="none" w:sz="0" w:space="0" w:color="auto"/>
                        <w:right w:val="none" w:sz="0" w:space="0" w:color="auto"/>
                      </w:divBdr>
                    </w:div>
                    <w:div w:id="199695285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46518119">
                          <w:blockQuote w:val="1"/>
                          <w:marLeft w:val="340"/>
                          <w:marRight w:val="0"/>
                          <w:marTop w:val="160"/>
                          <w:marBottom w:val="200"/>
                          <w:divBdr>
                            <w:top w:val="none" w:sz="0" w:space="0" w:color="auto"/>
                            <w:left w:val="none" w:sz="0" w:space="0" w:color="auto"/>
                            <w:bottom w:val="none" w:sz="0" w:space="0" w:color="auto"/>
                            <w:right w:val="none" w:sz="0" w:space="0" w:color="auto"/>
                          </w:divBdr>
                        </w:div>
                        <w:div w:id="1914778928">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2122720283">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653950401">
      <w:bodyDiv w:val="1"/>
      <w:marLeft w:val="0"/>
      <w:marRight w:val="0"/>
      <w:marTop w:val="0"/>
      <w:marBottom w:val="0"/>
      <w:divBdr>
        <w:top w:val="none" w:sz="0" w:space="0" w:color="auto"/>
        <w:left w:val="none" w:sz="0" w:space="0" w:color="auto"/>
        <w:bottom w:val="none" w:sz="0" w:space="0" w:color="auto"/>
        <w:right w:val="none" w:sz="0" w:space="0" w:color="auto"/>
      </w:divBdr>
    </w:div>
    <w:div w:id="1744525476">
      <w:bodyDiv w:val="1"/>
      <w:marLeft w:val="0"/>
      <w:marRight w:val="0"/>
      <w:marTop w:val="0"/>
      <w:marBottom w:val="0"/>
      <w:divBdr>
        <w:top w:val="none" w:sz="0" w:space="0" w:color="auto"/>
        <w:left w:val="none" w:sz="0" w:space="0" w:color="auto"/>
        <w:bottom w:val="none" w:sz="0" w:space="0" w:color="auto"/>
        <w:right w:val="none" w:sz="0" w:space="0" w:color="auto"/>
      </w:divBdr>
    </w:div>
    <w:div w:id="1859270088">
      <w:bodyDiv w:val="1"/>
      <w:marLeft w:val="0"/>
      <w:marRight w:val="0"/>
      <w:marTop w:val="0"/>
      <w:marBottom w:val="0"/>
      <w:divBdr>
        <w:top w:val="none" w:sz="0" w:space="0" w:color="auto"/>
        <w:left w:val="none" w:sz="0" w:space="0" w:color="auto"/>
        <w:bottom w:val="none" w:sz="0" w:space="0" w:color="auto"/>
        <w:right w:val="none" w:sz="0" w:space="0" w:color="auto"/>
      </w:divBdr>
    </w:div>
    <w:div w:id="1898471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hoalhaven.nsw.gov.au"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7" Type="http://schemas.openxmlformats.org/officeDocument/2006/relationships/footnotes" Target="footnotes.xml"/><Relationship Id="rId12" Type="http://schemas.openxmlformats.org/officeDocument/2006/relationships/hyperlink" Target="mailto:council@shoalhaven.nsw.gov.au"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cid:image001.jpg@01CFC6C5.6AB27150" TargetMode="External"/><Relationship Id="rId53" Type="http://schemas.openxmlformats.org/officeDocument/2006/relationships/image" Target="media/image40.png"/><Relationship Id="rId58" Type="http://schemas.openxmlformats.org/officeDocument/2006/relationships/image" Target="cid:image004.png@01D08836.D3871040" TargetMode="Externa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emf"/><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39.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2.emf"/><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5.emf"/><Relationship Id="rId56" Type="http://schemas.openxmlformats.org/officeDocument/2006/relationships/image" Target="media/image43.png"/><Relationship Id="rId8" Type="http://schemas.openxmlformats.org/officeDocument/2006/relationships/endnotes" Target="endnotes.xml"/><Relationship Id="rId51" Type="http://schemas.openxmlformats.org/officeDocument/2006/relationships/image" Target="media/image38.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C15EEF-ECBE-422D-93C0-9B8B3B384A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84</Pages>
  <Words>13812</Words>
  <Characters>77488</Characters>
  <Application>Microsoft Office Word</Application>
  <DocSecurity>0</DocSecurity>
  <Lines>1986</Lines>
  <Paragraphs>951</Paragraphs>
  <ScaleCrop>false</ScaleCrop>
  <HeadingPairs>
    <vt:vector size="2" baseType="variant">
      <vt:variant>
        <vt:lpstr>Title</vt:lpstr>
      </vt:variant>
      <vt:variant>
        <vt:i4>1</vt:i4>
      </vt:variant>
    </vt:vector>
  </HeadingPairs>
  <TitlesOfParts>
    <vt:vector size="1" baseType="lpstr">
      <vt:lpstr/>
    </vt:vector>
  </TitlesOfParts>
  <Company>Shoalhaven City Council</Company>
  <LinksUpToDate>false</LinksUpToDate>
  <CharactersWithSpaces>90349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Rebecca Kell</dc:creator>
  <cp:lastModifiedBy>bowley</cp:lastModifiedBy>
  <cp:revision>13</cp:revision>
  <cp:lastPrinted>2015-05-13T06:32:00Z</cp:lastPrinted>
  <dcterms:created xsi:type="dcterms:W3CDTF">2015-05-18T01:56:00Z</dcterms:created>
  <dcterms:modified xsi:type="dcterms:W3CDTF">2015-05-28T00:39:00Z</dcterms:modified>
</cp:coreProperties>
</file>